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2A53" w:rsidRDefault="009D13E8" w14:paraId="6358DACE" w14:textId="77777777">
      <w:pPr>
        <w:pStyle w:val="RubrikFrslagTIllRiksdagsbeslut"/>
      </w:pPr>
      <w:sdt>
        <w:sdtPr>
          <w:alias w:val="CC_Boilerplate_4"/>
          <w:tag w:val="CC_Boilerplate_4"/>
          <w:id w:val="-1644581176"/>
          <w:lock w:val="sdtContentLocked"/>
          <w:placeholder>
            <w:docPart w:val="1104C2DB81BD4A378C490EFD271762AB"/>
          </w:placeholder>
          <w:text/>
        </w:sdtPr>
        <w:sdtEndPr/>
        <w:sdtContent>
          <w:r w:rsidRPr="009B062B" w:rsidR="00AF30DD">
            <w:t>Förslag till riksdagsbeslut</w:t>
          </w:r>
        </w:sdtContent>
      </w:sdt>
      <w:bookmarkEnd w:id="0"/>
      <w:bookmarkEnd w:id="1"/>
    </w:p>
    <w:sdt>
      <w:sdtPr>
        <w:alias w:val="Yrkande 1"/>
        <w:tag w:val="039aa99e-c90a-4059-a9ec-ab4bc53385c5"/>
        <w:id w:val="202221404"/>
        <w:lock w:val="sdtLocked"/>
      </w:sdtPr>
      <w:sdtEndPr/>
      <w:sdtContent>
        <w:p w:rsidR="00BA147E" w:rsidRDefault="00F9000B" w14:paraId="6CA95982" w14:textId="77777777">
          <w:pPr>
            <w:pStyle w:val="Frslagstext"/>
            <w:numPr>
              <w:ilvl w:val="0"/>
              <w:numId w:val="0"/>
            </w:numPr>
          </w:pPr>
          <w:r>
            <w:t>Riksdagen ställer sig bakom det som anförs i motionen om att förbättra produktionsincitamenten för den svenska filmbranschen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28A0B800B24B20BBB5FA0CA5C2A29A"/>
        </w:placeholder>
        <w:text/>
      </w:sdtPr>
      <w:sdtEndPr/>
      <w:sdtContent>
        <w:p w:rsidRPr="009B062B" w:rsidR="006D79C9" w:rsidP="00333E95" w:rsidRDefault="006D79C9" w14:paraId="39BFA17B" w14:textId="77777777">
          <w:pPr>
            <w:pStyle w:val="Rubrik1"/>
          </w:pPr>
          <w:r>
            <w:t>Motivering</w:t>
          </w:r>
        </w:p>
      </w:sdtContent>
    </w:sdt>
    <w:bookmarkEnd w:displacedByCustomXml="prev" w:id="3"/>
    <w:bookmarkEnd w:displacedByCustomXml="prev" w:id="4"/>
    <w:p w:rsidR="001E3A06" w:rsidP="001E3A06" w:rsidRDefault="001E3A06" w14:paraId="56E2A7E0" w14:textId="2DA8CE32">
      <w:pPr>
        <w:pStyle w:val="Normalutanindragellerluft"/>
      </w:pPr>
      <w:r>
        <w:t>Den svenska filmbranschen är en viktig del av vårt kulturliv</w:t>
      </w:r>
      <w:r w:rsidR="00F9000B">
        <w:t xml:space="preserve"> </w:t>
      </w:r>
      <w:r>
        <w:t>och bidrar till både nationell identitet och internationellt kulturutbyte. Dessutom har filmproduktioner en betydande ekonomisk påverkan genom att skapa arbetstillfällen och generera intäkter från turism och andra relaterade sektorer. Trots detta står den svenska filmindustrin inför stora utmaningar, inte minst i konkurrensen med andra länder som erbjuder mer attraktiva produktionsincitament.</w:t>
      </w:r>
    </w:p>
    <w:p w:rsidR="001E3A06" w:rsidP="009D13E8" w:rsidRDefault="001E3A06" w14:paraId="504F1B15" w14:textId="3FFB0ED5">
      <w:r>
        <w:t>Flera aktörer inom filmbranschen har framfört önskemål om en översyn av de nuvarande produktionsincitamenten, som idag inte är tillräckligt konkurrenskraftiga för att locka större internationella produktioner till Sverige. I jämförelse med våra nordiska grannar</w:t>
      </w:r>
      <w:r w:rsidR="002163C0">
        <w:t>,</w:t>
      </w:r>
      <w:r>
        <w:t xml:space="preserve"> och andra europeiska länder</w:t>
      </w:r>
      <w:r w:rsidR="002163C0">
        <w:t>,</w:t>
      </w:r>
      <w:r>
        <w:t xml:space="preserve"> erbjuder Sverige betydligt mindre förmånliga villkor, vilket leder till att produktioner som annars skulle kunna genomföras här istället väljer andra länder.</w:t>
      </w:r>
    </w:p>
    <w:p w:rsidR="001E3A06" w:rsidP="009D13E8" w:rsidRDefault="001E3A06" w14:paraId="6D3D7BF3" w14:textId="0D212E1C">
      <w:r>
        <w:t>Syftet med att förbättra produktionsincitamenten är att stärka Sveriges konkurrens</w:t>
      </w:r>
      <w:r w:rsidR="009D13E8">
        <w:softHyphen/>
      </w:r>
      <w:r>
        <w:t>kraft som inspelningsland och därmed öka antalet både svenska och internationella filmproduktioner som genomförs här. Detta skulle inte bara gynna den svenska film</w:t>
      </w:r>
      <w:r w:rsidR="009D13E8">
        <w:softHyphen/>
      </w:r>
      <w:r>
        <w:t>branschen utan också bidra till den bredare ekonomin genom ökade investeringar, fler arbetstillfällen och stärkt kulturutbyte.</w:t>
      </w:r>
    </w:p>
    <w:p w:rsidR="001E3A06" w:rsidP="009D13E8" w:rsidRDefault="001E3A06" w14:paraId="52B9F76B" w14:textId="0706AAFE">
      <w:r>
        <w:t>Regeringen bör därför se över de nuvarande produktionsincitamenten och anpassa dem för att vara i linje med de förmåner som erbjuds i andra länder. Detta kan inkludera ökade skatterabatter, subventioner eller andra former av ekonomiskt stöd för film</w:t>
      </w:r>
      <w:r w:rsidR="009D13E8">
        <w:softHyphen/>
      </w:r>
      <w:r>
        <w:lastRenderedPageBreak/>
        <w:t>produktioner som väljer att spela in i Sverige. Regelverket kring tillgången till produk</w:t>
      </w:r>
      <w:r w:rsidR="009D13E8">
        <w:softHyphen/>
      </w:r>
      <w:r>
        <w:t>tionsincitament bör förenklas för att göra det lättare för filmproducenter att ansöka om och få tillgång till stöd. Ett tydligt och transparent system som minskar den administra</w:t>
      </w:r>
      <w:r w:rsidR="009D13E8">
        <w:softHyphen/>
      </w:r>
      <w:r>
        <w:t>tiva bördan är avgörande för att attrahera fler produktioner. Incitamenten bör också utformas för att främja filmproduktion i olika delar av landet, inte bara i de stora städerna. Detta skulle bidra till att sprida de ekonomiska och kulturella fördelarna med filmproduktion till fler regioner.</w:t>
      </w:r>
    </w:p>
    <w:p w:rsidR="00BB6339" w:rsidP="009D13E8" w:rsidRDefault="001E3A06" w14:paraId="0BB129A6" w14:textId="6102FCD6">
      <w:r>
        <w:t>Genom att förbättra produktionsincitamenten kan Sverige locka fler internationella filmproduktioner, vilket skulle leda till ökad investering i den svenska ekonomin. Bättre incitament skulle även gynna svenska filmproducenter genom ökad tillgång till resurser och möjligheter att arbeta i en mer dynamisk och konkurrenskraftig miljö. Genom att främja filmproduktion i hela landet kan incitamenten också bidra till ekonomisk utveckling i gles- och landsbygdsområden</w:t>
      </w:r>
      <w:r w:rsidR="00D656C8">
        <w:t xml:space="preserve"> genom ökade investeringar och kulturell tillväxt</w:t>
      </w:r>
      <w:r>
        <w:t>.</w:t>
      </w:r>
    </w:p>
    <w:sdt>
      <w:sdtPr>
        <w:alias w:val="CC_Underskrifter"/>
        <w:tag w:val="CC_Underskrifter"/>
        <w:id w:val="583496634"/>
        <w:lock w:val="sdtContentLocked"/>
        <w:placeholder>
          <w:docPart w:val="4E70FDCAD0E0490399A2E3B4132A23F0"/>
        </w:placeholder>
      </w:sdtPr>
      <w:sdtEndPr/>
      <w:sdtContent>
        <w:p w:rsidR="003A2A53" w:rsidP="00CF4857" w:rsidRDefault="003A2A53" w14:paraId="626726EB" w14:textId="77777777"/>
        <w:p w:rsidRPr="008E0FE2" w:rsidR="004801AC" w:rsidP="00CF4857" w:rsidRDefault="009D13E8" w14:paraId="19B6FCB7" w14:textId="27085641"/>
      </w:sdtContent>
    </w:sdt>
    <w:tbl>
      <w:tblPr>
        <w:tblW w:w="5000" w:type="pct"/>
        <w:tblLook w:val="04A0" w:firstRow="1" w:lastRow="0" w:firstColumn="1" w:lastColumn="0" w:noHBand="0" w:noVBand="1"/>
        <w:tblCaption w:val="underskrifter"/>
      </w:tblPr>
      <w:tblGrid>
        <w:gridCol w:w="4252"/>
        <w:gridCol w:w="4252"/>
      </w:tblGrid>
      <w:tr w:rsidR="00BA147E" w14:paraId="39611AAB" w14:textId="77777777">
        <w:trPr>
          <w:cantSplit/>
        </w:trPr>
        <w:tc>
          <w:tcPr>
            <w:tcW w:w="50" w:type="pct"/>
            <w:vAlign w:val="bottom"/>
          </w:tcPr>
          <w:p w:rsidR="00BA147E" w:rsidRDefault="00F9000B" w14:paraId="728B287F" w14:textId="77777777">
            <w:pPr>
              <w:pStyle w:val="Underskrifter"/>
              <w:spacing w:after="0"/>
            </w:pPr>
            <w:r>
              <w:t>Magnus Berntsson (KD)</w:t>
            </w:r>
          </w:p>
        </w:tc>
        <w:tc>
          <w:tcPr>
            <w:tcW w:w="50" w:type="pct"/>
            <w:vAlign w:val="bottom"/>
          </w:tcPr>
          <w:p w:rsidR="00BA147E" w:rsidRDefault="00BA147E" w14:paraId="5F9D876C" w14:textId="77777777">
            <w:pPr>
              <w:pStyle w:val="Underskrifter"/>
              <w:spacing w:after="0"/>
            </w:pPr>
          </w:p>
        </w:tc>
      </w:tr>
    </w:tbl>
    <w:p w:rsidR="000C03FE" w:rsidRDefault="000C03FE" w14:paraId="742A5C12" w14:textId="77777777"/>
    <w:sectPr w:rsidR="000C03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99DAD" w14:textId="77777777" w:rsidR="00A15D78" w:rsidRDefault="00A15D78" w:rsidP="000C1CAD">
      <w:pPr>
        <w:spacing w:line="240" w:lineRule="auto"/>
      </w:pPr>
      <w:r>
        <w:separator/>
      </w:r>
    </w:p>
  </w:endnote>
  <w:endnote w:type="continuationSeparator" w:id="0">
    <w:p w14:paraId="47409450" w14:textId="77777777" w:rsidR="00A15D78" w:rsidRDefault="00A15D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EE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54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014A" w14:textId="668F6977" w:rsidR="00262EA3" w:rsidRPr="00CF4857" w:rsidRDefault="00262EA3" w:rsidP="00CF48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CBBAC" w14:textId="77777777" w:rsidR="00A15D78" w:rsidRDefault="00A15D78" w:rsidP="000C1CAD">
      <w:pPr>
        <w:spacing w:line="240" w:lineRule="auto"/>
      </w:pPr>
      <w:r>
        <w:separator/>
      </w:r>
    </w:p>
  </w:footnote>
  <w:footnote w:type="continuationSeparator" w:id="0">
    <w:p w14:paraId="606A33AD" w14:textId="77777777" w:rsidR="00A15D78" w:rsidRDefault="00A15D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01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0C9441" wp14:editId="27A045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836A77" w14:textId="4F5C1B51" w:rsidR="00262EA3" w:rsidRDefault="009D13E8" w:rsidP="008103B5">
                          <w:pPr>
                            <w:jc w:val="right"/>
                          </w:pPr>
                          <w:sdt>
                            <w:sdtPr>
                              <w:alias w:val="CC_Noformat_Partikod"/>
                              <w:tag w:val="CC_Noformat_Partikod"/>
                              <w:id w:val="-53464382"/>
                              <w:text/>
                            </w:sdtPr>
                            <w:sdtEndPr/>
                            <w:sdtContent>
                              <w:r w:rsidR="001E3A0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0C94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836A77" w14:textId="4F5C1B51" w:rsidR="00262EA3" w:rsidRDefault="009D13E8" w:rsidP="008103B5">
                    <w:pPr>
                      <w:jc w:val="right"/>
                    </w:pPr>
                    <w:sdt>
                      <w:sdtPr>
                        <w:alias w:val="CC_Noformat_Partikod"/>
                        <w:tag w:val="CC_Noformat_Partikod"/>
                        <w:id w:val="-53464382"/>
                        <w:text/>
                      </w:sdtPr>
                      <w:sdtEndPr/>
                      <w:sdtContent>
                        <w:r w:rsidR="001E3A0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2745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B883" w14:textId="77777777" w:rsidR="00262EA3" w:rsidRDefault="00262EA3" w:rsidP="008563AC">
    <w:pPr>
      <w:jc w:val="right"/>
    </w:pPr>
  </w:p>
  <w:p w14:paraId="04055F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27A1" w14:textId="77777777" w:rsidR="00262EA3" w:rsidRDefault="009D13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A5680F" wp14:editId="4695DE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4918AA" w14:textId="1EC509AF" w:rsidR="00262EA3" w:rsidRDefault="009D13E8" w:rsidP="00A314CF">
    <w:pPr>
      <w:pStyle w:val="FSHNormal"/>
      <w:spacing w:before="40"/>
    </w:pPr>
    <w:sdt>
      <w:sdtPr>
        <w:alias w:val="CC_Noformat_Motionstyp"/>
        <w:tag w:val="CC_Noformat_Motionstyp"/>
        <w:id w:val="1162973129"/>
        <w:lock w:val="sdtContentLocked"/>
        <w15:appearance w15:val="hidden"/>
        <w:text/>
      </w:sdtPr>
      <w:sdtEndPr/>
      <w:sdtContent>
        <w:r w:rsidR="00CF4857">
          <w:t>Enskild motion</w:t>
        </w:r>
      </w:sdtContent>
    </w:sdt>
    <w:r w:rsidR="00821B36">
      <w:t xml:space="preserve"> </w:t>
    </w:r>
    <w:sdt>
      <w:sdtPr>
        <w:alias w:val="CC_Noformat_Partikod"/>
        <w:tag w:val="CC_Noformat_Partikod"/>
        <w:id w:val="1471015553"/>
        <w:lock w:val="contentLocked"/>
        <w:text/>
      </w:sdtPr>
      <w:sdtEndPr/>
      <w:sdtContent>
        <w:r w:rsidR="001E3A06">
          <w:t>KD</w:t>
        </w:r>
      </w:sdtContent>
    </w:sdt>
    <w:sdt>
      <w:sdtPr>
        <w:alias w:val="CC_Noformat_Partinummer"/>
        <w:tag w:val="CC_Noformat_Partinummer"/>
        <w:id w:val="-2014525982"/>
        <w:lock w:val="contentLocked"/>
        <w:showingPlcHdr/>
        <w:text/>
      </w:sdtPr>
      <w:sdtEndPr/>
      <w:sdtContent>
        <w:r w:rsidR="00821B36">
          <w:t xml:space="preserve"> </w:t>
        </w:r>
      </w:sdtContent>
    </w:sdt>
  </w:p>
  <w:p w14:paraId="13440F0C" w14:textId="77777777" w:rsidR="00262EA3" w:rsidRPr="008227B3" w:rsidRDefault="009D13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01F84E" w14:textId="38E5C0BB" w:rsidR="00262EA3" w:rsidRPr="008227B3" w:rsidRDefault="009D13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485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4857">
          <w:t>:1068</w:t>
        </w:r>
      </w:sdtContent>
    </w:sdt>
  </w:p>
  <w:p w14:paraId="279FA3FA" w14:textId="33115868" w:rsidR="00262EA3" w:rsidRDefault="009D13E8" w:rsidP="00E03A3D">
    <w:pPr>
      <w:pStyle w:val="Motionr"/>
    </w:pPr>
    <w:sdt>
      <w:sdtPr>
        <w:alias w:val="CC_Noformat_Avtext"/>
        <w:tag w:val="CC_Noformat_Avtext"/>
        <w:id w:val="-2020768203"/>
        <w:lock w:val="sdtContentLocked"/>
        <w15:appearance w15:val="hidden"/>
        <w:text/>
      </w:sdtPr>
      <w:sdtEndPr/>
      <w:sdtContent>
        <w:r w:rsidR="00CF4857">
          <w:t>av Magnus Berntsson (KD)</w:t>
        </w:r>
      </w:sdtContent>
    </w:sdt>
  </w:p>
  <w:sdt>
    <w:sdtPr>
      <w:alias w:val="CC_Noformat_Rubtext"/>
      <w:tag w:val="CC_Noformat_Rubtext"/>
      <w:id w:val="-218060500"/>
      <w:lock w:val="sdtLocked"/>
      <w:text/>
    </w:sdtPr>
    <w:sdtEndPr/>
    <w:sdtContent>
      <w:p w14:paraId="326266EB" w14:textId="3C4E05B3" w:rsidR="00262EA3" w:rsidRDefault="001E3A06" w:rsidP="00283E0F">
        <w:pPr>
          <w:pStyle w:val="FSHRub2"/>
        </w:pPr>
        <w:r>
          <w:t>Förbättrade produktionsincitament för att stärka den svenska filmbranschen</w:t>
        </w:r>
      </w:p>
    </w:sdtContent>
  </w:sdt>
  <w:sdt>
    <w:sdtPr>
      <w:alias w:val="CC_Boilerplate_3"/>
      <w:tag w:val="CC_Boilerplate_3"/>
      <w:id w:val="1606463544"/>
      <w:lock w:val="sdtContentLocked"/>
      <w15:appearance w15:val="hidden"/>
      <w:text w:multiLine="1"/>
    </w:sdtPr>
    <w:sdtEndPr/>
    <w:sdtContent>
      <w:p w14:paraId="041308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3A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3F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0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C0"/>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A53"/>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AA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CF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9A"/>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8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F0"/>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E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D78"/>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18"/>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47E"/>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857"/>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6C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2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00B"/>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F45A1B"/>
  <w15:chartTrackingRefBased/>
  <w15:docId w15:val="{D8520039-8BD9-4DCE-89F5-4712AD4C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302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04C2DB81BD4A378C490EFD271762AB"/>
        <w:category>
          <w:name w:val="Allmänt"/>
          <w:gallery w:val="placeholder"/>
        </w:category>
        <w:types>
          <w:type w:val="bbPlcHdr"/>
        </w:types>
        <w:behaviors>
          <w:behavior w:val="content"/>
        </w:behaviors>
        <w:guid w:val="{97890E76-F0E3-4C26-96F3-EC602F8C544F}"/>
      </w:docPartPr>
      <w:docPartBody>
        <w:p w:rsidR="00CD4D64" w:rsidRDefault="00B927C1">
          <w:pPr>
            <w:pStyle w:val="1104C2DB81BD4A378C490EFD271762AB"/>
          </w:pPr>
          <w:r w:rsidRPr="005A0A93">
            <w:rPr>
              <w:rStyle w:val="Platshllartext"/>
            </w:rPr>
            <w:t>Förslag till riksdagsbeslut</w:t>
          </w:r>
        </w:p>
      </w:docPartBody>
    </w:docPart>
    <w:docPart>
      <w:docPartPr>
        <w:name w:val="0A28A0B800B24B20BBB5FA0CA5C2A29A"/>
        <w:category>
          <w:name w:val="Allmänt"/>
          <w:gallery w:val="placeholder"/>
        </w:category>
        <w:types>
          <w:type w:val="bbPlcHdr"/>
        </w:types>
        <w:behaviors>
          <w:behavior w:val="content"/>
        </w:behaviors>
        <w:guid w:val="{3ED38E49-1EC9-4C71-8D52-F56B11F54460}"/>
      </w:docPartPr>
      <w:docPartBody>
        <w:p w:rsidR="00CD4D64" w:rsidRDefault="00B927C1">
          <w:pPr>
            <w:pStyle w:val="0A28A0B800B24B20BBB5FA0CA5C2A29A"/>
          </w:pPr>
          <w:r w:rsidRPr="005A0A93">
            <w:rPr>
              <w:rStyle w:val="Platshllartext"/>
            </w:rPr>
            <w:t>Motivering</w:t>
          </w:r>
        </w:p>
      </w:docPartBody>
    </w:docPart>
    <w:docPart>
      <w:docPartPr>
        <w:name w:val="4E70FDCAD0E0490399A2E3B4132A23F0"/>
        <w:category>
          <w:name w:val="Allmänt"/>
          <w:gallery w:val="placeholder"/>
        </w:category>
        <w:types>
          <w:type w:val="bbPlcHdr"/>
        </w:types>
        <w:behaviors>
          <w:behavior w:val="content"/>
        </w:behaviors>
        <w:guid w:val="{18649C7C-C2E5-410C-9036-73E7ADEB3DB4}"/>
      </w:docPartPr>
      <w:docPartBody>
        <w:p w:rsidR="00EE3EA2" w:rsidRDefault="00EE3E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C1"/>
    <w:rsid w:val="008B1009"/>
    <w:rsid w:val="008D08D9"/>
    <w:rsid w:val="00B927C1"/>
    <w:rsid w:val="00CD4D64"/>
    <w:rsid w:val="00EE3E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04C2DB81BD4A378C490EFD271762AB">
    <w:name w:val="1104C2DB81BD4A378C490EFD271762AB"/>
  </w:style>
  <w:style w:type="paragraph" w:customStyle="1" w:styleId="0A28A0B800B24B20BBB5FA0CA5C2A29A">
    <w:name w:val="0A28A0B800B24B20BBB5FA0CA5C2A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CE48C-AA1C-44CF-A5B2-67351C419555}"/>
</file>

<file path=customXml/itemProps2.xml><?xml version="1.0" encoding="utf-8"?>
<ds:datastoreItem xmlns:ds="http://schemas.openxmlformats.org/officeDocument/2006/customXml" ds:itemID="{F50E5AC7-8945-42F0-9A37-547B192E9C0D}"/>
</file>

<file path=customXml/itemProps3.xml><?xml version="1.0" encoding="utf-8"?>
<ds:datastoreItem xmlns:ds="http://schemas.openxmlformats.org/officeDocument/2006/customXml" ds:itemID="{40B12F69-7DF5-4677-B905-2EEA5D928329}"/>
</file>

<file path=docProps/app.xml><?xml version="1.0" encoding="utf-8"?>
<Properties xmlns="http://schemas.openxmlformats.org/officeDocument/2006/extended-properties" xmlns:vt="http://schemas.openxmlformats.org/officeDocument/2006/docPropsVTypes">
  <Template>Normal</Template>
  <TotalTime>8</TotalTime>
  <Pages>2</Pages>
  <Words>383</Words>
  <Characters>2462</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Förbättrade produktionsincitament för att stärka den svenska filmbranschen</vt:lpstr>
      <vt:lpstr>
      </vt:lpstr>
    </vt:vector>
  </TitlesOfParts>
  <Company>Sveriges riksdag</Company>
  <LinksUpToDate>false</LinksUpToDate>
  <CharactersWithSpaces>2835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