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122" w:rsidRPr="00106A1C" w:rsidRDefault="00270122">
      <w:pPr>
        <w:pStyle w:val="Frslagsrubrik"/>
      </w:pPr>
      <w:r w:rsidRPr="00106A1C">
        <w:t>Förslag till riksdagsbeslut</w:t>
      </w:r>
    </w:p>
    <w:p w:rsidR="00270122" w:rsidRPr="00106A1C" w:rsidRDefault="00270122">
      <w:pPr>
        <w:pStyle w:val="Hemstlatt"/>
      </w:pPr>
      <w:r w:rsidRPr="00106A1C">
        <w:t xml:space="preserve">Riksdagen tillkännager för regeringen som sin mening vad som anförs i motionen om </w:t>
      </w:r>
      <w:r w:rsidRPr="00106A1C">
        <w:rPr>
          <w:color w:val="000000"/>
          <w:szCs w:val="19"/>
        </w:rPr>
        <w:t>Södertörns högskola.</w:t>
      </w:r>
    </w:p>
    <w:p w:rsidR="00270122" w:rsidRPr="00106A1C" w:rsidRDefault="00270122">
      <w:pPr>
        <w:pStyle w:val="Rubrik1"/>
      </w:pPr>
      <w:r w:rsidRPr="00106A1C">
        <w:t>Motivering</w:t>
      </w:r>
    </w:p>
    <w:p w:rsidR="00270122" w:rsidRPr="00106A1C" w:rsidRDefault="00270122">
      <w:r w:rsidRPr="00106A1C">
        <w:t>Södertörns högskola inrättades efter ett beslut i riksdagen 1995. Utbyggnaden av den högre utbildningen i södra Storstockholm hade då utretts under lång tid. Bakgrunden var bl.a. att övergången till högre studier var låg i södra Sto</w:t>
      </w:r>
      <w:r w:rsidRPr="00106A1C">
        <w:t>r</w:t>
      </w:r>
      <w:r w:rsidRPr="00106A1C">
        <w:t>stockholm, arbetslösheten hög och segregationsproblemen tenderade att bli stora. Högskolans uttalade mål är att i utbildning och forskning belysa och problematisera mångkulturella och mångvetenskapliga frågor i en öppen och välkomnande miljö.</w:t>
      </w:r>
    </w:p>
    <w:p w:rsidR="00270122" w:rsidRPr="00106A1C" w:rsidRDefault="00270122">
      <w:pPr>
        <w:pStyle w:val="Normaltindrag"/>
      </w:pPr>
      <w:r w:rsidRPr="00106A1C">
        <w:t>Redan från början var det av statsmakterna utsagt att det var ett nytt un</w:t>
      </w:r>
      <w:r w:rsidRPr="00106A1C">
        <w:t>i</w:t>
      </w:r>
      <w:r w:rsidRPr="00106A1C">
        <w:t>versitet som skulle byggas upp och inte en ny regional högskola. De kriterier som sattes upp av regeringen för att Södertörns högskola i framtiden skulle kunna bli universitet är sedan länge uppfyllda. En oberoende granskning</w:t>
      </w:r>
      <w:r w:rsidRPr="00106A1C">
        <w:t>s</w:t>
      </w:r>
      <w:r w:rsidRPr="00106A1C">
        <w:t>grupp har under våren 2006 utvärderat högskolan. De konstaterar att Söde</w:t>
      </w:r>
      <w:r w:rsidRPr="00106A1C">
        <w:t>r</w:t>
      </w:r>
      <w:r w:rsidRPr="00106A1C">
        <w:t>törns högskola väl uppfyller kraven på universitetsstatus. Granskarna slår fast att det finns ”ett upparbetat kapital i form av hög ambition, god arbetsmoral, högklassig infrastruktur och inte minst en lärarkår m</w:t>
      </w:r>
      <w:r w:rsidRPr="00106A1C">
        <w:t>ed hög akademisk ko</w:t>
      </w:r>
      <w:r w:rsidRPr="00106A1C">
        <w:t>m</w:t>
      </w:r>
      <w:r w:rsidRPr="00106A1C">
        <w:t>petens och en berättigad förväntan att få arbeta på de villkor som en univers</w:t>
      </w:r>
      <w:r w:rsidRPr="00106A1C">
        <w:t>i</w:t>
      </w:r>
      <w:r w:rsidRPr="00106A1C">
        <w:t>tetsstatus ger”.</w:t>
      </w:r>
    </w:p>
    <w:p w:rsidR="00270122" w:rsidRPr="00106A1C" w:rsidRDefault="00270122">
      <w:pPr>
        <w:pStyle w:val="Normaltindrag"/>
      </w:pPr>
      <w:r w:rsidRPr="00106A1C">
        <w:t>Södertörns högskola är i dag ett välkänt lärosäte med unik profil med en mycket viktig roll för boende och studerande i de södra delarna av Stoc</w:t>
      </w:r>
      <w:r w:rsidRPr="00106A1C">
        <w:t>k</w:t>
      </w:r>
      <w:r w:rsidRPr="00106A1C">
        <w:t>holms län. På de år som gått har en universitetsstruktur byggts upp, med hög andel disputerade lärare och forskare och stark koppling mellan grundutbil</w:t>
      </w:r>
      <w:r w:rsidRPr="00106A1C">
        <w:t>d</w:t>
      </w:r>
      <w:r w:rsidRPr="00106A1C">
        <w:t>ning och forskning. År 2010 har högskolan ca 70 professorer och ca 100 do</w:t>
      </w:r>
      <w:r w:rsidRPr="00106A1C">
        <w:t>k</w:t>
      </w:r>
      <w:r w:rsidRPr="00106A1C">
        <w:t xml:space="preserve">torander. Under 2010 beräknas Södertörns högskolas forskningsvolym uppgå </w:t>
      </w:r>
      <w:r w:rsidRPr="00106A1C">
        <w:lastRenderedPageBreak/>
        <w:t>till ca 304 miljoner kronor. Högskolans totala omslutning 2009 var ca 613 miljoner kronor.</w:t>
      </w:r>
    </w:p>
    <w:p w:rsidR="00270122" w:rsidRPr="00106A1C" w:rsidRDefault="00270122">
      <w:pPr>
        <w:pStyle w:val="Normaltindrag"/>
      </w:pPr>
      <w:r w:rsidRPr="00106A1C">
        <w:t>Vi anser det nu hög tid att ge Södertörns högskola generell rätt att utfärda doktorsexamen och få benämnas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6A1C">
        <w:trPr>
          <w:cantSplit/>
        </w:trPr>
        <w:tc>
          <w:tcPr>
            <w:tcW w:w="3046" w:type="dxa"/>
          </w:tcPr>
          <w:p w:rsidR="00270122" w:rsidRPr="00106A1C" w:rsidRDefault="00270122">
            <w:pPr>
              <w:pStyle w:val="UnderskriftDatum"/>
              <w:spacing w:before="240"/>
            </w:pPr>
            <w:r w:rsidRPr="00106A1C">
              <w:t>Stockholm den 26 oktober 2010</w:t>
            </w:r>
          </w:p>
        </w:tc>
        <w:tc>
          <w:tcPr>
            <w:tcW w:w="3047" w:type="dxa"/>
          </w:tcPr>
          <w:p w:rsidR="00270122" w:rsidRPr="00106A1C" w:rsidRDefault="00270122">
            <w:pPr>
              <w:pStyle w:val="Underskrifter"/>
              <w:spacing w:before="240"/>
            </w:pPr>
          </w:p>
        </w:tc>
      </w:tr>
      <w:tr w:rsidR="00000000" w:rsidRPr="00106A1C">
        <w:trPr>
          <w:cantSplit/>
        </w:trPr>
        <w:tc>
          <w:tcPr>
            <w:tcW w:w="3046" w:type="dxa"/>
          </w:tcPr>
          <w:p w:rsidR="00270122" w:rsidRPr="00106A1C" w:rsidRDefault="00270122">
            <w:pPr>
              <w:pStyle w:val="Underskrifter"/>
            </w:pPr>
            <w:r w:rsidRPr="00106A1C">
              <w:t>Carina Moberg (S)</w:t>
            </w:r>
          </w:p>
        </w:tc>
        <w:tc>
          <w:tcPr>
            <w:tcW w:w="3046" w:type="dxa"/>
          </w:tcPr>
          <w:p w:rsidR="00270122" w:rsidRPr="00106A1C" w:rsidRDefault="00270122">
            <w:pPr>
              <w:pStyle w:val="Underskrifter"/>
            </w:pPr>
          </w:p>
        </w:tc>
      </w:tr>
      <w:tr w:rsidR="00000000" w:rsidRPr="00106A1C">
        <w:trPr>
          <w:cantSplit/>
        </w:trPr>
        <w:tc>
          <w:tcPr>
            <w:tcW w:w="3046" w:type="dxa"/>
          </w:tcPr>
          <w:p w:rsidR="00270122" w:rsidRPr="00106A1C" w:rsidRDefault="00270122">
            <w:pPr>
              <w:pStyle w:val="Underskrifter"/>
            </w:pPr>
            <w:r w:rsidRPr="00106A1C">
              <w:t>Ingela Nylund Watz (S)</w:t>
            </w:r>
          </w:p>
        </w:tc>
        <w:tc>
          <w:tcPr>
            <w:tcW w:w="3046" w:type="dxa"/>
          </w:tcPr>
          <w:p w:rsidR="00270122" w:rsidRPr="00106A1C" w:rsidRDefault="00270122">
            <w:pPr>
              <w:pStyle w:val="Underskrifter"/>
            </w:pPr>
            <w:r w:rsidRPr="00106A1C">
              <w:t>Christina Zedell (S)</w:t>
            </w:r>
          </w:p>
        </w:tc>
      </w:tr>
      <w:tr w:rsidR="00000000" w:rsidRPr="00106A1C">
        <w:trPr>
          <w:cantSplit/>
        </w:trPr>
        <w:tc>
          <w:tcPr>
            <w:tcW w:w="3046" w:type="dxa"/>
          </w:tcPr>
          <w:p w:rsidR="00270122" w:rsidRPr="00106A1C" w:rsidRDefault="00270122">
            <w:pPr>
              <w:pStyle w:val="Underskrifter"/>
            </w:pPr>
            <w:r w:rsidRPr="00106A1C">
              <w:t>Yilmaz Kerimo (S)</w:t>
            </w:r>
          </w:p>
        </w:tc>
        <w:tc>
          <w:tcPr>
            <w:tcW w:w="3046" w:type="dxa"/>
          </w:tcPr>
          <w:p w:rsidR="00270122" w:rsidRPr="00106A1C" w:rsidRDefault="00270122">
            <w:pPr>
              <w:pStyle w:val="Underskrifter"/>
            </w:pPr>
          </w:p>
        </w:tc>
      </w:tr>
    </w:tbl>
    <w:p w:rsidR="00270122" w:rsidRPr="00106A1C" w:rsidRDefault="00270122">
      <w:pPr>
        <w:pStyle w:val="Normaltindrag"/>
      </w:pPr>
    </w:p>
    <w:sectPr w:rsidR="00270122" w:rsidRPr="00106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122" w:rsidRPr="00106A1C" w:rsidRDefault="00270122">
      <w:r w:rsidRPr="00106A1C">
        <w:separator/>
      </w:r>
    </w:p>
  </w:endnote>
  <w:endnote w:type="continuationSeparator" w:id="0">
    <w:p w:rsidR="00270122" w:rsidRPr="00106A1C" w:rsidRDefault="00270122">
      <w:r w:rsidRPr="00106A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122" w:rsidRPr="00106A1C" w:rsidRDefault="00106A1C">
    <w:pPr>
      <w:pStyle w:val="Sidfot"/>
    </w:pPr>
    <w:r w:rsidRPr="00106A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89031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122" w:rsidRDefault="002701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0122" w:rsidRDefault="002701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122" w:rsidRPr="00106A1C" w:rsidRDefault="00106A1C">
    <w:pPr>
      <w:pStyle w:val="Sidfot"/>
    </w:pPr>
    <w:r w:rsidRPr="00106A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0148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122" w:rsidRDefault="002701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122" w:rsidRDefault="002701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122" w:rsidRPr="00106A1C" w:rsidRDefault="00106A1C">
    <w:pPr>
      <w:pStyle w:val="Sidfot"/>
    </w:pPr>
    <w:r w:rsidRPr="00106A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3624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122" w:rsidRDefault="002701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122" w:rsidRDefault="002701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122" w:rsidRPr="00106A1C" w:rsidRDefault="00270122">
      <w:r w:rsidRPr="00106A1C">
        <w:separator/>
      </w:r>
    </w:p>
  </w:footnote>
  <w:footnote w:type="continuationSeparator" w:id="0">
    <w:p w:rsidR="00270122" w:rsidRPr="00106A1C" w:rsidRDefault="00270122">
      <w:r w:rsidRPr="00106A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122" w:rsidRPr="00106A1C" w:rsidRDefault="00106A1C">
    <w:pPr>
      <w:pStyle w:val="Sidhuvud"/>
    </w:pPr>
    <w:r w:rsidRPr="00106A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6749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122" w:rsidRDefault="002701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0122" w:rsidRDefault="002701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122" w:rsidRPr="00106A1C" w:rsidRDefault="00106A1C">
    <w:pPr>
      <w:pStyle w:val="Sidhuvud"/>
    </w:pPr>
    <w:r w:rsidRPr="00106A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502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122" w:rsidRDefault="002701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0122" w:rsidRDefault="002701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122" w:rsidRPr="00106A1C" w:rsidRDefault="00270122">
    <w:pPr>
      <w:pStyle w:val="FSHNormal"/>
      <w:tabs>
        <w:tab w:val="right" w:pos="5840"/>
      </w:tabs>
    </w:pPr>
    <w:r w:rsidRPr="00106A1C">
      <w:br/>
    </w:r>
    <w:r w:rsidRPr="00106A1C">
      <w:fldChar w:fldCharType="begin" w:fldLock="1"/>
    </w:r>
    <w:r w:rsidRPr="00106A1C">
      <w:instrText xml:space="preserve"> DOCPROPERTY</w:instrText>
    </w:r>
    <w:r w:rsidRPr="00106A1C">
      <w:rPr>
        <w:sz w:val="18"/>
      </w:rPr>
      <w:instrText xml:space="preserve"> "YearUser" *\charformat </w:instrText>
    </w:r>
    <w:r w:rsidRPr="00106A1C">
      <w:fldChar w:fldCharType="separate"/>
    </w:r>
    <w:r w:rsidRPr="00106A1C">
      <w:t>2010/11</w:t>
    </w:r>
    <w:r w:rsidRPr="00106A1C">
      <w:fldChar w:fldCharType="end"/>
    </w:r>
    <w:r w:rsidRPr="00106A1C">
      <w:t xml:space="preserve"> </w:t>
    </w:r>
    <w:r w:rsidRPr="00106A1C">
      <w:tab/>
      <w:t xml:space="preserve">mnr: </w:t>
    </w:r>
    <w:r w:rsidRPr="00106A1C">
      <w:fldChar w:fldCharType="begin" w:fldLock="1"/>
    </w:r>
    <w:r w:rsidRPr="00106A1C">
      <w:instrText xml:space="preserve"> DOCPROPERTY</w:instrText>
    </w:r>
    <w:r w:rsidRPr="00106A1C">
      <w:rPr>
        <w:sz w:val="18"/>
      </w:rPr>
      <w:instrText xml:space="preserve"> "Motionsnummer" *\charformat </w:instrText>
    </w:r>
    <w:r w:rsidRPr="00106A1C">
      <w:fldChar w:fldCharType="separate"/>
    </w:r>
    <w:r w:rsidRPr="00106A1C">
      <w:t>Ub436</w:t>
    </w:r>
    <w:r w:rsidRPr="00106A1C">
      <w:fldChar w:fldCharType="end"/>
    </w:r>
    <w:r w:rsidRPr="00106A1C">
      <w:br/>
    </w:r>
    <w:r w:rsidRPr="00106A1C">
      <w:fldChar w:fldCharType="begin" w:fldLock="1"/>
    </w:r>
    <w:r w:rsidRPr="00106A1C">
      <w:instrText xml:space="preserve"> DOCPROPERTY</w:instrText>
    </w:r>
    <w:r w:rsidRPr="00106A1C">
      <w:rPr>
        <w:sz w:val="18"/>
      </w:rPr>
      <w:instrText xml:space="preserve"> "Samling" *\charformat </w:instrText>
    </w:r>
    <w:r w:rsidRPr="00106A1C">
      <w:fldChar w:fldCharType="end"/>
    </w:r>
    <w:r w:rsidRPr="00106A1C">
      <w:tab/>
      <w:t xml:space="preserve">pnr: </w:t>
    </w:r>
    <w:r w:rsidRPr="00106A1C">
      <w:fldChar w:fldCharType="begin" w:fldLock="1"/>
    </w:r>
    <w:r w:rsidRPr="00106A1C">
      <w:instrText xml:space="preserve"> DOCPROPERTY</w:instrText>
    </w:r>
    <w:r w:rsidRPr="00106A1C">
      <w:rPr>
        <w:sz w:val="18"/>
      </w:rPr>
      <w:instrText xml:space="preserve"> "Partinummer" *\charformat </w:instrText>
    </w:r>
    <w:r w:rsidRPr="00106A1C">
      <w:fldChar w:fldCharType="separate"/>
    </w:r>
    <w:r w:rsidRPr="00106A1C">
      <w:t>S14073</w:t>
    </w:r>
    <w:r w:rsidRPr="00106A1C">
      <w:fldChar w:fldCharType="end"/>
    </w:r>
  </w:p>
  <w:p w:rsidR="00270122" w:rsidRPr="00106A1C" w:rsidRDefault="00270122">
    <w:pPr>
      <w:pStyle w:val="FSHRub1"/>
    </w:pPr>
    <w:r w:rsidRPr="00106A1C">
      <w:t>Motion till riksdagen</w:t>
    </w:r>
    <w:r w:rsidRPr="00106A1C">
      <w:br/>
    </w:r>
    <w:r w:rsidRPr="00106A1C">
      <w:fldChar w:fldCharType="begin" w:fldLock="1"/>
    </w:r>
    <w:r w:rsidRPr="00106A1C">
      <w:instrText xml:space="preserve"> DOCPROPERTY "YearUser" *\charformat </w:instrText>
    </w:r>
    <w:r w:rsidRPr="00106A1C">
      <w:fldChar w:fldCharType="separate"/>
    </w:r>
    <w:r w:rsidRPr="00106A1C">
      <w:t>2010/11</w:t>
    </w:r>
    <w:r w:rsidRPr="00106A1C">
      <w:fldChar w:fldCharType="end"/>
    </w:r>
    <w:r w:rsidRPr="00106A1C">
      <w:t>:</w:t>
    </w:r>
    <w:r w:rsidRPr="00106A1C">
      <w:fldChar w:fldCharType="begin" w:fldLock="1"/>
    </w:r>
    <w:r w:rsidRPr="00106A1C">
      <w:instrText xml:space="preserve"> DOCPROPERTY "Motionsnummer" *\charformat </w:instrText>
    </w:r>
    <w:r w:rsidRPr="00106A1C">
      <w:fldChar w:fldCharType="separate"/>
    </w:r>
    <w:r w:rsidRPr="00106A1C">
      <w:t>Ub436</w:t>
    </w:r>
    <w:r w:rsidRPr="00106A1C">
      <w:fldChar w:fldCharType="end"/>
    </w:r>
  </w:p>
  <w:p w:rsidR="00270122" w:rsidRPr="00106A1C" w:rsidRDefault="00270122">
    <w:pPr>
      <w:pStyle w:val="FSHNormalS5"/>
    </w:pPr>
    <w:r w:rsidRPr="00106A1C">
      <w:fldChar w:fldCharType="begin" w:fldLock="1"/>
    </w:r>
    <w:r w:rsidRPr="00106A1C">
      <w:instrText xml:space="preserve"> DOCPROPERTY "MotionarText" *\charformat </w:instrText>
    </w:r>
    <w:r w:rsidRPr="00106A1C">
      <w:fldChar w:fldCharType="separate"/>
    </w:r>
    <w:r w:rsidRPr="00106A1C">
      <w:t>av Carina Moberg m.fl. (S)</w:t>
    </w:r>
    <w:r w:rsidRPr="00106A1C">
      <w:fldChar w:fldCharType="end"/>
    </w:r>
    <w:r w:rsidRPr="00106A1C">
      <w:br/>
    </w:r>
    <w:r w:rsidRPr="00106A1C">
      <w:fldChar w:fldCharType="begin" w:fldLock="1"/>
    </w:r>
    <w:r w:rsidRPr="00106A1C">
      <w:instrText xml:space="preserve"> DOCPROPERTY "SvarFrasKort" *\charformat </w:instrText>
    </w:r>
    <w:r w:rsidRPr="00106A1C">
      <w:fldChar w:fldCharType="end"/>
    </w:r>
  </w:p>
  <w:p w:rsidR="00270122" w:rsidRPr="00106A1C" w:rsidRDefault="00270122">
    <w:pPr>
      <w:pStyle w:val="FSHTitel"/>
    </w:pPr>
    <w:r w:rsidRPr="00106A1C">
      <w:fldChar w:fldCharType="begin" w:fldLock="1"/>
    </w:r>
    <w:r w:rsidRPr="00106A1C">
      <w:instrText xml:space="preserve"> DOCPROPERTY</w:instrText>
    </w:r>
    <w:r w:rsidRPr="00106A1C">
      <w:rPr>
        <w:sz w:val="18"/>
      </w:rPr>
      <w:instrText xml:space="preserve"> "RubrikSvar" *\charformat </w:instrText>
    </w:r>
    <w:r w:rsidRPr="00106A1C">
      <w:fldChar w:fldCharType="separate"/>
    </w:r>
    <w:r w:rsidRPr="00106A1C">
      <w:t>Södertörns högskola</w:t>
    </w:r>
    <w:r w:rsidRPr="00106A1C">
      <w:fldChar w:fldCharType="end"/>
    </w:r>
  </w:p>
  <w:p w:rsidR="00270122" w:rsidRPr="00106A1C" w:rsidRDefault="00270122">
    <w:pPr>
      <w:pStyle w:val="Normal00"/>
    </w:pPr>
  </w:p>
  <w:p w:rsidR="00270122" w:rsidRPr="00106A1C" w:rsidRDefault="002701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5982635">
    <w:abstractNumId w:val="3"/>
  </w:num>
  <w:num w:numId="2" w16cid:durableId="1783961769">
    <w:abstractNumId w:val="2"/>
  </w:num>
  <w:num w:numId="3" w16cid:durableId="1279147060">
    <w:abstractNumId w:val="1"/>
  </w:num>
  <w:num w:numId="4" w16cid:durableId="1316911303">
    <w:abstractNumId w:val="0"/>
  </w:num>
  <w:num w:numId="5" w16cid:durableId="1283658436">
    <w:abstractNumId w:val="7"/>
  </w:num>
  <w:num w:numId="6" w16cid:durableId="772432100">
    <w:abstractNumId w:val="6"/>
  </w:num>
  <w:num w:numId="7" w16cid:durableId="1302688063">
    <w:abstractNumId w:val="5"/>
  </w:num>
  <w:num w:numId="8" w16cid:durableId="1235242137">
    <w:abstractNumId w:val="4"/>
  </w:num>
  <w:num w:numId="9" w16cid:durableId="1363821467">
    <w:abstractNumId w:val="8"/>
  </w:num>
  <w:num w:numId="10" w16cid:durableId="1715545235">
    <w:abstractNumId w:val="9"/>
  </w:num>
  <w:num w:numId="11" w16cid:durableId="1380666105">
    <w:abstractNumId w:val="10"/>
  </w:num>
  <w:num w:numId="12" w16cid:durableId="2097747040">
    <w:abstractNumId w:val="13"/>
  </w:num>
  <w:num w:numId="13" w16cid:durableId="1315722482">
    <w:abstractNumId w:val="15"/>
  </w:num>
  <w:num w:numId="14" w16cid:durableId="17781740">
    <w:abstractNumId w:val="16"/>
  </w:num>
  <w:num w:numId="15" w16cid:durableId="1187210269">
    <w:abstractNumId w:val="11"/>
  </w:num>
  <w:num w:numId="16" w16cid:durableId="106776066">
    <w:abstractNumId w:val="18"/>
  </w:num>
  <w:num w:numId="17" w16cid:durableId="47457484">
    <w:abstractNumId w:val="17"/>
  </w:num>
  <w:num w:numId="18" w16cid:durableId="1480027757">
    <w:abstractNumId w:val="14"/>
  </w:num>
  <w:num w:numId="19" w16cid:durableId="656375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F97BE8B9-E567-4116-A5E3-4936611063A3},{0783B3C1-8F86-4DA1-A19E-068F907E9CB5},{840FBD9F-1C36-4E6C-BB06-CEA2576792B6},{3AB24654-216E-479B-BC80-D6E21C087332}"/>
  </w:docVars>
  <w:rsids>
    <w:rsidRoot w:val="00C71EEF"/>
    <w:rsid w:val="00106A1C"/>
    <w:rsid w:val="00270122"/>
    <w:rsid w:val="00C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3B2E33-DEB9-41F8-B33A-C78C6D8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1780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s14073</vt:lpstr>
    </vt:vector>
  </TitlesOfParts>
  <Company>Riksdagen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s14073</dc:title>
  <dc:subject>s14073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2010-12-21T08:58:00Z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Södertörns högskola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Södertörns högskola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Carina Moberg m.fl. (S)</vt:lpwstr>
  </property>
  <property fmtid="{D5CDD505-2E9C-101B-9397-08002B2CF9AE}" pid="26" name="MotionarLista">
    <vt:lpwstr>Moberg, Carina (S)\Nylund Watz, Ingela (S)\Zedell, Christina (S)\Kerimo,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(S), Ingela Nylund Watz (S), Christina Zedell (S), 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20102011000000000115000140730069</vt:lpwstr>
  </property>
  <property fmtid="{D5CDD505-2E9C-101B-9397-08002B2CF9AE}" pid="47" name="datum">
    <vt:lpwstr>101026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20102011000000000115000140730069</vt:lpwstr>
  </property>
  <property fmtid="{D5CDD505-2E9C-101B-9397-08002B2CF9AE}" pid="50" name="nummer">
    <vt:lpwstr>436</vt:lpwstr>
  </property>
  <property fmtid="{D5CDD505-2E9C-101B-9397-08002B2CF9AE}" pid="51" name="utskottsbeteckning">
    <vt:lpwstr>Ub</vt:lpwstr>
  </property>
  <property fmtid="{D5CDD505-2E9C-101B-9397-08002B2CF9AE}" pid="52" name="GlobalUID">
    <vt:lpwstr>{E3770D6B-F7DE-4B57-9BEC-C653F73CDC0E}</vt:lpwstr>
  </property>
  <property fmtid="{D5CDD505-2E9C-101B-9397-08002B2CF9AE}" pid="53" name="Överföringar">
    <vt:i4>0</vt:i4>
  </property>
  <property fmtid="{D5CDD505-2E9C-101B-9397-08002B2CF9AE}" pid="54" name="Checksum">
    <vt:lpwstr>*0015840423742*</vt:lpwstr>
  </property>
  <property fmtid="{D5CDD505-2E9C-101B-9397-08002B2CF9AE}" pid="55" name="skuggnummer">
    <vt:lpwstr>2491</vt:lpwstr>
  </property>
  <property fmtid="{D5CDD505-2E9C-101B-9397-08002B2CF9AE}" pid="56" name="urixVersion">
    <vt:lpwstr>4.3.2.0</vt:lpwstr>
  </property>
  <property fmtid="{D5CDD505-2E9C-101B-9397-08002B2CF9AE}" pid="57" name="urixOrigin">
    <vt:lpwstr>101221 09:58:08.154</vt:lpwstr>
  </property>
  <property fmtid="{D5CDD505-2E9C-101B-9397-08002B2CF9AE}" pid="58" name="urixGuid">
    <vt:lpwstr>{9B3F8991-5D4E-4561-8C92-4FD616CBDF99}</vt:lpwstr>
  </property>
</Properties>
</file>