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E1D10" w:rsidP="00DA0661">
      <w:pPr>
        <w:pStyle w:val="Title"/>
      </w:pPr>
      <w:r>
        <w:t xml:space="preserve">Svar på fråga 2021/22:141 av </w:t>
      </w:r>
      <w:r w:rsidRPr="003E1D10">
        <w:t>Elin Segerlind</w:t>
      </w:r>
      <w:r>
        <w:t xml:space="preserve"> (V)</w:t>
      </w:r>
      <w:r w:rsidR="00D36407">
        <w:t xml:space="preserve"> </w:t>
      </w:r>
      <w:r w:rsidR="008E5E5C">
        <w:br/>
      </w:r>
      <w:r w:rsidRPr="003E1D10">
        <w:t>Avverkning av skyddsvärda skogsområde</w:t>
      </w:r>
      <w:r>
        <w:t>n</w:t>
      </w:r>
    </w:p>
    <w:p w:rsidR="006B5D8D" w:rsidP="006B5D8D">
      <w:pPr>
        <w:pStyle w:val="BodyText"/>
      </w:pPr>
      <w:r>
        <w:t>Elin Segerlind har frågat mig</w:t>
      </w:r>
      <w:r w:rsidRPr="006B5D8D">
        <w:t xml:space="preserve"> </w:t>
      </w:r>
      <w:r>
        <w:t>om regeringen avser att vidta åtgärder som förhindrar att skogar med höga naturvärden avverkas.</w:t>
      </w:r>
    </w:p>
    <w:p w:rsidR="005A75E3" w:rsidP="005A75E3">
      <w:pPr>
        <w:pStyle w:val="BodyText"/>
      </w:pPr>
      <w:r>
        <w:t>En rik biologisk mångfald med ekosystem i balans är en förutsättning för vårt liv här på jorden. Det ökar chanserna för livet på jorden att klara av omfattande förändringar.</w:t>
      </w:r>
    </w:p>
    <w:p w:rsidR="005A75E3" w:rsidP="005A75E3">
      <w:pPr>
        <w:pStyle w:val="BodyText"/>
      </w:pPr>
      <w:bookmarkStart w:id="0" w:name="Start"/>
      <w:bookmarkEnd w:id="0"/>
      <w:r>
        <w:t xml:space="preserve">Regeringen har prioriterat satsningar på att förstärka den biologiska mångfalden genom satsningar på skydd av värdefull natur och skötsel av skyddade områden, framför allt naturreservat. Anslagen ökade med </w:t>
      </w:r>
      <w:r w:rsidR="00C62510">
        <w:t>c</w:t>
      </w:r>
      <w:r w:rsidR="008E5E5C">
        <w:t>irk</w:t>
      </w:r>
      <w:r w:rsidR="00C62510">
        <w:t xml:space="preserve">a </w:t>
      </w:r>
      <w:r>
        <w:t>1</w:t>
      </w:r>
      <w:r w:rsidR="00C62510">
        <w:t>,5</w:t>
      </w:r>
      <w:r w:rsidR="008E5E5C">
        <w:t> </w:t>
      </w:r>
      <w:r>
        <w:t>miljard</w:t>
      </w:r>
      <w:r w:rsidR="00A2383C">
        <w:t>er</w:t>
      </w:r>
      <w:r>
        <w:t xml:space="preserve"> kronor för 2021.</w:t>
      </w:r>
    </w:p>
    <w:p w:rsidR="005A75E3" w:rsidP="00EF28D0">
      <w:pPr>
        <w:pStyle w:val="BodyText"/>
      </w:pPr>
      <w:r w:rsidRPr="005A75E3">
        <w:t>Jag vill vidare framhålla att skydd av värdefulla naturområden är en viktig del i uppfyllandet av flera av Sveriges miljömål, tillsammans med skogsägares frivilliga avsättningar och miljöhänsyn i skogsbruket. Det är min och regeringens tydliga ambition att skyddsvärda skogar inte ska avverkas utan bevaras, antingen genom formellt skydd eller genom frivilliga avsättningar, samt att miljöhänsynen i skogsbruket ska öka. Skogspolitiken bygger på två jämställda mål: miljömålet och produktionsmålet. Det är möjligt och önskvärt att utveckla bägge dessa delar.</w:t>
      </w:r>
    </w:p>
    <w:p w:rsidR="006B5D8D" w:rsidP="006B5D8D">
      <w:pPr>
        <w:pStyle w:val="BodyText"/>
      </w:pPr>
      <w:r>
        <w:t>Regeringen föreslår i budgetpropositionen för 2022 den största satsningen som någonsin har gjorts av en svensk regering på att skydda värdefull natur, bland annat skogar med höga naturvärden. Anslaget för s</w:t>
      </w:r>
      <w:r w:rsidRPr="00BB74D8">
        <w:t xml:space="preserve">kydd av värdefull natur förstärks med totalt 2 390 miljoner kronor. Naturvårdsverket och länsstyrelserna </w:t>
      </w:r>
      <w:r>
        <w:t xml:space="preserve">kan därmed fortsätta att arbeta med att skydda skogar med </w:t>
      </w:r>
      <w:r>
        <w:t xml:space="preserve">höga naturvärden och </w:t>
      </w:r>
      <w:r w:rsidRPr="00BB74D8">
        <w:t>besluta om naturreservat</w:t>
      </w:r>
      <w:r>
        <w:t xml:space="preserve">. </w:t>
      </w:r>
      <w:r w:rsidR="005B3F26">
        <w:t>Med regeringens satsningar finns mycket goda förutsättningar att</w:t>
      </w:r>
      <w:r w:rsidR="009F7E4D">
        <w:t xml:space="preserve"> skydda värdefulla skogar.</w:t>
      </w:r>
    </w:p>
    <w:p w:rsidR="00CB421C" w:rsidP="00D36407">
      <w:pPr>
        <w:pStyle w:val="BodyText"/>
      </w:pPr>
      <w:r>
        <w:t xml:space="preserve">Stockholm den </w:t>
      </w:r>
      <w:sdt>
        <w:sdtPr>
          <w:id w:val="-1225218591"/>
          <w:placeholder>
            <w:docPart w:val="F6CFB30A2AC24447AA8DC5F8299E9538"/>
          </w:placeholder>
          <w:dataBinding w:xpath="/ns0:DocumentInfo[1]/ns0:BaseInfo[1]/ns0:HeaderDate[1]" w:storeItemID="{E079EBD3-6651-4661-85B6-88F2372D74FC}" w:prefixMappings="xmlns:ns0='http://lp/documentinfo/RK' "/>
          <w:date w:fullDate="2021-10-27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BB74D8">
            <w:t>27 oktober 2021</w:t>
          </w:r>
        </w:sdtContent>
      </w:sdt>
    </w:p>
    <w:p w:rsidR="00CB421C" w:rsidP="00422A41">
      <w:pPr>
        <w:pStyle w:val="BodyText"/>
      </w:pPr>
      <w:r>
        <w:t>Per Bolund</w:t>
      </w:r>
    </w:p>
    <w:p w:rsidR="003E1D10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A9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A9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A9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E1D1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E1D10" w:rsidRPr="007D73AB" w:rsidP="00340DE0">
          <w:pPr>
            <w:pStyle w:val="Header"/>
          </w:pPr>
        </w:p>
      </w:tc>
      <w:tc>
        <w:tcPr>
          <w:tcW w:w="1134" w:type="dxa"/>
        </w:tcPr>
        <w:p w:rsidR="003E1D1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E1D1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E1D10" w:rsidP="00EE3C0F">
          <w:pPr>
            <w:pStyle w:val="Header"/>
          </w:pPr>
        </w:p>
        <w:p w:rsidR="003E1D10" w:rsidP="00EE3C0F">
          <w:pPr>
            <w:pStyle w:val="Header"/>
          </w:pPr>
        </w:p>
        <w:p w:rsidR="003E1D1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4EDF4D354994CC6903CBA23DB084E9E"/>
            </w:placeholder>
            <w:dataBinding w:xpath="/ns0:DocumentInfo[1]/ns0:BaseInfo[1]/ns0:Dnr[1]" w:storeItemID="{E079EBD3-6651-4661-85B6-88F2372D74FC}" w:prefixMappings="xmlns:ns0='http://lp/documentinfo/RK' "/>
            <w:text/>
          </w:sdtPr>
          <w:sdtContent>
            <w:p w:rsidR="003E1D10" w:rsidP="00EE3C0F">
              <w:pPr>
                <w:pStyle w:val="Header"/>
              </w:pPr>
              <w:r w:rsidRPr="00CB421C">
                <w:t>M2021/01937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6288868D285424C8A1C6227115C84A4"/>
            </w:placeholder>
            <w:showingPlcHdr/>
            <w:dataBinding w:xpath="/ns0:DocumentInfo[1]/ns0:BaseInfo[1]/ns0:DocNumber[1]" w:storeItemID="{E079EBD3-6651-4661-85B6-88F2372D74FC}" w:prefixMappings="xmlns:ns0='http://lp/documentinfo/RK' "/>
            <w:text/>
          </w:sdtPr>
          <w:sdtContent>
            <w:p w:rsidR="003E1D1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E1D10" w:rsidP="00EE3C0F">
          <w:pPr>
            <w:pStyle w:val="Header"/>
          </w:pPr>
        </w:p>
      </w:tc>
      <w:tc>
        <w:tcPr>
          <w:tcW w:w="1134" w:type="dxa"/>
        </w:tcPr>
        <w:p w:rsidR="003E1D10" w:rsidP="0094502D">
          <w:pPr>
            <w:pStyle w:val="Header"/>
          </w:pPr>
        </w:p>
        <w:p w:rsidR="003E1D1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6FF45720A5B54EA39BD870CBA58E1475"/>
          </w:placeholder>
          <w:richText/>
        </w:sdtPr>
        <w:sdtEndPr>
          <w:rPr>
            <w:rFonts w:asciiTheme="majorHAnsi" w:hAnsiTheme="majorHAnsi"/>
            <w:b w:val="0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B5D8D" w:rsidRPr="006B5D8D" w:rsidP="00340DE0">
              <w:pPr>
                <w:pStyle w:val="Header"/>
                <w:rPr>
                  <w:b/>
                </w:rPr>
              </w:pPr>
              <w:r w:rsidRPr="006B5D8D">
                <w:rPr>
                  <w:b/>
                </w:rPr>
                <w:t>Miljödepartementet</w:t>
              </w:r>
            </w:p>
            <w:p w:rsidR="00D36407" w:rsidRPr="00D36407" w:rsidP="00F86A9E">
              <w:pPr>
                <w:pStyle w:val="Header"/>
              </w:pPr>
              <w:r w:rsidRPr="006B5D8D">
                <w:t>Miljö- och klimatministern samt vice statsministern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54D786C624847D492B1BA21F769D86A"/>
          </w:placeholder>
          <w:dataBinding w:xpath="/ns0:DocumentInfo[1]/ns0:BaseInfo[1]/ns0:Recipient[1]" w:storeItemID="{E079EBD3-6651-4661-85B6-88F2372D74FC}" w:prefixMappings="xmlns:ns0='http://lp/documentinfo/RK' "/>
          <w:text w:multiLine="1"/>
        </w:sdtPr>
        <w:sdtContent>
          <w:tc>
            <w:tcPr>
              <w:tcW w:w="3170" w:type="dxa"/>
            </w:tcPr>
            <w:p w:rsidR="003E1D10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E1D1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4EDF4D354994CC6903CBA23DB084E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59582B-4941-4BB6-BB26-6417650A0419}"/>
      </w:docPartPr>
      <w:docPartBody>
        <w:p w:rsidR="0085721B" w:rsidP="00682995">
          <w:pPr>
            <w:pStyle w:val="54EDF4D354994CC6903CBA23DB084E9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6288868D285424C8A1C6227115C84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71CB4B-13AD-4035-8B24-E9BA50449E68}"/>
      </w:docPartPr>
      <w:docPartBody>
        <w:p w:rsidR="0085721B" w:rsidP="00682995">
          <w:pPr>
            <w:pStyle w:val="86288868D285424C8A1C6227115C84A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FF45720A5B54EA39BD870CBA58E14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1AB4FC-22F9-4D56-B01E-F567F8AC4FB5}"/>
      </w:docPartPr>
      <w:docPartBody>
        <w:p w:rsidR="0085721B" w:rsidP="00682995">
          <w:pPr>
            <w:pStyle w:val="6FF45720A5B54EA39BD870CBA58E147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54D786C624847D492B1BA21F769D8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53BF7E-4546-4F02-879E-F15974CBC750}"/>
      </w:docPartPr>
      <w:docPartBody>
        <w:p w:rsidR="0085721B" w:rsidP="00682995">
          <w:pPr>
            <w:pStyle w:val="354D786C624847D492B1BA21F769D86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6CFB30A2AC24447AA8DC5F8299E95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B6DD66-B954-4CB8-9332-BC420E842F76}"/>
      </w:docPartPr>
      <w:docPartBody>
        <w:p w:rsidR="0085721B" w:rsidP="00682995">
          <w:pPr>
            <w:pStyle w:val="F6CFB30A2AC24447AA8DC5F8299E9538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46B2954137F46FCBEFE34C43FCDBD7D">
    <w:name w:val="A46B2954137F46FCBEFE34C43FCDBD7D"/>
    <w:rsid w:val="00682995"/>
  </w:style>
  <w:style w:type="character" w:styleId="PlaceholderText">
    <w:name w:val="Placeholder Text"/>
    <w:basedOn w:val="DefaultParagraphFont"/>
    <w:uiPriority w:val="99"/>
    <w:semiHidden/>
    <w:rsid w:val="00682995"/>
    <w:rPr>
      <w:noProof w:val="0"/>
      <w:color w:val="808080"/>
    </w:rPr>
  </w:style>
  <w:style w:type="paragraph" w:customStyle="1" w:styleId="31EA60500D9B455A83DB230FD72CCB7B">
    <w:name w:val="31EA60500D9B455A83DB230FD72CCB7B"/>
    <w:rsid w:val="00682995"/>
  </w:style>
  <w:style w:type="paragraph" w:customStyle="1" w:styleId="9E93E4CACADF4FDCB32E6DE4B01387FD">
    <w:name w:val="9E93E4CACADF4FDCB32E6DE4B01387FD"/>
    <w:rsid w:val="00682995"/>
  </w:style>
  <w:style w:type="paragraph" w:customStyle="1" w:styleId="419BB77532944F2E95392AE8115D354D">
    <w:name w:val="419BB77532944F2E95392AE8115D354D"/>
    <w:rsid w:val="00682995"/>
  </w:style>
  <w:style w:type="paragraph" w:customStyle="1" w:styleId="54EDF4D354994CC6903CBA23DB084E9E">
    <w:name w:val="54EDF4D354994CC6903CBA23DB084E9E"/>
    <w:rsid w:val="00682995"/>
  </w:style>
  <w:style w:type="paragraph" w:customStyle="1" w:styleId="86288868D285424C8A1C6227115C84A4">
    <w:name w:val="86288868D285424C8A1C6227115C84A4"/>
    <w:rsid w:val="00682995"/>
  </w:style>
  <w:style w:type="paragraph" w:customStyle="1" w:styleId="B7A3C37E4CC34FA5A38F4BDA053E3E8C">
    <w:name w:val="B7A3C37E4CC34FA5A38F4BDA053E3E8C"/>
    <w:rsid w:val="00682995"/>
  </w:style>
  <w:style w:type="paragraph" w:customStyle="1" w:styleId="2EF79081AAF748088A2D2FFD940410E3">
    <w:name w:val="2EF79081AAF748088A2D2FFD940410E3"/>
    <w:rsid w:val="00682995"/>
  </w:style>
  <w:style w:type="paragraph" w:customStyle="1" w:styleId="A8AD79B97E56465FB8AA26E0E0C6B542">
    <w:name w:val="A8AD79B97E56465FB8AA26E0E0C6B542"/>
    <w:rsid w:val="00682995"/>
  </w:style>
  <w:style w:type="paragraph" w:customStyle="1" w:styleId="6FF45720A5B54EA39BD870CBA58E1475">
    <w:name w:val="6FF45720A5B54EA39BD870CBA58E1475"/>
    <w:rsid w:val="00682995"/>
  </w:style>
  <w:style w:type="paragraph" w:customStyle="1" w:styleId="354D786C624847D492B1BA21F769D86A">
    <w:name w:val="354D786C624847D492B1BA21F769D86A"/>
    <w:rsid w:val="00682995"/>
  </w:style>
  <w:style w:type="paragraph" w:customStyle="1" w:styleId="86288868D285424C8A1C6227115C84A41">
    <w:name w:val="86288868D285424C8A1C6227115C84A41"/>
    <w:rsid w:val="0068299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FF45720A5B54EA39BD870CBA58E14751">
    <w:name w:val="6FF45720A5B54EA39BD870CBA58E14751"/>
    <w:rsid w:val="0068299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82E8D9DF5374796AD1E4B224EB28F5C">
    <w:name w:val="A82E8D9DF5374796AD1E4B224EB28F5C"/>
    <w:rsid w:val="00682995"/>
  </w:style>
  <w:style w:type="paragraph" w:customStyle="1" w:styleId="0A2A8D5643A542F787E2F7EA3C35BAE6">
    <w:name w:val="0A2A8D5643A542F787E2F7EA3C35BAE6"/>
    <w:rsid w:val="00682995"/>
  </w:style>
  <w:style w:type="paragraph" w:customStyle="1" w:styleId="AA7AB086EEC4496CAAC870A90438E3A8">
    <w:name w:val="AA7AB086EEC4496CAAC870A90438E3A8"/>
    <w:rsid w:val="00682995"/>
  </w:style>
  <w:style w:type="paragraph" w:customStyle="1" w:styleId="E147D33195444D13A76BD5BBAF911AFA">
    <w:name w:val="E147D33195444D13A76BD5BBAF911AFA"/>
    <w:rsid w:val="00682995"/>
  </w:style>
  <w:style w:type="paragraph" w:customStyle="1" w:styleId="6286E21CF9784A00B19967E393D2A7F3">
    <w:name w:val="6286E21CF9784A00B19967E393D2A7F3"/>
    <w:rsid w:val="00682995"/>
  </w:style>
  <w:style w:type="paragraph" w:customStyle="1" w:styleId="F6CFB30A2AC24447AA8DC5F8299E9538">
    <w:name w:val="F6CFB30A2AC24447AA8DC5F8299E9538"/>
    <w:rsid w:val="00682995"/>
  </w:style>
  <w:style w:type="paragraph" w:customStyle="1" w:styleId="89A711C80FBD48E1B2DF9846C729A41C">
    <w:name w:val="89A711C80FBD48E1B2DF9846C729A41C"/>
    <w:rsid w:val="0068299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a780a0f4-1a54-4799-86cb-3c2005153020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2021-10-27T00:00:00</HeaderDate>
    <Office/>
    <Dnr>M2021/01937</Dnr>
    <ParagrafNr/>
    <DocumentTitle/>
    <VisitingAddress/>
    <Extra1/>
    <Extra2/>
    <Extra3>Elin Segerlind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9F63C-70E5-4875-B1E3-6039301CC0F5}"/>
</file>

<file path=customXml/itemProps2.xml><?xml version="1.0" encoding="utf-8"?>
<ds:datastoreItem xmlns:ds="http://schemas.openxmlformats.org/officeDocument/2006/customXml" ds:itemID="{D33A3308-1618-4A3E-BD3B-C5E31399F6D2}"/>
</file>

<file path=customXml/itemProps3.xml><?xml version="1.0" encoding="utf-8"?>
<ds:datastoreItem xmlns:ds="http://schemas.openxmlformats.org/officeDocument/2006/customXml" ds:itemID="{CD920F5C-BA50-4DFE-912A-55D97FC3939F}"/>
</file>

<file path=customXml/itemProps4.xml><?xml version="1.0" encoding="utf-8"?>
<ds:datastoreItem xmlns:ds="http://schemas.openxmlformats.org/officeDocument/2006/customXml" ds:itemID="{E079EBD3-6651-4661-85B6-88F2372D74FC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2021_22 - 141 Avverkning av skyddsvärda skogsområden.docx</dc:title>
  <cp:revision>5</cp:revision>
  <dcterms:created xsi:type="dcterms:W3CDTF">2021-10-25T07:29:00Z</dcterms:created>
  <dcterms:modified xsi:type="dcterms:W3CDTF">2021-10-27T13:28:00Z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TaxKeyword">
    <vt:lpwstr/>
  </property>
  <property fmtid="{D5CDD505-2E9C-101B-9397-08002B2CF9AE}" pid="7" name="TaxKeywordTaxHTField">
    <vt:lpwstr/>
  </property>
  <property fmtid="{D5CDD505-2E9C-101B-9397-08002B2CF9AE}" pid="8" name="_dlc_DocIdItemGuid">
    <vt:lpwstr>6b07a1bf-a7f4-4a32-aaac-e808c232be85</vt:lpwstr>
  </property>
</Properties>
</file>