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1FC4A2" w14:textId="77777777">
      <w:pPr>
        <w:pStyle w:val="Normalutanindragellerluft"/>
      </w:pPr>
      <w:bookmarkStart w:name="_Toc106800475" w:id="0"/>
      <w:bookmarkStart w:name="_Toc106801300" w:id="1"/>
    </w:p>
    <w:p xmlns:w14="http://schemas.microsoft.com/office/word/2010/wordml" w:rsidRPr="009B062B" w:rsidR="00AF30DD" w:rsidP="00972F18" w:rsidRDefault="002859A1"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tag w:val="168ed3ed-d023-47eb-ae5a-6c63af8843e9"/>
        <w:alias w:val="Yrkande 1"/>
        <w:lock w:val="sdtLocked"/>
        <w15:appearance xmlns:w15="http://schemas.microsoft.com/office/word/2012/wordml" w15:val="boundingBox"/>
      </w:sdtPr>
      <w:sdtContent>
        <w:p>
          <w:pPr>
            <w:pStyle w:val="Frslagstext"/>
          </w:pPr>
          <w:r>
            <w:t>Riksdagen ställer sig bakom det som anförs i motionen om att främja ett brett kulturliv i hela landet och tillkännager detta för regeringen.</w:t>
          </w:r>
        </w:p>
      </w:sdtContent>
    </w:sdt>
    <w:sdt>
      <w:sdtPr>
        <w:tag w:val="a337aa26-c2bf-4295-9790-f639f4f3df4e"/>
        <w:alias w:val="Yrkande 2"/>
        <w:lock w:val="sdtLocked"/>
        <w15:appearance xmlns:w15="http://schemas.microsoft.com/office/word/2012/wordml" w15:val="boundingBox"/>
      </w:sdtPr>
      <w:sdtContent>
        <w:p>
          <w:pPr>
            <w:pStyle w:val="Frslagstext"/>
          </w:pPr>
          <w:r>
            <w:t>Riksdagen ställer sig bakom det som anförs i motionen om ett fritt kulturliv och tillkännager detta för regeringen.</w:t>
          </w:r>
        </w:p>
      </w:sdtContent>
    </w:sdt>
    <w:sdt>
      <w:sdtPr>
        <w:tag w:val="c94612ad-6725-4f37-b356-9dda07d34a88"/>
        <w:alias w:val="Yrkande 3"/>
        <w:lock w:val="sdtLocked"/>
        <w15:appearance xmlns:w15="http://schemas.microsoft.com/office/word/2012/wordml" w15:val="boundingBox"/>
      </w:sdtPr>
      <w:sdtContent>
        <w:p>
          <w:pPr>
            <w:pStyle w:val="Frslagstext"/>
          </w:pPr>
          <w:r>
            <w:t>Riksdagen ställer sig bakom det som anförs i motionen om att ta fram modeller för privat finansiering och tillkännager detta för regeringen.</w:t>
          </w:r>
        </w:p>
      </w:sdtContent>
    </w:sdt>
    <w:sdt>
      <w:sdtPr>
        <w:tag w:val="db0bab11-407e-4652-8a61-692c10919d71"/>
        <w:alias w:val="Yrkande 4"/>
        <w:lock w:val="sdtLocked"/>
        <w15:appearance xmlns:w15="http://schemas.microsoft.com/office/word/2012/wordml" w15:val="boundingBox"/>
      </w:sdtPr>
      <w:sdtContent>
        <w:p>
          <w:pPr>
            <w:pStyle w:val="Frslagstext"/>
          </w:pPr>
          <w:r>
            <w:t>Riksdagen ställer sig bakom det som anförs i motionen om behovet av en god infrastruktur för kultur i hela landet och tillkännager detta för regeringen.</w:t>
          </w:r>
        </w:p>
      </w:sdtContent>
    </w:sdt>
    <w:sdt>
      <w:sdtPr>
        <w:tag w:val="936284c9-a578-4f7b-8fe0-c4465921dbdc"/>
        <w:alias w:val="Yrkande 5"/>
        <w:lock w:val="sdtLocked"/>
        <w15:appearance xmlns:w15="http://schemas.microsoft.com/office/word/2012/wordml" w15:val="boundingBox"/>
      </w:sdtPr>
      <w:sdtContent>
        <w:p>
          <w:pPr>
            <w:pStyle w:val="Frslagstext"/>
          </w:pPr>
          <w:r>
            <w:t>Riksdagen ställer sig bakom det som anförs i motionen om att värna barnkulturen och tillkännager detta för regeringen.</w:t>
          </w:r>
        </w:p>
      </w:sdtContent>
    </w:sdt>
    <w:sdt>
      <w:sdtPr>
        <w:tag w:val="eb97790b-7359-4068-820b-26d192c7b59f"/>
        <w:alias w:val="Yrkande 6"/>
        <w:lock w:val="sdtLocked"/>
        <w15:appearance xmlns:w15="http://schemas.microsoft.com/office/word/2012/wordml" w15:val="boundingBox"/>
      </w:sdtPr>
      <w:sdtContent>
        <w:p>
          <w:pPr>
            <w:pStyle w:val="Frslagstext"/>
          </w:pPr>
          <w:r>
            <w:t>Riksdagen ställer sig bakom det som anförs i motionen om kultur i skolan och tillkännager detta för regeringen.</w:t>
          </w:r>
        </w:p>
      </w:sdtContent>
    </w:sdt>
    <w:sdt>
      <w:sdtPr>
        <w:tag w:val="59895e9b-d0e2-4cc7-b352-dab31150dc3a"/>
        <w:alias w:val="Yrkande 7"/>
        <w:lock w:val="sdtLocked"/>
        <w15:appearance xmlns:w15="http://schemas.microsoft.com/office/word/2012/wordml" w15:val="boundingBox"/>
      </w:sdtPr>
      <w:sdtContent>
        <w:p>
          <w:pPr>
            <w:pStyle w:val="Frslagstext"/>
          </w:pPr>
          <w:r>
            <w:t>Riksdagen ställer sig bakom det som anförs i motionen om att ge fler barn och unga tillgång till kulturskoleverksamhet och tillkännager detta för regeringen.</w:t>
          </w:r>
        </w:p>
      </w:sdtContent>
    </w:sdt>
    <w:sdt>
      <w:sdtPr>
        <w:tag w:val="8067cab3-c865-428e-bd85-3fa8724f1eb8"/>
        <w:alias w:val="Yrkande 8"/>
        <w:lock w:val="sdtLocked"/>
        <w15:appearance xmlns:w15="http://schemas.microsoft.com/office/word/2012/wordml" w15:val="boundingBox"/>
      </w:sdtPr>
      <w:sdtContent>
        <w:p>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tag w:val="bfc45022-e4a4-4644-a3ce-27140de8b04a"/>
        <w:alias w:val="Yrkande 9"/>
        <w:lock w:val="sdtLocked"/>
        <w15:appearance xmlns:w15="http://schemas.microsoft.com/office/word/2012/wordml" w15:val="boundingBox"/>
      </w:sdtPr>
      <w:sdtContent>
        <w:p>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tag w:val="73cc82ee-7237-4fc4-8939-0507c62b582d"/>
        <w:alias w:val="Yrkande 10"/>
        <w:lock w:val="sdtLocked"/>
        <w15:appearance xmlns:w15="http://schemas.microsoft.com/office/word/2012/wordml" w15:val="boundingBox"/>
      </w:sdtPr>
      <w:sdtContent>
        <w:p>
          <w:pPr>
            <w:pStyle w:val="Frslagstext"/>
          </w:pPr>
          <w:r>
            <w:t>Riksdagen ställer sig bakom det som anförs i motionen om dokumentation av och kunskapsutveckling om kyrkliga kulturminnen och tillkännager detta för regeringen.</w:t>
          </w:r>
        </w:p>
      </w:sdtContent>
    </w:sdt>
    <w:sdt>
      <w:sdtPr>
        <w:tag w:val="4c9cec51-c9ed-4ece-a540-a1df4ee4813a"/>
        <w:alias w:val="Yrkande 11"/>
        <w:lock w:val="sdtLocked"/>
        <w15:appearance xmlns:w15="http://schemas.microsoft.com/office/word/2012/wordml" w15:val="boundingBox"/>
      </w:sdtPr>
      <w:sdtContent>
        <w:p>
          <w:pPr>
            <w:pStyle w:val="Frslagstext"/>
          </w:pPr>
          <w:r>
            <w:t>Riksdagen ställer sig bakom det som anförs i motionen om nationellt arbete kring världsarven och tillkännager detta för regeringen.</w:t>
          </w:r>
        </w:p>
      </w:sdtContent>
    </w:sdt>
    <w:sdt>
      <w:sdtPr>
        <w:tag w:val="1b3166c4-a409-4e7f-8fde-2afa131c3739"/>
        <w:alias w:val="Yrkande 12"/>
        <w:lock w:val="sdtLocked"/>
        <w15:appearance xmlns:w15="http://schemas.microsoft.com/office/word/2012/wordml" w15:val="boundingBox"/>
      </w:sdtPr>
      <w:sdtContent>
        <w:p>
          <w:pPr>
            <w:pStyle w:val="Frslagstext"/>
          </w:pPr>
          <w:r>
            <w:t>Riksdagen ställer sig bakom det som anförs i motionen om att tillgängliggöra och säkra kulturarv genom digitalisering och tillkännager detta för regeringen.</w:t>
          </w:r>
        </w:p>
      </w:sdtContent>
    </w:sdt>
    <w:sdt>
      <w:sdtPr>
        <w:tag w:val="92e198ef-5c87-42ef-9b37-70915909e580"/>
        <w:alias w:val="Yrkande 13"/>
        <w:lock w:val="sdtLocked"/>
        <w15:appearance xmlns:w15="http://schemas.microsoft.com/office/word/2012/wordml" w15:val="boundingBox"/>
      </w:sdtPr>
      <w:sdtContent>
        <w:p>
          <w:pPr>
            <w:pStyle w:val="Frslagstext"/>
          </w:pPr>
          <w:r>
            <w:t>Riksdagen ställer sig bakom det som anförs i motionen om att förbättra förutsättningar för kulturarbetare och tillkännager detta för regeringen.</w:t>
          </w:r>
        </w:p>
      </w:sdtContent>
    </w:sdt>
    <w:sdt>
      <w:sdtPr>
        <w:tag w:val="3a7a7294-577e-45a1-ab5f-27cc94117830"/>
        <w:alias w:val="Yrkande 14"/>
        <w:lock w:val="sdtLocked"/>
        <w15:appearance xmlns:w15="http://schemas.microsoft.com/office/word/2012/wordml" w15:val="boundingBox"/>
      </w:sdtPr>
      <w:sdtContent>
        <w:p>
          <w:pPr>
            <w:pStyle w:val="Frslagstext"/>
          </w:pPr>
          <w:r>
            <w:t>Riksdagen ställer sig bakom det som anförs i motionen om behov av en ny språkutredning och tillkännager detta för regeringen.</w:t>
          </w:r>
        </w:p>
      </w:sdtContent>
    </w:sdt>
    <w:sdt>
      <w:sdtPr>
        <w:tag w:val="7e8570db-0fe4-4ddb-a9bb-7d8afa236ac8"/>
        <w:alias w:val="Yrkande 15"/>
        <w:lock w:val="sdtLocked"/>
        <w15:appearance xmlns:w15="http://schemas.microsoft.com/office/word/2012/wordml" w15:val="boundingBox"/>
      </w:sdtPr>
      <w:sdtContent>
        <w:p>
          <w:pPr>
            <w:pStyle w:val="Frslagstext"/>
          </w:pPr>
          <w:r>
            <w:t>Riksdagen ställer sig bakom det som anförs i motionen om att främja resiliens vid motgångar och kriser och tillkännager detta för regeringen.</w:t>
          </w:r>
        </w:p>
      </w:sdtContent>
    </w:sdt>
    <w:sdt>
      <w:sdtPr>
        <w:tag w:val="ea17d13c-3655-4f43-9a0c-0965251d734e"/>
        <w:alias w:val="Yrkande 16"/>
        <w:lock w:val="sdtLocked"/>
        <w15:appearance xmlns:w15="http://schemas.microsoft.com/office/word/2012/wordml" w15:val="boundingBox"/>
      </w:sdtPr>
      <w:sdtContent>
        <w:p>
          <w:pPr>
            <w:pStyle w:val="Frslagstext"/>
          </w:pPr>
          <w:r>
            <w:t>Riksdagen ställer sig bakom det som anförs i motionen om goda grundförutsättningar för civilsamhället och tillkännager detta för regeringen.</w:t>
          </w:r>
        </w:p>
      </w:sdtContent>
    </w:sdt>
    <w:sdt>
      <w:sdtPr>
        <w:tag w:val="f5f98d83-b810-4cde-9b20-239a4d5e66c4"/>
        <w:alias w:val="Yrkande 17"/>
        <w:lock w:val="sdtLocked"/>
        <w15:appearance xmlns:w15="http://schemas.microsoft.com/office/word/2012/wordml" w15:val="boundingBox"/>
      </w:sdtPr>
      <w:sdtContent>
        <w:p>
          <w:pPr>
            <w:pStyle w:val="Frslagstext"/>
          </w:pPr>
          <w:r>
            <w:t>Riksdagen ställer sig bakom det som anförs i motionen om att främja konkret tillgång till den fria bildningen och tillkännager detta för regeringen.</w:t>
          </w:r>
        </w:p>
      </w:sdtContent>
    </w:sdt>
    <w:sdt>
      <w:sdtPr>
        <w:tag w:val="38e4d39b-e221-42c3-a810-b8f027dcad19"/>
        <w:alias w:val="Yrkande 18"/>
        <w:lock w:val="sdtLocked"/>
        <w15:appearance xmlns:w15="http://schemas.microsoft.com/office/word/2012/wordml" w15:val="boundingBox"/>
      </w:sdtPr>
      <w:sdtContent>
        <w:p>
          <w:pPr>
            <w:pStyle w:val="Frslagstext"/>
          </w:pPr>
          <w:r>
            <w:t>Riksdagen ställer sig bakom det som anförs i motionen om behov av metodutveckling för att ge fler barn och unga tillgång till en aktiv fritid och tillkännager detta för regeringen.</w:t>
          </w:r>
        </w:p>
      </w:sdtContent>
    </w:sdt>
    <w:sdt>
      <w:sdtPr>
        <w:tag w:val="7ac51282-e4b0-4464-b2e0-68ce1cb67a1f"/>
        <w:alias w:val="Yrkande 19"/>
        <w:lock w:val="sdtLocked"/>
        <w15:appearance xmlns:w15="http://schemas.microsoft.com/office/word/2012/wordml" w15:val="boundingBox"/>
      </w:sdtPr>
      <w:sdtContent>
        <w:p>
          <w:pPr>
            <w:pStyle w:val="Frslagstext"/>
          </w:pPr>
          <w:r>
            <w:t>Riksdagen ställer sig bakom det som anförs i motionen om demokrativillkoret i statens stöd till trossamfund och civilsamhället och tillkännager detta för regeringen.</w:t>
          </w:r>
        </w:p>
      </w:sdtContent>
    </w:sdt>
    <w:sdt>
      <w:sdtPr>
        <w:tag w:val="6b070ce5-c920-4c55-89e8-7c6919494123"/>
        <w:alias w:val="Yrkande 20"/>
        <w:lock w:val="sdtLocked"/>
        <w15:appearance xmlns:w15="http://schemas.microsoft.com/office/word/2012/wordml" w15:val="boundingBox"/>
      </w:sdtPr>
      <w:sdtContent>
        <w:p>
          <w:pPr>
            <w:pStyle w:val="Frslagstext"/>
          </w:pPr>
          <w:r>
            <w:t>Riksdagen ställer sig bakom det som anförs i motionen om behovet av göra en bedömning av hur det nya mediestödet uppfyller syftet och tillkännager detta för regeringen.</w:t>
          </w:r>
        </w:p>
      </w:sdtContent>
    </w:sdt>
    <w:sdt>
      <w:sdtPr>
        <w:tag w:val="464d873a-63ea-47ef-8b39-d763452761c8"/>
        <w:alias w:val="Yrkande 21"/>
        <w:lock w:val="sdtLocked"/>
        <w15:appearance xmlns:w15="http://schemas.microsoft.com/office/word/2012/wordml" w15:val="boundingBox"/>
      </w:sdtPr>
      <w:sdtContent>
        <w:p>
          <w:pPr>
            <w:pStyle w:val="Frslagstext"/>
          </w:pPr>
          <w:r>
            <w:t>Riksdagen ställer sig bakom det som anförs i motionen om att värna långsiktighet och oberoende för public service och tillkännager detta för regeringen.</w:t>
          </w:r>
        </w:p>
      </w:sdtContent>
    </w:sdt>
    <w:sdt>
      <w:sdtPr>
        <w:tag w:val="3cfb9bb4-f00c-45ee-9e24-5d87f78c7068"/>
        <w:alias w:val="Yrkande 22"/>
        <w:lock w:val="sdtLocked"/>
        <w15:appearance xmlns:w15="http://schemas.microsoft.com/office/word/2012/wordml" w15:val="boundingBox"/>
      </w:sdtPr>
      <w:sdtContent>
        <w:p>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tag w:val="bd8a024c-48f4-418b-aa17-97b4099a47fc"/>
        <w:alias w:val="Yrkande 23"/>
        <w:lock w:val="sdtLocked"/>
        <w15:appearance xmlns:w15="http://schemas.microsoft.com/office/word/2012/wordml" w15:val="boundingBox"/>
      </w:sdtPr>
      <w:sdtContent>
        <w:p>
          <w:pPr>
            <w:pStyle w:val="Frslagstext"/>
          </w:pPr>
          <w:r>
            <w:t>Riksdagen ställer sig bakom det som anförs i motionen om att alla allmännyttiga lotterier ska behandlas lika oavsett huvudman och tillkännager detta för regeringen.</w:t>
          </w:r>
        </w:p>
      </w:sdtContent>
    </w:sdt>
    <w:sdt>
      <w:sdtPr>
        <w:tag w:val="4b1f1365-268e-4879-b77f-bd624afb09ab"/>
        <w:alias w:val="Yrkande 24"/>
        <w:lock w:val="sdtLocked"/>
        <w15:appearance xmlns:w15="http://schemas.microsoft.com/office/word/2012/wordml" w15:val="boundingBox"/>
      </w:sdtPr>
      <w:sdtContent>
        <w:p>
          <w:pPr>
            <w:pStyle w:val="Frslagstext"/>
          </w:pPr>
          <w:r>
            <w:t>Riksdagen ställer sig bakom det som anförs i motionen om tydlig avsändare på lotterier för allmännyttiga ändamål och tillkännager detta för regeringen.</w:t>
          </w:r>
        </w:p>
      </w:sdtContent>
    </w:sdt>
    <w:sdt>
      <w:sdtPr>
        <w:tag w:val="fa73af88-e952-448e-a4b7-ee1892ae5bec"/>
        <w:alias w:val="Yrkande 25"/>
        <w:lock w:val="sdtLocked"/>
        <w15:appearance xmlns:w15="http://schemas.microsoft.com/office/word/2012/wordml" w15:val="boundingBox"/>
      </w:sdtPr>
      <w:sdtContent>
        <w:p>
          <w:pPr>
            <w:pStyle w:val="Frslagstext"/>
          </w:pPr>
          <w:r>
            <w:t>Riksdagen ställer sig bakom det som anförs i motionen om att undantagen för restaurangkasinon inom licenspliktig spelverksamhet ska upphöra och tillkännager detta för regeringen.</w:t>
          </w:r>
        </w:p>
      </w:sdtContent>
    </w:sdt>
    <w:sdt>
      <w:sdtPr>
        <w:tag w:val="f9d4935f-2e1a-4c1c-bcdb-a0fa4dcab842"/>
        <w:alias w:val="Yrkande 26"/>
        <w:lock w:val="sdtLocked"/>
        <w15:appearance xmlns:w15="http://schemas.microsoft.com/office/word/2012/wordml" w15:val="boundingBox"/>
      </w:sdtPr>
      <w:sdtContent>
        <w:p>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xmlns:w14="http://schemas.microsoft.com/office/word/2010/wordml" w:rsidRPr="009B062B" w:rsidR="006D79C9" w:rsidP="00333E95" w:rsidRDefault="006D79C9" w14:paraId="5E2644DA" w14:textId="77777777">
          <w:pPr>
            <w:pStyle w:val="Rubrik1"/>
          </w:pPr>
          <w:r>
            <w:t>Motivering</w:t>
          </w:r>
        </w:p>
      </w:sdtContent>
    </w:sdt>
    <w:bookmarkEnd w:displacedByCustomXml="prev" w:id="3"/>
    <w:bookmarkEnd w:displacedByCustomXml="prev" w:id="4"/>
    <w:p xmlns:w14="http://schemas.microsoft.com/office/word/2010/wordml" w:rsidRPr="00687D37" w:rsidR="00687D37" w:rsidP="00687D37" w:rsidRDefault="00687D37" w14:paraId="6F452FA9" w14:textId="03CCAAF6">
      <w:pPr>
        <w:pStyle w:val="Normalutanindragellerluft"/>
      </w:pPr>
      <w:r w:rsidRPr="00687D37">
        <w:t>Kulturen behöver vara fri och tillgänglig för alla, oavsett var man bor, om man har någon funktionsnedsättning eller vilken bakgrund och livssituation man har i övrigt. Den be</w:t>
      </w:r>
      <w:r w:rsidRPr="00687D37">
        <w:softHyphen/>
        <w:t xml:space="preserve">höver också vara tillgänglig både att ta del av och för eget skapande. Det vilar ett särskilt ansvar för att skapa dessa förutsättningar för barn och unga, bland annat genom att erbjuda kultur inom ramen för skolan och visa vägar mot föreningslivet. Det ekonomiska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xmlns:w14="http://schemas.microsoft.com/office/word/2010/wordml" w:rsidR="006B5885" w:rsidP="00687D37" w:rsidRDefault="00687D37" w14:paraId="42CE8389" w14:textId="6748D27D">
      <w:pPr>
        <w:pStyle w:val="Normalutanindragellerluft"/>
      </w:pPr>
      <w:r w:rsidRPr="00687D37">
        <w:t>För att säkra den konstnärliga friheten behöver konsten skyddas från direkt påverkan när den betalas av det offentliga, det som brukar kallas principen om armlängds avstånd. Det behövs också modeller för offentlig-privat samverkan så att armlängds avstånd gäller även där. När stöd ges till olika verksamheter bidrar det till förutsättningar för kultur</w:t>
      </w:r>
      <w:r w:rsidRPr="00687D37">
        <w:softHyphen/>
        <w:t>utövande och konsumtion inom det området. Även om styrningen genom bidragen inte handlar om innehållet så påverkas utbudet på detta sätt. Därför är det viktigt att ofta om</w:t>
      </w:r>
      <w:r w:rsidRPr="00687D37">
        <w:softHyphen/>
        <w:t>pröva stöd så att det kan bli en större variation av verksamheter som får dessa förbättrade förutsättningar</w:t>
      </w:r>
      <w:r w:rsidR="006B5885">
        <w:t xml:space="preserve"> (yrkande 2) </w:t>
      </w:r>
    </w:p>
    <w:p xmlns:w14="http://schemas.microsoft.com/office/word/2010/wordml" w:rsidRPr="00687D37" w:rsidR="00687D37" w:rsidP="00687D37" w:rsidRDefault="00687D37" w14:paraId="4C425357" w14:textId="4129CC81">
      <w:pPr>
        <w:pStyle w:val="Normalutanindragellerluft"/>
      </w:pPr>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 xml:space="preserve">sponsring, sänka dansbandsmomsen, införa avdragsrätt för företag vid förstahandsinköp av konst </w:t>
      </w:r>
      <w:r w:rsidRPr="00687D37">
        <w:lastRenderedPageBreak/>
        <w:t>och andra former av åtgärder som främjar privat finansiering</w:t>
      </w:r>
      <w:r w:rsidR="00D8311F">
        <w:t xml:space="preserve">. Det behöver också tas fram </w:t>
      </w:r>
      <w:r w:rsidR="00986337">
        <w:t>modeller</w:t>
      </w:r>
      <w:r w:rsidR="00D8311F">
        <w:t xml:space="preserve"> för offentlig</w:t>
      </w:r>
      <w:r w:rsidR="00EA501F">
        <w:t>-</w:t>
      </w:r>
      <w:r w:rsidR="00D8311F">
        <w:t xml:space="preserve">, </w:t>
      </w:r>
      <w:proofErr w:type="spellStart"/>
      <w:r w:rsidR="00D8311F">
        <w:t>idèburen</w:t>
      </w:r>
      <w:proofErr w:type="spellEnd"/>
      <w:r w:rsidR="00D8311F">
        <w:t>- och privat</w:t>
      </w:r>
      <w:r w:rsidRPr="00687D37">
        <w:t xml:space="preserve"> </w:t>
      </w:r>
      <w:r w:rsidR="00D8311F">
        <w:t xml:space="preserve">samverkan. Mer privat finansiering behövas för att växla upp de offentliga bidragen och för att det ska bli framgångsrikt så måste det finnas en tydlig konstruktion som visar att det fungerar och att den konstnärliga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xmlns:w14="http://schemas.microsoft.com/office/word/2010/wordml" w:rsidRPr="00687D37" w:rsidR="00687D37" w:rsidP="00687D37" w:rsidRDefault="00687D37" w14:paraId="27840EA4" w14:textId="7B9753FD">
      <w:pPr>
        <w:pStyle w:val="Normalutanindragellerluft"/>
      </w:pPr>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 men också exempelvis replokaler för bland annat unga. Betydelsen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förutsättningar och rimliga villkor för allmänna samlingslokaler med generösa utrymmen för bland annat kulturverksamhet (yrkande </w:t>
      </w:r>
      <w:r w:rsidR="006B5885">
        <w:t>4</w:t>
      </w:r>
      <w:r w:rsidRPr="00687D37">
        <w:t>).</w:t>
      </w:r>
    </w:p>
    <w:p xmlns:w14="http://schemas.microsoft.com/office/word/2010/wordml" w:rsidR="006B4B6B" w:rsidP="00687D37" w:rsidRDefault="006B4B6B" w14:paraId="559E75D2" w14:textId="08DEBD10">
      <w:pPr>
        <w:pStyle w:val="Normalutanindragellerluft"/>
      </w:pPr>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 och därför behöver fler sätt att </w:t>
      </w:r>
      <w:r w:rsidR="00967482">
        <w:t>ge barn tillgång till sådan verksamhet</w:t>
      </w:r>
      <w:r w:rsidR="0064448E">
        <w:t xml:space="preserve"> (yrkande 5). </w:t>
      </w:r>
    </w:p>
    <w:p xmlns:w14="http://schemas.microsoft.com/office/word/2010/wordml" w:rsidRPr="00687D37" w:rsidR="00687D37" w:rsidP="00687D37" w:rsidRDefault="00687D37" w14:paraId="103281D9" w14:textId="186AA5EB">
      <w:pPr>
        <w:pStyle w:val="Normalutanindragellerluft"/>
      </w:pPr>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xmlns:w14="http://schemas.microsoft.com/office/word/2010/wordml" w:rsidRPr="00687D37" w:rsidR="00687D37" w:rsidP="00687D37" w:rsidRDefault="00687D37" w14:paraId="7CAC1441" w14:textId="4E6BF9D1">
      <w:pPr>
        <w:pStyle w:val="Normalutanindragellerluft"/>
      </w:pPr>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w:t>
      </w:r>
      <w:r w:rsidRPr="00687D37">
        <w:lastRenderedPageBreak/>
        <w:t>enskilda individen och för samhället i stort och för att bredda rekryteringen till det professionella musiklivet och annan kulturverksamhet. Statligt stöd har bidragit till detta, men i grunden ligger ansvaret på kommunerna. Staten har däremot en viktig uppgift när det gäller att ut</w:t>
      </w:r>
      <w:r w:rsidRPr="00687D37">
        <w:softHyphen/>
        <w:t xml:space="preserve">bilda lärare till kulturskolan (yrkande </w:t>
      </w:r>
      <w:r w:rsidR="0064448E">
        <w:t>7</w:t>
      </w:r>
      <w:r w:rsidRPr="00687D37">
        <w:t>).</w:t>
      </w:r>
    </w:p>
    <w:p xmlns:w14="http://schemas.microsoft.com/office/word/2010/wordml" w:rsidRPr="00687D37" w:rsidR="00687D37" w:rsidP="00687D37" w:rsidRDefault="00687D37" w14:paraId="70920B2E" w14:textId="1F5BB1C7">
      <w:pPr>
        <w:pStyle w:val="Normalutanindragellerluft"/>
      </w:pPr>
      <w:r w:rsidRPr="00687D37">
        <w:t>Film tillhör de mest tillgängliga kulturformerna i Sverige. Biografer bidrar själva till en kulturell upplevelse samt utgör en viktig del i en infrastruktur som sammantaget ger tillgång till ett brett kulturliv i hela landet. När dåvarande regering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xmlns:w14="http://schemas.microsoft.com/office/word/2010/wordml" w:rsidRPr="00687D37" w:rsidR="00687D37" w:rsidP="00687D37" w:rsidRDefault="00687D37" w14:paraId="2DC3D06F" w14:textId="1BBFD385">
      <w:pPr>
        <w:pStyle w:val="Normalutanindragellerluft"/>
      </w:pPr>
      <w:r w:rsidRPr="00687D37">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kostnaderna 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ersättning för och inte ifall en arkeologisk utgrävning skulle visa att det finns fler föremål på samma plats (yrkande </w:t>
      </w:r>
      <w:r w:rsidR="0064448E">
        <w:t>9</w:t>
      </w:r>
      <w:r w:rsidRPr="00687D37">
        <w:t>).</w:t>
      </w:r>
    </w:p>
    <w:p xmlns:w14="http://schemas.microsoft.com/office/word/2010/wordml" w:rsidR="00687D37" w:rsidP="00687D37" w:rsidRDefault="00687D37" w14:paraId="4C1FFB61" w14:textId="29225FF2">
      <w:pPr>
        <w:pStyle w:val="Normalutanindragellerluft"/>
      </w:pPr>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w:t>
      </w:r>
      <w:r w:rsidRPr="00687D37">
        <w:lastRenderedPageBreak/>
        <w:t xml:space="preserve">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xmlns:w14="http://schemas.microsoft.com/office/word/2010/wordml" w:rsidR="00873079" w:rsidP="00873079" w:rsidRDefault="00873079" w14:paraId="12F9783F" w14:textId="0786BE50">
      <w:pPr>
        <w:ind w:firstLine="0"/>
      </w:pPr>
    </w:p>
    <w:p xmlns:w14="http://schemas.microsoft.com/office/word/2010/wordml" w:rsidRPr="00873079" w:rsidR="00873079" w:rsidP="00873079" w:rsidRDefault="00873079" w14:paraId="07326089" w14:textId="349D80F3">
      <w:pPr>
        <w:ind w:firstLine="0"/>
      </w:pPr>
      <w:r w:rsidRPr="00873079">
        <w:t xml:space="preserve">I Sverige finns 15 världsarv. </w:t>
      </w:r>
      <w:r>
        <w:t>D</w:t>
      </w:r>
      <w:r w:rsidRPr="00873079">
        <w:t xml:space="preserve">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w:t>
      </w:r>
    </w:p>
    <w:p xmlns:w14="http://schemas.microsoft.com/office/word/2010/wordml" w:rsidRPr="00873079" w:rsidR="00873079" w:rsidP="00873079" w:rsidRDefault="00873079" w14:paraId="37BF9047" w14:textId="5F0E148C">
      <w:pPr>
        <w:ind w:firstLine="0"/>
      </w:pPr>
      <w:r w:rsidRPr="00873079">
        <w:t xml:space="preserve">finansieras av privata, kommunala, regionala och statliga medel. Det finns statliga öronmärkta medel som går till världsarven som är </w:t>
      </w:r>
      <w:proofErr w:type="spellStart"/>
      <w:r w:rsidRPr="00873079">
        <w:t>naturarv</w:t>
      </w:r>
      <w:proofErr w:type="spellEnd"/>
      <w:r w:rsidRPr="00873079">
        <w:t xml:space="preserve">, men inga öronmärkta anslag för världsarv som är kulturarv. Däremot så finns andra bidrag inom </w:t>
      </w:r>
      <w:proofErr w:type="spellStart"/>
      <w:r w:rsidRPr="00873079">
        <w:t>kultuarv</w:t>
      </w:r>
      <w:proofErr w:type="spellEnd"/>
      <w:r w:rsidRPr="00873079">
        <w:t xml:space="preserve"> som är möjliga att söka för bland annat ideella organisationer som arbetar för att bidra till </w:t>
      </w:r>
    </w:p>
    <w:p xmlns:w14="http://schemas.microsoft.com/office/word/2010/wordml" w:rsidR="00873079" w:rsidP="00873079" w:rsidRDefault="00873079" w14:paraId="573FCA18" w14:textId="48455643">
      <w:pPr>
        <w:ind w:firstLine="0"/>
      </w:pPr>
      <w:r w:rsidRPr="00873079">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xmlns:w14="http://schemas.microsoft.com/office/word/2010/wordml" w:rsidRPr="00873079" w:rsidR="00873079" w:rsidP="001F060A" w:rsidRDefault="00873079" w14:paraId="528CE052" w14:textId="77777777">
      <w:pPr>
        <w:ind w:firstLine="0"/>
      </w:pPr>
    </w:p>
    <w:p xmlns:w14="http://schemas.microsoft.com/office/word/2010/wordml" w:rsidRPr="00687D37" w:rsidR="00687D37" w:rsidP="00687D37" w:rsidRDefault="00687D37" w14:paraId="01FB95E7" w14:textId="26C79D75">
      <w:pPr>
        <w:pStyle w:val="Normalutanindragellerluft"/>
      </w:pPr>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 vilket ger goda förutsättningar för såväl privat</w:t>
      </w:r>
      <w:r w:rsidRPr="00687D37">
        <w:softHyphen/>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xmlns:w14="http://schemas.microsoft.com/office/word/2010/wordml" w:rsidRPr="00687D37" w:rsidR="00687D37" w:rsidP="00687D37" w:rsidRDefault="00687D37" w14:paraId="2BB27458" w14:textId="52F0637A">
      <w:pPr>
        <w:pStyle w:val="Normalutanindragellerluft"/>
      </w:pPr>
      <w:r w:rsidRPr="00687D37">
        <w:t xml:space="preserve">Förutsättningar för kulturarbetare behöver förbättras. Det finns många olika vägar att göra det. Tillgången på samlingslokaler i hela landet ger möjlighet för kulturskapare </w:t>
      </w:r>
      <w:r w:rsidRPr="00687D37">
        <w:lastRenderedPageBreak/>
        <w:t>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xmlns:w14="http://schemas.microsoft.com/office/word/2010/wordml" w:rsidR="00687D37" w:rsidP="00687D37" w:rsidRDefault="00687D37" w14:paraId="78261B00" w14:textId="50A2844C">
      <w:pPr>
        <w:pStyle w:val="Normalutanindragellerluft"/>
      </w:pPr>
      <w:r w:rsidRPr="00687D37">
        <w:t>Språket är en nyckel för att både förstå sig själv, kommunicera med andra och 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delaktighet och en inkluderande demokrati.</w:t>
      </w:r>
      <w:r w:rsidR="00C20A97">
        <w:t xml:space="preserve"> Det finns också den snabba utvecklingen kring AI och ett behov att följa hur det påverkar utvecklingen för det svenska språket och möjligheten till språklig delaktighet. </w:t>
      </w:r>
      <w:r w:rsidRPr="00687D37">
        <w:t xml:space="preserve">Därför bör det göras en </w:t>
      </w:r>
      <w:r w:rsidR="00E95339">
        <w:t>språkutredning kring</w:t>
      </w:r>
      <w:r w:rsidRPr="00687D37">
        <w:t xml:space="preserve"> hur samhället kan bidra till en ökad språklig delaktighet </w:t>
      </w:r>
      <w:r w:rsidR="00E95339">
        <w:t>i en tid av allt snabbare teknisk utveckling som AI (</w:t>
      </w:r>
      <w:r w:rsidRPr="00687D37">
        <w:t>yrkande 1</w:t>
      </w:r>
      <w:r w:rsidR="00873079">
        <w:t>4</w:t>
      </w:r>
      <w:r w:rsidRPr="00687D37">
        <w:t>).</w:t>
      </w:r>
    </w:p>
    <w:p xmlns:w14="http://schemas.microsoft.com/office/word/2010/wordml" w:rsidRPr="00493CD5" w:rsidR="00BD0124" w:rsidP="001F060A" w:rsidRDefault="00BD0124" w14:paraId="28AF6F6F" w14:textId="77777777"/>
    <w:p xmlns:w14="http://schemas.microsoft.com/office/word/2010/wordml" w:rsidRPr="001F060A" w:rsidR="00687D37" w:rsidP="00687D37" w:rsidRDefault="00687D37" w14:paraId="68E6C755" w14:textId="77777777">
      <w:pPr>
        <w:pStyle w:val="Normalutanindragellerluft"/>
        <w:rPr>
          <w:b/>
          <w:bCs/>
        </w:rPr>
      </w:pPr>
      <w:r w:rsidRPr="001F060A">
        <w:rPr>
          <w:b/>
          <w:bCs/>
        </w:rPr>
        <w:t>Civilsamhälle</w:t>
      </w:r>
    </w:p>
    <w:p xmlns:w14="http://schemas.microsoft.com/office/word/2010/wordml" w:rsidR="00687D37" w:rsidP="00687D37" w:rsidRDefault="00687D37" w14:paraId="7879FD4A" w14:textId="05BA33A0">
      <w:pPr>
        <w:pStyle w:val="Normalutanindragellerluft"/>
      </w:pPr>
      <w:r w:rsidRPr="00687D37">
        <w:t xml:space="preserve">Det finns ett värde i sig i att arbeta tillsammans frivilligt för att vara med och arbeta för ett bättre samhälle. Det bidrar också till att stärka </w:t>
      </w:r>
      <w:proofErr w:type="spellStart"/>
      <w:r w:rsidRPr="00687D37">
        <w:t>resiliensen</w:t>
      </w:r>
      <w:proofErr w:type="spellEnd"/>
      <w:r w:rsidRPr="00687D37">
        <w:t xml:space="preserve">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873079">
        <w:t>5</w:t>
      </w:r>
      <w:r w:rsidRPr="00687D37">
        <w:t>).</w:t>
      </w:r>
    </w:p>
    <w:p xmlns:w14="http://schemas.microsoft.com/office/word/2010/wordml" w:rsidR="00D4528C" w:rsidP="00D4528C" w:rsidRDefault="00D4528C" w14:paraId="3E0A6690" w14:textId="300D757C">
      <w:pPr>
        <w:ind w:firstLine="0"/>
      </w:pPr>
    </w:p>
    <w:p xmlns:w14="http://schemas.microsoft.com/office/word/2010/wordml" w:rsidRPr="00BD0124" w:rsidR="00AE36CA" w:rsidP="001F060A" w:rsidRDefault="00D4528C" w14:paraId="37F6679D" w14:textId="0902F072">
      <w:pPr>
        <w:ind w:firstLine="0"/>
      </w:pPr>
      <w:r>
        <w:lastRenderedPageBreak/>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 xml:space="preserve">Detta blir väldigt tydligt särskilt vid kriser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xmlns:w14="http://schemas.microsoft.com/office/word/2010/wordml" w:rsidRPr="00687D37" w:rsidR="00687D37" w:rsidP="00687D37" w:rsidRDefault="00687D37" w14:paraId="7AF6F1EC" w14:textId="535B36B3">
      <w:pPr>
        <w:pStyle w:val="Normalutanindragellerluft"/>
      </w:pPr>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sammanhang för att mötas och utveckla den fria bildningen. 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(yrkande 1</w:t>
      </w:r>
      <w:r w:rsidR="00873079">
        <w:t>7</w:t>
      </w:r>
      <w:r w:rsidRPr="00687D37">
        <w:t>).</w:t>
      </w:r>
    </w:p>
    <w:p xmlns:w14="http://schemas.microsoft.com/office/word/2010/wordml" w:rsidRPr="00687D37" w:rsidR="00687D37" w:rsidP="00687D37" w:rsidRDefault="00687D37" w14:paraId="6EABD641" w14:textId="6D4E45FE">
      <w:pPr>
        <w:pStyle w:val="Normalutanindragellerluft"/>
      </w:pPr>
      <w:r w:rsidRPr="00687D37">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Pr="00687D37">
        <w:softHyphen/>
        <w:t>samheter som en fristad från skolans krav eller från mindre gynnsamma hemförhållanden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xmlns:w14="http://schemas.microsoft.com/office/word/2010/wordml" w:rsidR="00687D37" w:rsidP="00687D37" w:rsidRDefault="00687D37" w14:paraId="51476EA1" w14:textId="6EE020B9">
      <w:pPr>
        <w:pStyle w:val="Normalutanindragellerluft"/>
      </w:pPr>
      <w:r w:rsidRPr="00687D37">
        <w:t>De trossamfund och organisationer inom civilsamhället som tar emot statliga bidrag måste åta sig att upprätthålla grundläggande demokratiska principer. Det är också grunden för den proposition som regeringen lade under 2024 om demokrativillkor för statens stöd till trossamfund och civilsamhället. Trots det valde regeringen att så kallad omvändelse</w:t>
      </w:r>
      <w:r w:rsidRPr="00687D37">
        <w:softHyphen/>
        <w:t xml:space="preserve">terapi för hbtqi-personer enbart skulle strida mot demokrativillkoret om den riktade sig mot unga personer och alltså inte personer i alla åldrar. Centerpartiet anser, i ljuset av den utsatta situation en betjänad ofta befinner sig i </w:t>
      </w:r>
      <w:proofErr w:type="spellStart"/>
      <w:r w:rsidRPr="00687D37">
        <w:t>i</w:t>
      </w:r>
      <w:proofErr w:type="spellEnd"/>
      <w:r w:rsidRPr="00687D37">
        <w:t xml:space="preserve"> förhållande till trossamfundet och dess företrädare, att det måste framgå att all omvändelseterapi står i strid med demokrati</w:t>
      </w:r>
      <w:r w:rsidRPr="00687D37">
        <w:softHyphen/>
        <w:t>villkoret och därför utgör en exkluderingsgrund (yrkande 1</w:t>
      </w:r>
      <w:r w:rsidR="00873079">
        <w:t>9</w:t>
      </w:r>
      <w:r w:rsidRPr="00687D37">
        <w:t>).</w:t>
      </w:r>
    </w:p>
    <w:p xmlns:w14="http://schemas.microsoft.com/office/word/2010/wordml" w:rsidRPr="00493CD5" w:rsidR="00BD0124" w:rsidP="001F060A" w:rsidRDefault="00BD0124" w14:paraId="65ACBC61" w14:textId="77777777"/>
    <w:p xmlns:w14="http://schemas.microsoft.com/office/word/2010/wordml" w:rsidRPr="001F060A" w:rsidR="00687D37" w:rsidP="00687D37" w:rsidRDefault="00687D37" w14:paraId="3C6BE96F" w14:textId="77777777">
      <w:pPr>
        <w:pStyle w:val="Normalutanindragellerluft"/>
        <w:rPr>
          <w:b/>
          <w:bCs/>
        </w:rPr>
      </w:pPr>
      <w:r w:rsidRPr="001F060A">
        <w:rPr>
          <w:b/>
          <w:bCs/>
        </w:rPr>
        <w:t>Media</w:t>
      </w:r>
    </w:p>
    <w:p xmlns:w14="http://schemas.microsoft.com/office/word/2010/wordml" w:rsidRPr="00687D37" w:rsidR="00687D37" w:rsidP="00687D37"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så betydelsefull för en väl fungerande demokrati. Det nya mediestödet har snart varit på plats i </w:t>
      </w:r>
      <w:r w:rsidR="00DB17CA">
        <w:t>två</w:t>
      </w:r>
      <w:r w:rsidRPr="00687D37">
        <w:t xml:space="preserve"> år och då är det dags för en bedömning av hur det nya mediestödet har fungerat i praktiken för att få en första uppfattning av hur träffsäkert det blivit och om syftet med mediestödet uppfylls på bästa sätt. Det är centralt för att ha en beredskap ifall det kommer att krävas fler åtgärder för att stärka förutsättningarna för den lokala och regionala journalistiken (yrkande </w:t>
      </w:r>
      <w:r w:rsidR="00873079">
        <w:t>20</w:t>
      </w:r>
      <w:r w:rsidRPr="00687D37">
        <w:t>).</w:t>
      </w:r>
    </w:p>
    <w:p xmlns:w14="http://schemas.microsoft.com/office/word/2010/wordml" w:rsidR="00687D37" w:rsidP="00687D37" w:rsidRDefault="00687D37" w14:paraId="486034E3" w14:textId="378305E4">
      <w:pPr>
        <w:pStyle w:val="Normalutanindragellerluft"/>
      </w:pPr>
      <w:r w:rsidRPr="00687D37">
        <w:t>Public service spelar en stor roll för speglingen av hela landet. Den behövs sida vid sida med de privata aktörerna för att ha en mångfald av perspektiv. Vi har i Sverige haft en tradition att finna breda politiska överenskommelser kring public service. Denna tradition behöver värnas. Det bidrar till en möjlighet att utveckla verksamheterna i ett långsiktigt perspektiv, men det bidrar också till ett större politiskt oberoende. Ett fortsatt brett upp</w:t>
      </w:r>
      <w:r w:rsidRPr="00687D37">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687D37">
        <w:softHyphen/>
        <w:t>citet och opartiskhet i många fall varit bland de första offren när auktoritära och illiberala ledare tar makten. Public services oberoende bör därför skyddas (yrkande </w:t>
      </w:r>
      <w:r w:rsidR="0064448E">
        <w:t>2</w:t>
      </w:r>
      <w:r w:rsidR="00873079">
        <w:t>1</w:t>
      </w:r>
      <w:r w:rsidRPr="00687D37">
        <w:t>).</w:t>
      </w:r>
    </w:p>
    <w:p xmlns:w14="http://schemas.microsoft.com/office/word/2010/wordml" w:rsidRPr="00493CD5" w:rsidR="00BD0124" w:rsidP="001F060A" w:rsidRDefault="00BD0124" w14:paraId="553C6013" w14:textId="77777777"/>
    <w:p xmlns:w14="http://schemas.microsoft.com/office/word/2010/wordml" w:rsidRPr="001F060A" w:rsidR="00687D37" w:rsidP="00687D37" w:rsidRDefault="00687D37" w14:paraId="2DD9BA96" w14:textId="77777777">
      <w:pPr>
        <w:pStyle w:val="Normalutanindragellerluft"/>
        <w:rPr>
          <w:b/>
          <w:bCs/>
        </w:rPr>
      </w:pPr>
      <w:r w:rsidRPr="001F060A">
        <w:rPr>
          <w:b/>
          <w:bCs/>
        </w:rPr>
        <w:t xml:space="preserve">Spel </w:t>
      </w:r>
    </w:p>
    <w:p xmlns:w14="http://schemas.microsoft.com/office/word/2010/wordml" w:rsidRPr="00687D37" w:rsidR="00687D37" w:rsidP="00687D37" w:rsidRDefault="00687D37" w14:paraId="14D7E955" w14:textId="012C3541">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En ny utredning behövs kring </w:t>
      </w:r>
      <w:bookmarkStart w:name="_Hlk177071959" w:id="5"/>
      <w:r w:rsidRPr="00687D37">
        <w:t>förutsätt</w:t>
      </w:r>
      <w:r w:rsidRPr="00687D37">
        <w:softHyphen/>
        <w:t>ningarna för de allmännyttiga lotterierna att bidra till civilsamhället</w:t>
      </w:r>
      <w:bookmarkEnd w:id="5"/>
      <w:r w:rsidRPr="00687D37">
        <w:t xml:space="preserve">. Inriktningen bör vara att minska byråkrati och kostnader för mindre lotterier samt att Spelinspektionen kan fokusera på de stora aktörerna på licensmarknaden. Exempel på frågor som en sådan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xmlns:w14="http://schemas.microsoft.com/office/word/2010/wordml" w:rsidRPr="00687D37" w:rsidR="00687D37" w:rsidP="00687D37" w:rsidRDefault="00687D37" w14:paraId="3A1F1761" w14:textId="1803B337">
      <w:pPr>
        <w:pStyle w:val="Normalutanindragellerluft"/>
      </w:pPr>
      <w:r w:rsidRPr="00687D37">
        <w:t>Regeringen och Sverigedemokraterna har utrett undantagsregleringen för allmännyttiga lotterier i spellagstiftningen. Innan utredningen är klar och ett färdigt förslag finns från regeringen är det enligt oss för tidigt att ta ställning i sakfrågan. Vår ingång är att alla allmännyttiga lotterier skall behandlas lika oavsett huvudman. Den likheten inför lagen bör regeringen värna (yrkande </w:t>
      </w:r>
      <w:r w:rsidR="00222182">
        <w:t>2</w:t>
      </w:r>
      <w:r w:rsidR="00873079">
        <w:t>3</w:t>
      </w:r>
      <w:r w:rsidRPr="00687D37">
        <w:t>).</w:t>
      </w:r>
    </w:p>
    <w:p xmlns:w14="http://schemas.microsoft.com/office/word/2010/wordml" w:rsidRPr="00687D37" w:rsidR="00687D37" w:rsidP="00687D37" w:rsidRDefault="00687D37" w14:paraId="55D0B23D" w14:textId="60FF0C16">
      <w:pPr>
        <w:pStyle w:val="Normalutanindragellerluft"/>
      </w:pPr>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xmlns:w14="http://schemas.microsoft.com/office/word/2010/wordml" w:rsidRPr="00687D37" w:rsidR="00687D37" w:rsidP="00687D37" w:rsidRDefault="00687D37" w14:paraId="4252AB5F" w14:textId="337F9BCC">
      <w:pPr>
        <w:pStyle w:val="Normalutanindragellerluft"/>
      </w:pPr>
      <w:r w:rsidRPr="00687D37">
        <w:t>Alla typer av kommersiella spel bör också vara lika inför lagen. När den nya spelregler</w:t>
      </w:r>
      <w:r w:rsidRPr="00687D37">
        <w:softHyphen/>
        <w:t>ingen infördes var restaurangkasinon en verksamhet på tydlig nedgång och ansågs därför inte behöva samma reglering. På senare år har dock utvecklingen vänt och vissa restau</w:t>
      </w:r>
      <w:r w:rsidRPr="00687D37">
        <w:softHyphen/>
        <w:t>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873079">
        <w:t>5</w:t>
      </w:r>
      <w:r w:rsidRPr="00687D37">
        <w:t>).</w:t>
      </w:r>
    </w:p>
    <w:p xmlns:w14="http://schemas.microsoft.com/office/word/2010/wordml" w:rsidRPr="00687D37" w:rsidR="00687D37" w:rsidP="00687D37" w:rsidRDefault="00687D37" w14:paraId="292311F5" w14:textId="7C9EB6AA">
      <w:pPr>
        <w:pStyle w:val="Normalutanindragellerluft"/>
      </w:pPr>
      <w:r w:rsidRPr="00687D37">
        <w:t>Det svenska spelundret är fantastiskt. Varje år exporteras spel från svenska spelstudios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 egen bransch och behandlas inte här. Sverige har länge saknat en konkret politik för näringslivsgrenen spel. Detta trots att industrin omsätter mångmiljard</w:t>
      </w:r>
      <w:r w:rsidRPr="00687D37">
        <w:softHyphen/>
        <w:t xml:space="preserve">belopp och har potential att växa ännu mer. Våra grannländer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w:t>
      </w:r>
      <w:proofErr w:type="spellStart"/>
      <w:r w:rsidRPr="00687D37">
        <w:t>Vinnova</w:t>
      </w:r>
      <w:proofErr w:type="spellEnd"/>
      <w:r w:rsidRPr="00687D37">
        <w:t>, eftersom det inte är en fysisk produkt som skapas. Här skulle Vinnovas verksamhet behöva ses över för att bättre hantera digi</w:t>
      </w:r>
      <w:r w:rsidRPr="00687D37">
        <w:softHyphen/>
        <w:t>tala produkter och tjänster. Detsamma gäller Exportkreditnämnden vars inriktning mesta</w:t>
      </w:r>
      <w:r w:rsidRPr="00687D37">
        <w:softHyphen/>
        <w:t>dels handlar om tillverkande industri. Små bolag som är ”</w:t>
      </w:r>
      <w:proofErr w:type="spellStart"/>
      <w:r w:rsidRPr="00687D37">
        <w:t>born</w:t>
      </w:r>
      <w:proofErr w:type="spellEnd"/>
      <w:r w:rsidRPr="00687D37">
        <w:t xml:space="preserve"> global” eller ”</w:t>
      </w:r>
      <w:proofErr w:type="spellStart"/>
      <w:r w:rsidRPr="00687D37">
        <w:t>born</w:t>
      </w:r>
      <w:proofErr w:type="spellEnd"/>
      <w:r w:rsidRPr="00687D37">
        <w:t xml:space="preserve"> digital”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nätverk som institutioner som Exportkreditnämnden besitter. Dessa exempel är bara några i en uppsjö av byråkratiska hinder som spelstudios och spelutvecklare möter i kontakten med det offentliga. Sverige har varit en föregångare i världen när det kommer till spel</w:t>
      </w:r>
      <w:r w:rsidRPr="00687D37">
        <w:softHyphen/>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(yrkande 2</w:t>
      </w:r>
      <w:r w:rsidR="00873079">
        <w:t>6</w:t>
      </w:r>
      <w:r w:rsidRPr="00687D37">
        <w:t>).</w:t>
      </w:r>
    </w:p>
    <w:p xmlns:w14="http://schemas.microsoft.com/office/word/2010/wordml" w:rsidRPr="00422B9E" w:rsidR="00422B9E" w:rsidP="008E0FE2" w:rsidRDefault="00422B9E" w14:paraId="7D2C579A" w14:textId="1836E517">
      <w:pPr>
        <w:pStyle w:val="Normalutanindragellerluft"/>
      </w:pPr>
    </w:p>
    <w:p xmlns:w14="http://schemas.microsoft.com/office/word/2010/wordml" w:rsidR="00BB6339" w:rsidP="008E0FE2" w:rsidRDefault="00BB6339" w14:paraId="2929AB2E" w14:textId="77777777">
      <w:pPr>
        <w:pStyle w:val="Normalutanindragellerluft"/>
      </w:pPr>
    </w:p>
    <w:sdt>
      <w:sdtPr>
        <w:rPr>
          <w:i/>
          <w:noProof/>
        </w:rPr>
        <w:alias w:val="CC_Underskrifter"/>
        <w:tag w:val="CC_Underskrifter"/>
        <w:id w:val="583496634"/>
        <w:lock w:val="sdtContentLocked"/>
        <w:placeholder>
          <w:docPart w:val="F28C7A0435BF4CAEA23478CCC0C08333"/>
        </w:placeholder>
      </w:sdtPr>
      <w:sdtEndPr/>
      <w:sdtContent>
        <w:p xmlns:w14="http://schemas.microsoft.com/office/word/2010/wordml" w:rsidR="00972F18" w:rsidP="002859A1" w:rsidRDefault="00972F18" w14:paraId="6344844F" w14:textId="77777777">
          <w:pPr/>
          <w:r/>
        </w:p>
        <w:p xmlns:w14="http://schemas.microsoft.com/office/word/2010/wordml" w:rsidR="00972F18" w:rsidP="002859A1" w:rsidRDefault="00972F18" w14:paraId="1D02102B" w14:textId="679A40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A9F340" w14:textId="733308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C1F6" w14:textId="77777777" w:rsidR="00687D37" w:rsidRDefault="00687D37" w:rsidP="000C1CAD">
      <w:pPr>
        <w:spacing w:line="240" w:lineRule="auto"/>
      </w:pPr>
      <w:r>
        <w:separator/>
      </w:r>
    </w:p>
  </w:endnote>
  <w:endnote w:type="continuationSeparator" w:id="0">
    <w:p w14:paraId="10E9C8F1" w14:textId="77777777" w:rsidR="00687D37" w:rsidRDefault="0068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A092" w14:textId="77777777" w:rsidR="00687D37" w:rsidRDefault="00687D37" w:rsidP="000C1CAD">
      <w:pPr>
        <w:spacing w:line="240" w:lineRule="auto"/>
      </w:pPr>
      <w:r>
        <w:separator/>
      </w:r>
    </w:p>
  </w:footnote>
  <w:footnote w:type="continuationSeparator" w:id="0">
    <w:p w14:paraId="6B72C095" w14:textId="77777777" w:rsidR="00687D37" w:rsidRDefault="0068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76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1820" wp14:anchorId="600DD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D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9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4D2B1" w14:textId="77777777">
    <w:pPr>
      <w:jc w:val="right"/>
    </w:pPr>
  </w:p>
  <w:p w:rsidR="00262EA3" w:rsidP="00776B74" w:rsidRDefault="00262EA3" w14:paraId="0A939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59A1" w14:paraId="5AEC0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9D24E" wp14:anchorId="5DA84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9A1" w14:paraId="2B835DBD" w14:textId="08B7AB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859A1" w14:paraId="69AF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9A1" w14:paraId="1DE8A6FE" w14:textId="48FC4F2E">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262EA3" w:rsidP="00E03A3D" w:rsidRDefault="002859A1" w14:paraId="015B314C" w14:textId="4C891481">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t>av Catarina Deremar m.fl. (C)</w:t>
        </w:r>
      </w:sdtContent>
    </w:sdt>
  </w:p>
  <w:sdt>
    <w:sdtPr>
      <w:alias w:val="CC_Noformat_Rubtext"/>
      <w:tag w:val="CC_Noformat_Rubtext"/>
      <w:id w:val="-218060500"/>
      <w:lock w:val="sdtContentLocked"/>
      <w:placeholder>
        <w:docPart w:val="63BAE4989DF84671A1DBEA7B16990B33"/>
      </w:placeholder>
      <w:text/>
    </w:sdtPr>
    <w:sdtEndPr/>
    <w:sdtContent>
      <w:p w:rsidR="00262EA3" w:rsidP="00283E0F" w:rsidRDefault="00687D37" w14:paraId="227EEDFA" w14:textId="264E2D01">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C6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2A16E5D2F7FE41E0906C99BFC5A78046"/>
        <w:category>
          <w:name w:val="Allmänt"/>
          <w:gallery w:val="placeholder"/>
        </w:category>
        <w:types>
          <w:type w:val="bbPlcHdr"/>
        </w:types>
        <w:behaviors>
          <w:behavior w:val="content"/>
        </w:behaviors>
        <w:guid w:val="{C1B39E40-8CA1-4C99-A04C-13A2F88D791F}"/>
      </w:docPartPr>
      <w:docPartBody>
        <w:p w:rsidR="00CE0727" w:rsidRDefault="00515ED9">
          <w:pPr>
            <w:pStyle w:val="2A16E5D2F7FE41E0906C99BFC5A78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28C7A0435BF4CAEA23478CCC0C08333"/>
        <w:category>
          <w:name w:val="Allmänt"/>
          <w:gallery w:val="placeholder"/>
        </w:category>
        <w:types>
          <w:type w:val="bbPlcHdr"/>
        </w:types>
        <w:behaviors>
          <w:behavior w:val="content"/>
        </w:behaviors>
        <w:guid w:val="{BFB8C8AF-C4D6-4EAA-80CD-8C1A7B36F6DF}"/>
      </w:docPartPr>
      <w:docPartBody>
        <w:p w:rsidR="00CE0727" w:rsidRDefault="00515ED9">
          <w:pPr>
            <w:pStyle w:val="F28C7A0435BF4CAEA23478CCC0C08333"/>
          </w:pPr>
          <w:r w:rsidRPr="009B077E">
            <w:rPr>
              <w:rStyle w:val="Platshllartext"/>
            </w:rPr>
            <w:t>Namn på motionärer infogas/tas bort via panelen.</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3728EB"/>
    <w:rsid w:val="00515ED9"/>
    <w:rsid w:val="00CE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4B083" w:themeColor="accent2" w:themeTint="99"/>
    </w:rPr>
  </w:style>
  <w:style w:type="paragraph" w:customStyle="1" w:styleId="AE8E3028E9D349F8A05969768E11E467">
    <w:name w:val="AE8E3028E9D349F8A05969768E11E467"/>
  </w:style>
  <w:style w:type="paragraph" w:customStyle="1" w:styleId="2A16E5D2F7FE41E0906C99BFC5A78046">
    <w:name w:val="2A16E5D2F7FE41E0906C99BFC5A78046"/>
  </w:style>
  <w:style w:type="paragraph" w:customStyle="1" w:styleId="47B49E038DDE4E8DBB61AB91AE7F90AE">
    <w:name w:val="47B49E038DDE4E8DBB61AB91AE7F90AE"/>
  </w:style>
  <w:style w:type="paragraph" w:customStyle="1" w:styleId="F28C7A0435BF4CAEA23478CCC0C08333">
    <w:name w:val="F28C7A0435BF4CAEA23478CCC0C08333"/>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9D1C4-3B30-4B56-92ED-B0131A041CCC}"/>
</file>

<file path=customXml/itemProps2.xml><?xml version="1.0" encoding="utf-8"?>
<ds:datastoreItem xmlns:ds="http://schemas.openxmlformats.org/officeDocument/2006/customXml" ds:itemID="{A8DE9AB9-AFBB-4D08-A5EB-5ABC8EEB9090}"/>
</file>

<file path=customXml/itemProps3.xml><?xml version="1.0" encoding="utf-8"?>
<ds:datastoreItem xmlns:ds="http://schemas.openxmlformats.org/officeDocument/2006/customXml" ds:itemID="{C5A6AAF0-6451-4972-A0B0-07D041813CD3}"/>
</file>

<file path=customXml/itemProps4.xml><?xml version="1.0" encoding="utf-8"?>
<ds:datastoreItem xmlns:ds="http://schemas.openxmlformats.org/officeDocument/2006/customXml" ds:itemID="{2E0BA336-CC01-4973-A411-33A03A123AF5}"/>
</file>

<file path=docProps/app.xml><?xml version="1.0" encoding="utf-8"?>
<Properties xmlns="http://schemas.openxmlformats.org/officeDocument/2006/extended-properties" xmlns:vt="http://schemas.openxmlformats.org/officeDocument/2006/docPropsVTypes">
  <Template>Normal</Template>
  <TotalTime>5</TotalTime>
  <Pages>12</Pages>
  <Words>4130</Words>
  <Characters>23172</Characters>
  <Application>Microsoft Office Word</Application>
  <DocSecurity>0</DocSecurity>
  <Lines>365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