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979" w:rsidRPr="00444C34" w:rsidRDefault="00076979">
      <w:pPr>
        <w:pStyle w:val="Hemstlrubrik"/>
      </w:pPr>
      <w:bookmarkStart w:id="0" w:name="_Toc179168963"/>
      <w:bookmarkEnd w:id="0"/>
      <w:r w:rsidRPr="00444C34">
        <w:t>Förslag till riksdagsbeslut</w:t>
      </w:r>
    </w:p>
    <w:p w:rsidR="00076979" w:rsidRPr="00444C34" w:rsidRDefault="00076979">
      <w:pPr>
        <w:pStyle w:val="Hemstlatt"/>
        <w:ind w:left="0"/>
      </w:pPr>
      <w:r w:rsidRPr="00444C34">
        <w:t>Riksdagen tillkännager för regeringen som sin mening vad som anförs i motionen om behovet av att samla all konsumentlagstiftning i en gemensam konsumentbalk.</w:t>
      </w:r>
    </w:p>
    <w:p w:rsidR="00076979" w:rsidRPr="00444C34" w:rsidRDefault="00076979">
      <w:pPr>
        <w:pStyle w:val="Rubrik1"/>
      </w:pPr>
      <w:bookmarkStart w:id="1" w:name="_Toc179168964"/>
      <w:bookmarkEnd w:id="1"/>
      <w:r w:rsidRPr="00444C34">
        <w:t>Motivering</w:t>
      </w:r>
    </w:p>
    <w:p w:rsidR="00076979" w:rsidRPr="00444C34" w:rsidRDefault="00076979">
      <w:r w:rsidRPr="00444C34">
        <w:t>Det är idag svårt för många konsumenter att enkelt hitta vilka rättigheter och skyldigheter man har. För att stärka medborgarnas makt tycker vi att det vore bra med en översyn av lagstiftningen för att så långt som möjligt samla all konsumentlagstiftning i en gemensam konsumentbalk. Det skulle betyda att bland annat konsumenttjänstlagen, konsumentköplagen och produktsäkerhet</w:t>
      </w:r>
      <w:r w:rsidRPr="00444C34">
        <w:t>s</w:t>
      </w:r>
      <w:r w:rsidRPr="00444C34">
        <w:t>lagen skulle ges en enhetlig och konkurrensneutral tillämpning på de olika sektorerna i ekonomin. Även de delar av marknadsföringslagen som berör konsumentskydd skulle kunna ingå i en konsumentbalk.</w:t>
      </w:r>
    </w:p>
    <w:p w:rsidR="00076979" w:rsidRPr="00444C34" w:rsidRDefault="00076979">
      <w:pPr>
        <w:pStyle w:val="Normaltindrag"/>
      </w:pPr>
      <w:r w:rsidRPr="00444C34">
        <w:t>Vi är övertygade om att en sådan förändring också skulle gynna kons</w:t>
      </w:r>
      <w:r w:rsidRPr="00444C34">
        <w:t>u</w:t>
      </w:r>
      <w:r w:rsidRPr="00444C34">
        <w:t>mentorganisationerna runtom i landet genom att de enklare, och för kons</w:t>
      </w:r>
      <w:r w:rsidRPr="00444C34">
        <w:t>u</w:t>
      </w:r>
      <w:r w:rsidRPr="00444C34">
        <w:t>menterna mer effektivt, skulle ta till vara våra intressen.</w:t>
      </w:r>
    </w:p>
    <w:p w:rsidR="00076979" w:rsidRPr="00444C34" w:rsidRDefault="00076979">
      <w:pPr>
        <w:pStyle w:val="Normaltindrag"/>
      </w:pPr>
      <w:r w:rsidRPr="00444C34">
        <w:t>Frågan om en konsumentbalk är inte ny. Redan Konsumentpolitiska ko</w:t>
      </w:r>
      <w:r w:rsidRPr="00444C34">
        <w:t>m</w:t>
      </w:r>
      <w:r w:rsidRPr="00444C34">
        <w:t>mittén hade frågan uppe på sitt bord för över tio år sedan. Tyvärr ansåg ko</w:t>
      </w:r>
      <w:r w:rsidRPr="00444C34">
        <w:t>m</w:t>
      </w:r>
      <w:r w:rsidRPr="00444C34">
        <w:t>mittén att nackdelarna övervägde och den lade aldrig fram förslaget. Men mycket har hunnit hända sedan dess. Dels har vi som medlemmar i EU fått en helt annan marknad att verka i, på gott och ont. Vi handlar varor och tjänster över landgränserna och med det följer att vi konsumenter känner oss alltmer hjälplösa eftersom vi inte har kunskap om vilka regler som gäller i EU samt mellan de olika länderna i EU. Dels finns det idag en mä</w:t>
      </w:r>
      <w:r w:rsidRPr="00444C34">
        <w:t>ngd olika varor och tjänster från den offentliga sektorn som erbjuds oss konsumenter under fo</w:t>
      </w:r>
      <w:r w:rsidRPr="00444C34">
        <w:t>r</w:t>
      </w:r>
      <w:r w:rsidRPr="00444C34">
        <w:t xml:space="preserve">mer som alltmer liknar den konkurrensutsatta marknadens. Den starka och </w:t>
      </w:r>
      <w:r w:rsidRPr="00444C34">
        <w:lastRenderedPageBreak/>
        <w:t>tydliga gränsdragning som tidigare fanns mellan privat och offentligt håller på att suddas ut.</w:t>
      </w:r>
    </w:p>
    <w:p w:rsidR="00076979" w:rsidRPr="00444C34" w:rsidRDefault="00076979">
      <w:pPr>
        <w:pStyle w:val="Normaltindrag"/>
      </w:pPr>
      <w:r w:rsidRPr="00444C34">
        <w:t>Erfarenheterna av att samla miljölagstiftningen i en miljöbalk talar för att även en konsumentbalk ska inrättas. Det var väldigt mycket protester i början när vi från Miljöpartiet förde fram kravet på en miljöbalk, men sedan har alltfler insett fördel</w:t>
      </w:r>
      <w:r w:rsidRPr="00444C34">
        <w:t>en med att ha allt samlat i en miljöbalk. Vi tror det skulle vara samma fördel med att samla konsumentlagstiftningen i en konsumen</w:t>
      </w:r>
      <w:r w:rsidRPr="00444C34">
        <w:t>t</w:t>
      </w:r>
      <w:r w:rsidRPr="00444C34">
        <w:t>balk. Frågan bör därför prövas i en utredning om den framtida konsumentp</w:t>
      </w:r>
      <w:r w:rsidRPr="00444C34">
        <w:t>o</w:t>
      </w:r>
      <w:r w:rsidRPr="00444C34">
        <w:t>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C34">
        <w:trPr>
          <w:cantSplit/>
        </w:trPr>
        <w:tc>
          <w:tcPr>
            <w:tcW w:w="3046" w:type="dxa"/>
          </w:tcPr>
          <w:p w:rsidR="00076979" w:rsidRPr="00444C34" w:rsidRDefault="00076979">
            <w:pPr>
              <w:pStyle w:val="UnderskriftDatum"/>
              <w:spacing w:before="240"/>
            </w:pPr>
            <w:r w:rsidRPr="00444C34">
              <w:t>Stockholm den 6 oktober 2008</w:t>
            </w:r>
          </w:p>
        </w:tc>
        <w:tc>
          <w:tcPr>
            <w:tcW w:w="3047" w:type="dxa"/>
          </w:tcPr>
          <w:p w:rsidR="00076979" w:rsidRPr="00444C34" w:rsidRDefault="00076979">
            <w:pPr>
              <w:pStyle w:val="Underskrifter"/>
              <w:spacing w:before="240"/>
            </w:pPr>
          </w:p>
        </w:tc>
      </w:tr>
      <w:tr w:rsidR="00000000" w:rsidRPr="00444C34">
        <w:trPr>
          <w:cantSplit/>
        </w:trPr>
        <w:tc>
          <w:tcPr>
            <w:tcW w:w="3046" w:type="dxa"/>
          </w:tcPr>
          <w:p w:rsidR="00076979" w:rsidRPr="00444C34" w:rsidRDefault="00076979">
            <w:pPr>
              <w:pStyle w:val="Underskrifter"/>
            </w:pPr>
            <w:r w:rsidRPr="00444C34">
              <w:t>Ulf Holm (mp)</w:t>
            </w:r>
          </w:p>
        </w:tc>
        <w:tc>
          <w:tcPr>
            <w:tcW w:w="3046" w:type="dxa"/>
          </w:tcPr>
          <w:p w:rsidR="00076979" w:rsidRPr="00444C34" w:rsidRDefault="00076979">
            <w:pPr>
              <w:pStyle w:val="Underskrifter"/>
            </w:pPr>
          </w:p>
        </w:tc>
      </w:tr>
      <w:tr w:rsidR="00000000" w:rsidRPr="00444C34">
        <w:trPr>
          <w:cantSplit/>
        </w:trPr>
        <w:tc>
          <w:tcPr>
            <w:tcW w:w="3046" w:type="dxa"/>
          </w:tcPr>
          <w:p w:rsidR="00076979" w:rsidRPr="00444C34" w:rsidRDefault="00076979">
            <w:pPr>
              <w:pStyle w:val="Underskrifter"/>
            </w:pPr>
            <w:r w:rsidRPr="00444C34">
              <w:t>Gunvor G Ericson (mp)</w:t>
            </w:r>
          </w:p>
        </w:tc>
        <w:tc>
          <w:tcPr>
            <w:tcW w:w="3046" w:type="dxa"/>
          </w:tcPr>
          <w:p w:rsidR="00076979" w:rsidRPr="00444C34" w:rsidRDefault="00076979">
            <w:pPr>
              <w:pStyle w:val="Underskrifter"/>
            </w:pPr>
            <w:r w:rsidRPr="00444C34">
              <w:t>Mikaela Valtersson (mp)</w:t>
            </w:r>
          </w:p>
        </w:tc>
      </w:tr>
    </w:tbl>
    <w:p w:rsidR="00076979" w:rsidRPr="00444C34" w:rsidRDefault="00076979">
      <w:pPr>
        <w:pStyle w:val="Normaltindrag"/>
      </w:pPr>
    </w:p>
    <w:sectPr w:rsidR="00076979" w:rsidRPr="00444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979" w:rsidRPr="00444C34" w:rsidRDefault="00076979">
      <w:r w:rsidRPr="00444C34">
        <w:separator/>
      </w:r>
    </w:p>
  </w:endnote>
  <w:endnote w:type="continuationSeparator" w:id="0">
    <w:p w:rsidR="00076979" w:rsidRPr="00444C34" w:rsidRDefault="00076979">
      <w:r w:rsidRPr="00444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979" w:rsidRPr="00444C34" w:rsidRDefault="00444C34">
    <w:pPr>
      <w:pStyle w:val="Sidfot"/>
    </w:pPr>
    <w:r w:rsidRPr="00444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447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979" w:rsidRDefault="000769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979" w:rsidRDefault="000769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979" w:rsidRPr="00444C34" w:rsidRDefault="00444C34">
    <w:pPr>
      <w:pStyle w:val="Sidfot"/>
    </w:pPr>
    <w:r w:rsidRPr="00444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36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979" w:rsidRDefault="00076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979" w:rsidRDefault="00076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979" w:rsidRPr="00444C34" w:rsidRDefault="00444C34">
    <w:pPr>
      <w:pStyle w:val="Sidfot"/>
    </w:pPr>
    <w:r w:rsidRPr="00444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178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979" w:rsidRDefault="00076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979" w:rsidRDefault="00076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979" w:rsidRPr="00444C34" w:rsidRDefault="00076979">
      <w:r w:rsidRPr="00444C34">
        <w:separator/>
      </w:r>
    </w:p>
  </w:footnote>
  <w:footnote w:type="continuationSeparator" w:id="0">
    <w:p w:rsidR="00076979" w:rsidRPr="00444C34" w:rsidRDefault="00076979">
      <w:r w:rsidRPr="00444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979" w:rsidRPr="00444C34" w:rsidRDefault="00444C34">
    <w:pPr>
      <w:pStyle w:val="Sidhuvud"/>
    </w:pPr>
    <w:r w:rsidRPr="00444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545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979" w:rsidRDefault="000769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979" w:rsidRDefault="000769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979" w:rsidRPr="00444C34" w:rsidRDefault="00444C34">
    <w:pPr>
      <w:pStyle w:val="Sidhuvud"/>
    </w:pPr>
    <w:r w:rsidRPr="00444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673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979" w:rsidRDefault="000769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979" w:rsidRDefault="000769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979" w:rsidRPr="00444C34" w:rsidRDefault="00076979">
    <w:pPr>
      <w:pStyle w:val="FSHNormal"/>
      <w:tabs>
        <w:tab w:val="right" w:pos="5840"/>
      </w:tabs>
    </w:pPr>
    <w:r w:rsidRPr="00444C34">
      <w:br/>
    </w:r>
    <w:r w:rsidRPr="00444C34">
      <w:fldChar w:fldCharType="begin" w:fldLock="1"/>
    </w:r>
    <w:r w:rsidRPr="00444C34">
      <w:instrText xml:space="preserve"> DOCPROPERTY</w:instrText>
    </w:r>
    <w:r w:rsidRPr="00444C34">
      <w:rPr>
        <w:sz w:val="18"/>
      </w:rPr>
      <w:instrText xml:space="preserve"> "YearUser" *\charformat </w:instrText>
    </w:r>
    <w:r w:rsidRPr="00444C34">
      <w:fldChar w:fldCharType="separate"/>
    </w:r>
    <w:r w:rsidRPr="00444C34">
      <w:t>2008/09</w:t>
    </w:r>
    <w:r w:rsidRPr="00444C34">
      <w:fldChar w:fldCharType="end"/>
    </w:r>
    <w:r w:rsidRPr="00444C34">
      <w:t xml:space="preserve"> </w:t>
    </w:r>
    <w:r w:rsidRPr="00444C34">
      <w:tab/>
      <w:t xml:space="preserve">mnr: </w:t>
    </w:r>
    <w:r w:rsidRPr="00444C34">
      <w:fldChar w:fldCharType="begin" w:fldLock="1"/>
    </w:r>
    <w:r w:rsidRPr="00444C34">
      <w:instrText xml:space="preserve"> DOCPROPERTY</w:instrText>
    </w:r>
    <w:r w:rsidRPr="00444C34">
      <w:rPr>
        <w:sz w:val="18"/>
      </w:rPr>
      <w:instrText xml:space="preserve"> "Motionsnummer" *\charformat </w:instrText>
    </w:r>
    <w:r w:rsidRPr="00444C34">
      <w:fldChar w:fldCharType="separate"/>
    </w:r>
    <w:r w:rsidRPr="00444C34">
      <w:t>C418</w:t>
    </w:r>
    <w:r w:rsidRPr="00444C34">
      <w:fldChar w:fldCharType="end"/>
    </w:r>
    <w:r w:rsidRPr="00444C34">
      <w:br/>
    </w:r>
    <w:r w:rsidRPr="00444C34">
      <w:fldChar w:fldCharType="begin" w:fldLock="1"/>
    </w:r>
    <w:r w:rsidRPr="00444C34">
      <w:instrText xml:space="preserve"> DOCPROPERTY</w:instrText>
    </w:r>
    <w:r w:rsidRPr="00444C34">
      <w:rPr>
        <w:sz w:val="18"/>
      </w:rPr>
      <w:instrText xml:space="preserve"> "Samling" *\charformat </w:instrText>
    </w:r>
    <w:r w:rsidRPr="00444C34">
      <w:fldChar w:fldCharType="end"/>
    </w:r>
    <w:r w:rsidRPr="00444C34">
      <w:tab/>
      <w:t xml:space="preserve">pnr: </w:t>
    </w:r>
    <w:r w:rsidRPr="00444C34">
      <w:fldChar w:fldCharType="begin" w:fldLock="1"/>
    </w:r>
    <w:r w:rsidRPr="00444C34">
      <w:instrText xml:space="preserve"> DOCPROPERTY</w:instrText>
    </w:r>
    <w:r w:rsidRPr="00444C34">
      <w:rPr>
        <w:sz w:val="18"/>
      </w:rPr>
      <w:instrText xml:space="preserve"> "Partinummer" *\charformat </w:instrText>
    </w:r>
    <w:r w:rsidRPr="00444C34">
      <w:fldChar w:fldCharType="separate"/>
    </w:r>
    <w:r w:rsidRPr="00444C34">
      <w:t>mp728</w:t>
    </w:r>
    <w:r w:rsidRPr="00444C34">
      <w:fldChar w:fldCharType="end"/>
    </w:r>
  </w:p>
  <w:p w:rsidR="00076979" w:rsidRPr="00444C34" w:rsidRDefault="00076979">
    <w:pPr>
      <w:pStyle w:val="FSHRub1"/>
    </w:pPr>
    <w:r w:rsidRPr="00444C34">
      <w:t>Motion till riksdagen</w:t>
    </w:r>
    <w:r w:rsidRPr="00444C34">
      <w:br/>
    </w:r>
    <w:r w:rsidRPr="00444C34">
      <w:fldChar w:fldCharType="begin" w:fldLock="1"/>
    </w:r>
    <w:r w:rsidRPr="00444C34">
      <w:instrText xml:space="preserve"> DOCPROPERTY "YearUser" *\charformat </w:instrText>
    </w:r>
    <w:r w:rsidRPr="00444C34">
      <w:fldChar w:fldCharType="separate"/>
    </w:r>
    <w:r w:rsidRPr="00444C34">
      <w:t>2008/09</w:t>
    </w:r>
    <w:r w:rsidRPr="00444C34">
      <w:fldChar w:fldCharType="end"/>
    </w:r>
    <w:r w:rsidRPr="00444C34">
      <w:t>:</w:t>
    </w:r>
    <w:r w:rsidRPr="00444C34">
      <w:fldChar w:fldCharType="begin" w:fldLock="1"/>
    </w:r>
    <w:r w:rsidRPr="00444C34">
      <w:instrText xml:space="preserve"> DOCPROPERTY "Motionsnummer" *\charformat </w:instrText>
    </w:r>
    <w:r w:rsidRPr="00444C34">
      <w:fldChar w:fldCharType="separate"/>
    </w:r>
    <w:r w:rsidRPr="00444C34">
      <w:t>C418</w:t>
    </w:r>
    <w:r w:rsidRPr="00444C34">
      <w:fldChar w:fldCharType="end"/>
    </w:r>
  </w:p>
  <w:p w:rsidR="00076979" w:rsidRPr="00444C34" w:rsidRDefault="00076979">
    <w:pPr>
      <w:pStyle w:val="FSHNormalS5"/>
    </w:pPr>
    <w:r w:rsidRPr="00444C34">
      <w:fldChar w:fldCharType="begin" w:fldLock="1"/>
    </w:r>
    <w:r w:rsidRPr="00444C34">
      <w:instrText xml:space="preserve"> DOCPROPERTY "MotionarText" *\charformat </w:instrText>
    </w:r>
    <w:r w:rsidRPr="00444C34">
      <w:fldChar w:fldCharType="separate"/>
    </w:r>
    <w:r w:rsidRPr="00444C34">
      <w:t>av Ulf Holm m.fl. (mp)</w:t>
    </w:r>
    <w:r w:rsidRPr="00444C34">
      <w:fldChar w:fldCharType="end"/>
    </w:r>
    <w:r w:rsidRPr="00444C34">
      <w:br/>
    </w:r>
    <w:r w:rsidRPr="00444C34">
      <w:fldChar w:fldCharType="begin" w:fldLock="1"/>
    </w:r>
    <w:r w:rsidRPr="00444C34">
      <w:instrText xml:space="preserve"> DOCPROPERTY "SvarFrasKort" *\charformat </w:instrText>
    </w:r>
    <w:r w:rsidRPr="00444C34">
      <w:fldChar w:fldCharType="end"/>
    </w:r>
  </w:p>
  <w:p w:rsidR="00076979" w:rsidRPr="00444C34" w:rsidRDefault="00076979">
    <w:pPr>
      <w:pStyle w:val="FSHTitel"/>
    </w:pPr>
    <w:r w:rsidRPr="00444C34">
      <w:fldChar w:fldCharType="begin" w:fldLock="1"/>
    </w:r>
    <w:r w:rsidRPr="00444C34">
      <w:instrText xml:space="preserve"> DOCPROPERTY</w:instrText>
    </w:r>
    <w:r w:rsidRPr="00444C34">
      <w:rPr>
        <w:sz w:val="18"/>
      </w:rPr>
      <w:instrText xml:space="preserve"> "RubrikSvar" *\charformat </w:instrText>
    </w:r>
    <w:r w:rsidRPr="00444C34">
      <w:fldChar w:fldCharType="separate"/>
    </w:r>
    <w:r w:rsidRPr="00444C34">
      <w:t>Konsumentbalk</w:t>
    </w:r>
    <w:r w:rsidRPr="00444C34">
      <w:fldChar w:fldCharType="end"/>
    </w:r>
  </w:p>
  <w:p w:rsidR="00076979" w:rsidRPr="00444C34" w:rsidRDefault="00076979">
    <w:pPr>
      <w:pStyle w:val="Normal00"/>
    </w:pPr>
  </w:p>
  <w:p w:rsidR="00076979" w:rsidRPr="00444C34" w:rsidRDefault="000769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315069">
    <w:abstractNumId w:val="8"/>
  </w:num>
  <w:num w:numId="2" w16cid:durableId="528643432">
    <w:abstractNumId w:val="9"/>
  </w:num>
  <w:num w:numId="3" w16cid:durableId="1455515905">
    <w:abstractNumId w:val="8"/>
  </w:num>
  <w:num w:numId="4" w16cid:durableId="145363578">
    <w:abstractNumId w:val="9"/>
  </w:num>
  <w:num w:numId="5" w16cid:durableId="1986813039">
    <w:abstractNumId w:val="13"/>
  </w:num>
  <w:num w:numId="6" w16cid:durableId="1344430927">
    <w:abstractNumId w:val="10"/>
  </w:num>
  <w:num w:numId="7" w16cid:durableId="479882553">
    <w:abstractNumId w:val="11"/>
  </w:num>
  <w:num w:numId="8" w16cid:durableId="1812862156">
    <w:abstractNumId w:val="12"/>
  </w:num>
  <w:num w:numId="9" w16cid:durableId="2105757568">
    <w:abstractNumId w:val="8"/>
  </w:num>
  <w:num w:numId="10" w16cid:durableId="670834044">
    <w:abstractNumId w:val="3"/>
  </w:num>
  <w:num w:numId="11" w16cid:durableId="1521775576">
    <w:abstractNumId w:val="2"/>
  </w:num>
  <w:num w:numId="12" w16cid:durableId="1778985758">
    <w:abstractNumId w:val="1"/>
  </w:num>
  <w:num w:numId="13" w16cid:durableId="1186824129">
    <w:abstractNumId w:val="0"/>
  </w:num>
  <w:num w:numId="14" w16cid:durableId="1577931083">
    <w:abstractNumId w:val="9"/>
  </w:num>
  <w:num w:numId="15" w16cid:durableId="1654212350">
    <w:abstractNumId w:val="7"/>
  </w:num>
  <w:num w:numId="16" w16cid:durableId="1011182886">
    <w:abstractNumId w:val="6"/>
  </w:num>
  <w:num w:numId="17" w16cid:durableId="280721577">
    <w:abstractNumId w:val="5"/>
  </w:num>
  <w:num w:numId="18" w16cid:durableId="131055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89ABCACB-191A-460E-9D0D-F493EEE6F9F1},{7C31CD86-53C7-4E1C-A073-157C1FC7DBDC}"/>
  </w:docVars>
  <w:rsids>
    <w:rsidRoot w:val="000D22EE"/>
    <w:rsid w:val="00076979"/>
    <w:rsid w:val="000D22EE"/>
    <w:rsid w:val="00444C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FEE6A2-8402-4A80-9895-D7FD5C03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2006</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mp728</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mp728</dc:title>
  <dc:subject>mp728</dc:subject>
  <dc:creator>Riksdagen</dc:creator>
  <cp:keywords>Riksdagen</cp:keywords>
  <dc:description>TKG-ktrl, MSMQ4mb, PersReg-Distribution mm b-&gt;ny fplogga c-&gt;nygamla s-rosen</dc:description>
  <cp:lastModifiedBy>Lars Brink</cp:lastModifiedBy>
  <cp:revision>2</cp:revision>
  <cp:lastPrinted>2009-02-13T08:50:00Z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(mp)\Ericson, Gunvor G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20082009000001090112000007280069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20082009000001090112000007280069</vt:lpwstr>
  </property>
  <property fmtid="{D5CDD505-2E9C-101B-9397-08002B2CF9AE}" pid="50" name="nummer">
    <vt:lpwstr>418</vt:lpwstr>
  </property>
  <property fmtid="{D5CDD505-2E9C-101B-9397-08002B2CF9AE}" pid="51" name="utskottsbeteckning">
    <vt:lpwstr>C</vt:lpwstr>
  </property>
  <property fmtid="{D5CDD505-2E9C-101B-9397-08002B2CF9AE}" pid="52" name="GlobalUID">
    <vt:lpwstr>{EF811FD9-9D84-4CE6-9D2C-6290A4C4C106}</vt:lpwstr>
  </property>
  <property fmtid="{D5CDD505-2E9C-101B-9397-08002B2CF9AE}" pid="53" name="Överföringar">
    <vt:i4>0</vt:i4>
  </property>
  <property fmtid="{D5CDD505-2E9C-101B-9397-08002B2CF9AE}" pid="54" name="Checksum">
    <vt:lpwstr>*0003734170780*</vt:lpwstr>
  </property>
  <property fmtid="{D5CDD505-2E9C-101B-9397-08002B2CF9AE}" pid="55" name="skuggnummer">
    <vt:lpwstr>3033</vt:lpwstr>
  </property>
  <property fmtid="{D5CDD505-2E9C-101B-9397-08002B2CF9AE}" pid="56" name="urixVersion">
    <vt:lpwstr>3.2.0.8</vt:lpwstr>
  </property>
  <property fmtid="{D5CDD505-2E9C-101B-9397-08002B2CF9AE}" pid="57" name="urixOrigin">
    <vt:lpwstr>090402 17:56:18.309</vt:lpwstr>
  </property>
  <property fmtid="{D5CDD505-2E9C-101B-9397-08002B2CF9AE}" pid="58" name="urixGuid">
    <vt:lpwstr>{87F39C19-A403-495B-A091-5553BB78296D}</vt:lpwstr>
  </property>
</Properties>
</file>