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7B14" w:rsidRDefault="00147B14">
      <w:pPr>
        <w:pStyle w:val="Rubrik1"/>
        <w:spacing w:before="0"/>
      </w:pPr>
      <w:bookmarkStart w:id="0" w:name="_Toc368290270"/>
      <w:r>
        <w:t>Till finansutskottet</w:t>
      </w:r>
      <w:bookmarkEnd w:id="0"/>
    </w:p>
    <w:p w:rsidR="00147B14" w:rsidRDefault="00147B14">
      <w:r>
        <w:t>Finansutskottet har den 8 oktober 1996 beslutat bereda jordbruksutskottet tillfälle att yttra sig över proposition 1996/97:1 Budgetpropositionen för år 1997 jämte motioner i bl.a. de delar som berör utgiftsramarna inom jor</w:t>
      </w:r>
      <w:r>
        <w:t>d</w:t>
      </w:r>
      <w:r>
        <w:t>bruksutskottets beredningsomr</w:t>
      </w:r>
      <w:r>
        <w:t>å</w:t>
      </w:r>
      <w:r>
        <w:t>de.</w:t>
      </w:r>
    </w:p>
    <w:p w:rsidR="00147B14" w:rsidRDefault="00147B14">
      <w:pPr>
        <w:pStyle w:val="Normaltindrag"/>
      </w:pPr>
      <w:r>
        <w:t>Jordbruksutskottet behandlar i sitt yttrande de förslag i propositionen som avser utgiftsområdena Allmän miljö- och naturvård (utgiftsområde 20) samt Jord- och skogsbruk, fiske med anslutande näringar (utgiftsområde 23). I anslutning till yttrandet behan</w:t>
      </w:r>
      <w:r>
        <w:t>d</w:t>
      </w:r>
      <w:r>
        <w:t>las även vissa följdmotioner.</w:t>
      </w:r>
    </w:p>
    <w:p w:rsidR="00147B14" w:rsidRDefault="00147B14">
      <w:pPr>
        <w:pStyle w:val="Normaltindrag"/>
      </w:pPr>
      <w:r>
        <w:t>Med yttrandet överlämnar jordbruksutskottet motionerna Fi420 (mp) y</w:t>
      </w:r>
      <w:r>
        <w:t>r</w:t>
      </w:r>
      <w:r>
        <w:t>kande 32, Sk370 (v) yrkande 35 och Jo241 yrkandena 5, 6 och 8 med förslag om höjda avgifter på handelsgödsel och bekämpningsmedel.</w:t>
      </w:r>
    </w:p>
    <w:p w:rsidR="00147B14" w:rsidRDefault="00147B14">
      <w:pPr>
        <w:pStyle w:val="Rubrik2"/>
      </w:pPr>
      <w:r>
        <w:t xml:space="preserve">Propositionen </w:t>
      </w:r>
    </w:p>
    <w:p w:rsidR="00147B14" w:rsidRDefault="00147B14">
      <w:r>
        <w:t>Propositionen innehåller regeringens förslag till statsbudget för budgetåret 1997. Förslaget till statsbudget, som omfattar alla inkomster och utgifter samt andra betalningar som påverkar statens lånebehov, visar en omslutning på 676,6 miljarder kronor.</w:t>
      </w:r>
    </w:p>
    <w:p w:rsidR="00147B14" w:rsidRDefault="00147B14">
      <w:pPr>
        <w:pStyle w:val="Normaltindrag"/>
      </w:pPr>
      <w:r>
        <w:t>Regeringen beräknar ramen för utgiftsområde 20 Allmän miljö- och natu</w:t>
      </w:r>
      <w:r>
        <w:t>r</w:t>
      </w:r>
      <w:r>
        <w:t>vård för budgetåret 1997 till 1 329 871 000 kr, för år 1998 till 1 174 miljoner kronor och för år 1999 till 1 139 miljoner kronor. Inom utgiftsområdet sk</w:t>
      </w:r>
      <w:r>
        <w:t>a</w:t>
      </w:r>
      <w:r>
        <w:t>par regeringen trots besparingar utrymme för några förstärkningar genom omprioriteringar. En satsning på den biologiska mångfalden och ett inform</w:t>
      </w:r>
      <w:r>
        <w:t>a</w:t>
      </w:r>
      <w:r>
        <w:t>tionsnät via Internet till stöd för miljöarbetet föreslås. Ett bidrag till skoterl</w:t>
      </w:r>
      <w:r>
        <w:t>e</w:t>
      </w:r>
      <w:r>
        <w:t>der skall minska störningarna i fjällen. Regeringen avser att arbeta för ett grönare näringsliv. Regeringens förslag för budgetåret 1997 innebär att den av riksdagen tidigare beslutade besparingen om 20 miljoner kronor geno</w:t>
      </w:r>
      <w:r>
        <w:t>m</w:t>
      </w:r>
      <w:r>
        <w:t xml:space="preserve">förs (1995/96:FiU10). </w:t>
      </w:r>
    </w:p>
    <w:p w:rsidR="00147B14" w:rsidRDefault="00147B14">
      <w:pPr>
        <w:pStyle w:val="Normaltindrag"/>
      </w:pPr>
      <w:r>
        <w:t>Regeringen beräknar ramen för utgiftsområde 23 Jord- och skogsbruk, fi</w:t>
      </w:r>
      <w:r>
        <w:t>s</w:t>
      </w:r>
      <w:r>
        <w:t>ke med anslutande näringar för budgetåret 1997 till 13 324 084 000 kr, för år 1998 till 13 310 miljoner kronor och för år 1999 till 13 378 miljoner kronor. Inom utgiftsområdet föreslår regeringen en utökning av miljöprogrammet för att bidra till bibehållandet av öppna landskap. Utökningen innebär ett mo</w:t>
      </w:r>
      <w:r>
        <w:t>t</w:t>
      </w:r>
      <w:r>
        <w:t xml:space="preserve">svarande återflöde från EU. Ett nytt investeringsstöd för jordbruket med </w:t>
      </w:r>
      <w:r>
        <w:lastRenderedPageBreak/>
        <w:t>prioritet för de sju nordligaste länen införs. Förslaget för budgetåret 1997 innebär besp</w:t>
      </w:r>
      <w:r>
        <w:t>a</w:t>
      </w:r>
      <w:r>
        <w:t xml:space="preserve">ringar som totalt uppgår till 223 miljoner kronor.  </w:t>
      </w:r>
    </w:p>
    <w:p w:rsidR="00147B14" w:rsidRDefault="00147B14">
      <w:pPr>
        <w:pStyle w:val="Rubrik2"/>
      </w:pPr>
      <w:r>
        <w:t>Utskottet</w:t>
      </w:r>
    </w:p>
    <w:p w:rsidR="00147B14" w:rsidRDefault="00147B14">
      <w:pPr>
        <w:pStyle w:val="Rubrik3"/>
        <w:spacing w:before="240"/>
      </w:pPr>
      <w:r>
        <w:t xml:space="preserve">Allmän miljö- och naturvård (utgiftsområde 20) </w:t>
      </w:r>
    </w:p>
    <w:p w:rsidR="00147B14" w:rsidRDefault="00147B14">
      <w:pPr>
        <w:pStyle w:val="Rubrik4"/>
        <w:spacing w:before="240"/>
      </w:pPr>
      <w:r>
        <w:t>Propositionen</w:t>
      </w:r>
    </w:p>
    <w:p w:rsidR="00147B14" w:rsidRDefault="00147B14">
      <w:r>
        <w:t>Målet med miljöpolitiken är att skydda människors hälsa, att bevara den biologiska mångfalden, att främja en långsiktigt god hushållning med natu</w:t>
      </w:r>
      <w:r>
        <w:t>r</w:t>
      </w:r>
      <w:r>
        <w:t>resurser samt att skydda natur- och kulturlandskap.</w:t>
      </w:r>
    </w:p>
    <w:p w:rsidR="00147B14" w:rsidRDefault="00147B14">
      <w:pPr>
        <w:pStyle w:val="Normaltindrag"/>
      </w:pPr>
      <w:r>
        <w:t>Regeringens förslag för år 1997 innebär att 1107,5 miljoner kronor avsätts för verksamhetsområdet Miljövård och 222,4 miljoner kronor för verksa</w:t>
      </w:r>
      <w:r>
        <w:t>m</w:t>
      </w:r>
      <w:r>
        <w:t xml:space="preserve">hetsområdet Strålskydd, kärnsäkerhet m.m., eller sammanlagt 1 329 871 000 kr för utgiftsområde 20 Allmän miljö- och naturvård. </w:t>
      </w:r>
    </w:p>
    <w:p w:rsidR="00147B14" w:rsidRDefault="00147B14">
      <w:pPr>
        <w:pStyle w:val="Normaltindrag"/>
      </w:pPr>
      <w:r>
        <w:t>Förslagen innebär att den av riksdagen tidigare beslutade besparingen om 20 miljoner genomförs (prop. 1995/96:150, 1995/96:FiU10). Verksamhet</w:t>
      </w:r>
      <w:r>
        <w:t>s</w:t>
      </w:r>
      <w:r>
        <w:t>området Miljövård minskas motsvarande en besparing med 11 miljoner kronor. Genom omprioriteringar i befintlig verksamhet räknar regeringen med att vissa nya satsningar inom miljöområdet skall vara möjliga. Härig</w:t>
      </w:r>
      <w:r>
        <w:t>e</w:t>
      </w:r>
      <w:r>
        <w:t>nom möjliggörs en förstärkning vad gäller åtgärder för biologisk mångfald liksom åtgärder för att under år 1997 bygga upp ett informationsnätverk via Internet som stöd i miljöarbetet hos myndigheter, kommuner och företag. Vidare beräknas resurser för bidrag till skoterleder m.m. i enlighet med vad som förordats i propositionen om en hållbar utveckling i landets fjällomr</w:t>
      </w:r>
      <w:r>
        <w:t>å</w:t>
      </w:r>
      <w:r>
        <w:t xml:space="preserve">den (prop. 1995/96:226). </w:t>
      </w:r>
    </w:p>
    <w:p w:rsidR="00147B14" w:rsidRDefault="00147B14">
      <w:pPr>
        <w:pStyle w:val="Normaltindrag"/>
      </w:pPr>
      <w:r>
        <w:t>Verksamhetsområdet Strålskydd, kärnsäkerhet m.m. omfattas av den b</w:t>
      </w:r>
      <w:r>
        <w:t>e</w:t>
      </w:r>
      <w:r>
        <w:t>sparing på 9 miljoner kronor som behandlades av riksdagen i samband med budgetpropositionen 1994/95:100.</w:t>
      </w:r>
    </w:p>
    <w:p w:rsidR="00147B14" w:rsidRDefault="00147B14">
      <w:pPr>
        <w:pStyle w:val="Normaltindrag"/>
      </w:pPr>
      <w:r>
        <w:t>I förhållande till vad som redovisats i regeringens vårproposition har till utgiftsområdet ca 7 miljoner kronor förts över från utgiftsområde 16 för lokalkostnadstäckning vid universitet och högskolor. Vidare har utgiftsomr</w:t>
      </w:r>
      <w:r>
        <w:t>å</w:t>
      </w:r>
      <w:r>
        <w:t>det ökats med nominellt 25 miljoner kronor avseende uppskattade medel från EU-fonden LIFE samtidigt som motsvarande belopp beräknats under i</w:t>
      </w:r>
      <w:r>
        <w:t>n</w:t>
      </w:r>
      <w:r>
        <w:t>komsttitel 6911 Övriga bidrag från EU. Från utgiftsområdet har härutöver gjorts en överföring med 2 miljoner kronor till utgiftso</w:t>
      </w:r>
      <w:r>
        <w:t>m</w:t>
      </w:r>
      <w:r>
        <w:t>råde 1.</w:t>
      </w:r>
    </w:p>
    <w:p w:rsidR="00147B14" w:rsidRDefault="00147B14">
      <w:pPr>
        <w:pStyle w:val="Normaltindrag"/>
      </w:pPr>
      <w:r>
        <w:t>För år 1998 planeras besparingar om ytterligare 177 miljoner kronor. Vid</w:t>
      </w:r>
      <w:r>
        <w:t>a</w:t>
      </w:r>
      <w:r>
        <w:t>re bortfaller fr.o.m. år 1999 resterande medel från energiskatteöverensko</w:t>
      </w:r>
      <w:r>
        <w:t>m</w:t>
      </w:r>
      <w:r>
        <w:t>melsen, 58 miljoner kronor. Regeringen har gett Naturvårdsverket i uppdrag att redovisa alternativa förslag till besparingsåtgärder för år 1998 och 1999 inom verkets ansvarsområde.</w:t>
      </w:r>
    </w:p>
    <w:p w:rsidR="00147B14" w:rsidRDefault="00147B14">
      <w:pPr>
        <w:pStyle w:val="Rubrik4"/>
      </w:pPr>
      <w:r>
        <w:t>Motionerna</w:t>
      </w:r>
    </w:p>
    <w:p w:rsidR="00147B14" w:rsidRDefault="00147B14">
      <w:r>
        <w:t>I motion Fi204 (m) yrkas att riksdagen beslutar godkänna en jämfört med regeringens förslag oförändrad ram för utgiftsområdet (yrkande 3 delvis). Motionärerna anför att det är viktigt att de statliga miljösatsningarna ko</w:t>
      </w:r>
      <w:r>
        <w:t>n</w:t>
      </w:r>
      <w:r>
        <w:t>centreras på tydligt definierade projekt som ger klart avläsbara effekter. Därför föreslås att anslaget till kalkning av sjöar tillförs mer pengar än vad regeringen föreslagit. Detta kompenseras genom indragning av medel till Stockholms internationella miljöinstitut. Även för budgetåren 1998 och 1999 föreslås oförändrad ram i jämförelse med regeringens förslag för utgiftso</w:t>
      </w:r>
      <w:r>
        <w:t>m</w:t>
      </w:r>
      <w:r>
        <w:t>rådet (yrkande 4 delvis).</w:t>
      </w:r>
    </w:p>
    <w:p w:rsidR="00147B14" w:rsidRDefault="00147B14">
      <w:pPr>
        <w:pStyle w:val="Normaltindrag"/>
      </w:pPr>
      <w:r>
        <w:t>I motion Fi211 (fp) yrkas att på utgiftsområde 20 avsätts 290 miljoner kr</w:t>
      </w:r>
      <w:r>
        <w:t>o</w:t>
      </w:r>
      <w:r>
        <w:t>nor utöver regeringens förslag för olika insatser inom miljöområdet (yrkande 3 delvis). Det utökade beloppet föreslås användas för bl.a. markinköp för att värna den biologiska mångfalden, kalkning mot försurning samt miljöfors</w:t>
      </w:r>
      <w:r>
        <w:t>k</w:t>
      </w:r>
      <w:r>
        <w:t>ning. Även för budgetåren 1998 och 1999 föreslås som riktlinje för regerin</w:t>
      </w:r>
      <w:r>
        <w:t>g</w:t>
      </w:r>
      <w:r>
        <w:t>ens budgetarbete att utgiftsramen utökas med 290 miljoner kronor i jämf</w:t>
      </w:r>
      <w:r>
        <w:t>ö</w:t>
      </w:r>
      <w:r>
        <w:t>relse med regeringens förslag (yrkande 4 delvis).</w:t>
      </w:r>
    </w:p>
    <w:p w:rsidR="00147B14" w:rsidRDefault="00147B14">
      <w:pPr>
        <w:pStyle w:val="Normaltindrag"/>
      </w:pPr>
      <w:r>
        <w:t>I motion Fi212 (v) yrkas att på utgiftsområde 20 avsätts 564 miljoner kr</w:t>
      </w:r>
      <w:r>
        <w:t>o</w:t>
      </w:r>
      <w:r>
        <w:t>nor utöver regeringens förslag (yrkande 2 delvis). Härav föreslås att 110 miljoner kronor används för inköp av naturmark i Sverige för att bevara de sista orörda markerna. Den ekonomiska ramen för sanering av miljöskadade områden höjs med 190 miljoner kronor. Härutöver föreslås 100 miljoner kronor tillföras en ekologisk omställningsfond för att användas till bl.a. energieffektivisering i byggnader och utveckling av ekologiskt uthålliga system i trafiken och i va-sektorn. Vidare föreslås kommunerna få 100 mi</w:t>
      </w:r>
      <w:r>
        <w:t>l</w:t>
      </w:r>
      <w:r>
        <w:t>joner kronor i stöd för sitt Agenda 21-arbete. I motionen yrkas vidare att riksdagen avslår regeringens förslag till preliminär fördelning av utgifterna på utgiftsområden för budgetåren 1998 och 1999 (yrkande 3 delvis). Moti</w:t>
      </w:r>
      <w:r>
        <w:t>o</w:t>
      </w:r>
      <w:r>
        <w:t>närerna anför att det saknas underlag i propositionen som gör det möjligt att uppskatta vad som är rimliga utgiftsnivåer för dessa år. Regeringens förslag till preliminär fördelning kan därför inte go</w:t>
      </w:r>
      <w:r>
        <w:t>d</w:t>
      </w:r>
      <w:r>
        <w:t>kännas.</w:t>
      </w:r>
    </w:p>
    <w:p w:rsidR="00147B14" w:rsidRDefault="00147B14">
      <w:pPr>
        <w:pStyle w:val="Normaltindrag"/>
      </w:pPr>
      <w:r>
        <w:t>I motion Fi213 (mp) yrkas att 900 miljoner kronor avsätts på utgiftsområde 20 utöver regeringens förslag (yrkande 2 delvis). Motionärerna är kritiska till de neddragningar som regeringen gör på miljöområdet. Anmärkningsvärd är den internationellt sett låga ambitionsnivån när det gäller att skydda hotade naturområden, hotade växt- och djurarter samt att inrätta tillräckligt med reservat för att klara de redovisade behoven. Den internationella kritiken mot Sverige har vuxit under senare år. Den tidigare ansla</w:t>
      </w:r>
      <w:r>
        <w:t>gsnivån för kalkning</w:t>
      </w:r>
      <w:r>
        <w:t>s</w:t>
      </w:r>
      <w:r>
        <w:t>verksamheten bör återställas. Ytterligare 500 miljoner kronor bör avsättas för skydd av urskogar och 200 miljoner kronor för skydd av naturområden. Ramen föreslås utökad också för att kunna sanera gamla industriområden och avfallsupplag. Vidare yrkas att för utgiftsområde 20 beräknas 961 milj</w:t>
      </w:r>
      <w:r>
        <w:t>o</w:t>
      </w:r>
      <w:r>
        <w:t>ner kronor utöver regeringens förslag för budgetåret 1998 och 980 miljoner u</w:t>
      </w:r>
      <w:r>
        <w:t>t</w:t>
      </w:r>
      <w:r>
        <w:t>över regeringens förslag  för budgetåret 1999 (yrkande 3 delvis).</w:t>
      </w:r>
    </w:p>
    <w:p w:rsidR="00147B14" w:rsidRDefault="00147B14">
      <w:pPr>
        <w:pStyle w:val="Normaltindrag"/>
      </w:pPr>
      <w:r>
        <w:t>I motion Fi214 (kd) yrkas att 165 miljoner kronor anslås på utgiftsområdet utöver regeringens förslag (yrkande 2 delvis).  Motionärerna anser att större belopp  bör anslås till Statens naturvårdsverk, miljöövervakning, bidrag till kalkningsverksamhet för sjöar och vattendrag, investeringar inom miljöo</w:t>
      </w:r>
      <w:r>
        <w:t>m</w:t>
      </w:r>
      <w:r>
        <w:t>rådet, miljö- och kretsloppsforskning respektive sanering och återställning av miljöskadade områden. Vidare yrkas som riktlinje för regeringens arbete för budgetåren 1998 och 1999 att 300 miljoner kronor utöver regeringens förslag till preliminär fördelning av utgifterna beräknas för vartdera året (yrkande 3 delvis). I motionen yrkas vidare att riksdagen avslår regeringens förslag om att använda medel från forskningsstiftelserna för att finansiera forskning inom utgiftsområde 20 (yrkande 21 delvis). Förslag</w:t>
      </w:r>
      <w:r>
        <w:t>et att för kommande år använda medel från forskningsstiftelsen MISTRA bör avvisas. Staten bör enligt motionärerna fortsätta att bedriva miljöforskning med egna medel.</w:t>
      </w:r>
    </w:p>
    <w:p w:rsidR="00147B14" w:rsidRDefault="00147B14">
      <w:pPr>
        <w:pStyle w:val="Rubrik4"/>
      </w:pPr>
      <w:r>
        <w:t>Utskottets överväganden</w:t>
      </w:r>
    </w:p>
    <w:p w:rsidR="00147B14" w:rsidRDefault="00147B14">
      <w:r>
        <w:t>Utgiftsområde 20 omfattar frågor rörande biologisk mångfald och naturvård, vatten- och luftvård, avfallsfrågor, bilavgasfrågor, miljöskydd, miljöfors</w:t>
      </w:r>
      <w:r>
        <w:t>k</w:t>
      </w:r>
      <w:r>
        <w:t xml:space="preserve">ning, avfallsforskning, kemikaliekontroll, strålskydd och säkerhetsfrågor kopplade till kärnkraften samt internationellt miljösamarbete. Utgiftsområdet omfattar vidare utgifter för Naturvårdsverket, Koncessionsnämnden för miljöskydd, Kemikalieinspektionen, Statens strålskyddsinstitut och Statens kärnkraftinspektion. </w:t>
      </w:r>
    </w:p>
    <w:p w:rsidR="00147B14" w:rsidRDefault="00147B14">
      <w:pPr>
        <w:pStyle w:val="Normaltindrag"/>
      </w:pPr>
      <w:r>
        <w:t>Utskottet delar regeringens uppfattning att målet med miljöpolitiken bör vara att skydda människors hälsa, bevara den biologiska mångfalden, främja en långsiktigt god hushållning med naturresurser samt skydda natur- och kulturlandskap. Prioriterade områden bör vara att arbeta för ett grönare n</w:t>
      </w:r>
      <w:r>
        <w:t>ä</w:t>
      </w:r>
      <w:r>
        <w:t>ringsliv, vilket inbegriper kretslopp och avfall, kemikalier samt trafik. Andra viktiga områden bör vara Östersjön och Östeuropa, biologisk mångfald och arbetet med miljöpolitiska styrmedel. En viktig uppgift är vidare att driva på miljöarbetet inom olika samhällssektorer.</w:t>
      </w:r>
    </w:p>
    <w:p w:rsidR="00147B14" w:rsidRDefault="00147B14">
      <w:pPr>
        <w:pStyle w:val="Normaltindrag"/>
      </w:pPr>
      <w:r>
        <w:t xml:space="preserve">Utskottet instämmer i ambitionen att Sverige skall vara en pådrivande kraft och ett föregångsland i strävan att skapa ett hållbart samhälle. Sverige bör verka för hållbara konsumtions- och produktionsmönster, miljöanpassade transportsystem samt att miljöaspekter integreras i handels-, säkerhets- och biståndspolitiken. </w:t>
      </w:r>
    </w:p>
    <w:p w:rsidR="00147B14" w:rsidRDefault="00147B14">
      <w:pPr>
        <w:pStyle w:val="Normaltindrag"/>
      </w:pPr>
      <w:r>
        <w:t>Riksdagen har tidigare i år anslagit 1 000 miljoner kronor i ett program som omfattar åtgärder med sysselsättningsskapande, teknikutvecklande och miljöförbättrande effekter inom bl.a. avfallsområdet, va-området och inom byggsektorn (prop. 1995/96:222, bet. 1995/96:FiU15, rskr. 1995/96:307).</w:t>
      </w:r>
    </w:p>
    <w:p w:rsidR="00147B14" w:rsidRDefault="00147B14">
      <w:pPr>
        <w:pStyle w:val="Normaltindrag"/>
      </w:pPr>
      <w:r>
        <w:t>Regeringens förslag för år 1997 innebär att 1 107,5 miljoner kronor avsätts för verksamhetsområdet Miljövård och 222,4 miljoner kronor för verksa</w:t>
      </w:r>
      <w:r>
        <w:t>m</w:t>
      </w:r>
      <w:r>
        <w:t xml:space="preserve">hetsområdet Strålskydd, kärnsäkerhet m.m., dvs. sammanlagt ca 1 329,9 miljoner för utgiftsområde 20 Allmän miljö- och naturvård. </w:t>
      </w:r>
    </w:p>
    <w:p w:rsidR="00147B14" w:rsidRDefault="00147B14">
      <w:pPr>
        <w:pStyle w:val="Normaltindrag"/>
      </w:pPr>
      <w:r>
        <w:t>Inom verksamhetsområdet Miljövård föreslås för år 1997 en besparing med 11 miljoner kronor. Utskottet delar regeringens bedömning att skyddet av den biologiska mångfalden hör till de prioriterade uppgifterna inom mi</w:t>
      </w:r>
      <w:r>
        <w:t>l</w:t>
      </w:r>
      <w:r>
        <w:t>jöpolitiken. Genom omprioriteringar i befintlig verksamhet har regeringen redovisat en planerad förstärkning i åtgärderna för biologisk mångfald, vilket innebär att man avser att genomföra ett aktionsprogram för biologisk mån</w:t>
      </w:r>
      <w:r>
        <w:t>g</w:t>
      </w:r>
      <w:r>
        <w:t>fald. Vidare planerar regeringen att genom omprioriteringar kunna genomf</w:t>
      </w:r>
      <w:r>
        <w:t>ö</w:t>
      </w:r>
      <w:r>
        <w:t xml:space="preserve">ra ett informationsnätverk via Internet samt att anslå resurser för bidrag till skoterleder m.m. i enlighet med vad som förordats i propositionen om en hållbar utveckling i landets fjällområden (prop. 1995/96:226). </w:t>
      </w:r>
    </w:p>
    <w:p w:rsidR="00147B14" w:rsidRDefault="00147B14">
      <w:pPr>
        <w:pStyle w:val="Normaltindrag"/>
      </w:pPr>
      <w:r>
        <w:t>För verksamhetsområdet Strålskydd, kärnsäkerhet m.m. genomförs den b</w:t>
      </w:r>
      <w:r>
        <w:t>e</w:t>
      </w:r>
      <w:r>
        <w:t>sparing på 9 miljoner kronor som behandlades av riksdagen i samband med budgetpropositionen 1994/95:100. Utskottet instämmer i regeringens b</w:t>
      </w:r>
      <w:r>
        <w:t>e</w:t>
      </w:r>
      <w:r>
        <w:t>dömning att under kommande år kommer Statens kärnkraftinspektion och Statens strålskyddsinstitut att vara engagerade i det arbete som följer av dels industrins genomgång av de svenska kärnkraftsreaktorerna, dels behovet av att finna en plats där det använda kär</w:t>
      </w:r>
      <w:r>
        <w:t>n</w:t>
      </w:r>
      <w:r>
        <w:t>bränslet skall slutförvaras.</w:t>
      </w:r>
    </w:p>
    <w:p w:rsidR="00147B14" w:rsidRDefault="00147B14">
      <w:pPr>
        <w:pStyle w:val="Normaltindrag"/>
      </w:pPr>
      <w:r>
        <w:t>Genom de föreslagna besparingarna kommer många i och för sig angelä</w:t>
      </w:r>
      <w:r>
        <w:t>g</w:t>
      </w:r>
      <w:r>
        <w:t>na ändamål att drabbas. Utskottet instämmer emellertid i att det statsfina</w:t>
      </w:r>
      <w:r>
        <w:t>n</w:t>
      </w:r>
      <w:r>
        <w:t xml:space="preserve">siella läget kräver omfattande besparingar även inom miljöområdet. Utskottet ansluter sig till regeringens bedömning att verksamheten kan genomföras inom den ram som regeringen beräknar för utgiftsområdet. Regeringens förslag tillstyrks. Motionerna Fi204 yrkande 3 delvis, Fi211 yrkande 3 delvis, Fi212 yrkande 2 delvis, Fi213 yrkande 2 delvis och Fi214 yrkande 2 delvis avstyrks. </w:t>
      </w:r>
    </w:p>
    <w:p w:rsidR="00147B14" w:rsidRDefault="00147B14">
      <w:pPr>
        <w:pStyle w:val="Normaltindrag"/>
      </w:pPr>
      <w:r>
        <w:t>I propositionen anförs att för år 1998 planeras besparingar om ytterligare 177 miljoner kronor. Vidare bortfaller fr.o.m. år 1999 resterande medel från energiskatteöverenskommelsen, 58 miljoner kronor. Naturvårdsverket har fått i uppdrag att redovisa alternativa förslag till besparingsåtgärder inom sitt ansvarsområde för åren 1998 och 1999. I avvaktan på detta underlag gör regeringen nu endast en procentuell fördelning av besparingarna för de a</w:t>
      </w:r>
      <w:r>
        <w:t>n</w:t>
      </w:r>
      <w:r>
        <w:t>slag verket svarar för utom för anslaget till forskning. För forskningsanslaget har regeringen i avvaktan på redovisningen av uppdraget preliminärt inte beräknat några anslag till den forskningsverksamhet som administreras via Naturvårdsverket för år 1998 och 1999. Regeringens ambition är att huvu</w:t>
      </w:r>
      <w:r>
        <w:t>d</w:t>
      </w:r>
      <w:r>
        <w:t xml:space="preserve">delen av besparingen vad gäller miljöforskningen skall kompenseras med medel från Stiftelsen för miljöstrategisk forskning (MISTRA). </w:t>
      </w:r>
    </w:p>
    <w:p w:rsidR="00147B14" w:rsidRDefault="00147B14">
      <w:pPr>
        <w:pStyle w:val="Normaltindrag"/>
      </w:pPr>
      <w:r>
        <w:t>Som regeringen anför uppgår den statligt finansierade miljöforskningen med 13 finansiärer totalt sett till ca 400 miljoner kronor per år. De närmaste åren beräknas den totala finansieringen för miljöforskning att öka till mellan 500 och 600 miljoner kronor, främst via Stiftelsen för miljöstrategisk fors</w:t>
      </w:r>
      <w:r>
        <w:t>k</w:t>
      </w:r>
      <w:r>
        <w:t xml:space="preserve">ning och EU. </w:t>
      </w:r>
    </w:p>
    <w:p w:rsidR="00147B14" w:rsidRDefault="00147B14">
      <w:pPr>
        <w:pStyle w:val="Normaltindrag"/>
      </w:pPr>
      <w:r>
        <w:t>Inom vissa ämnesområden är den framtida nivån på statliga insatser för</w:t>
      </w:r>
      <w:r>
        <w:t>e</w:t>
      </w:r>
      <w:r>
        <w:t>mål för övervägande. En särskild utredare (M 1996:04) har tillkallats med uppgift att bl.a. analysera förutsättningarna för ett ökat sektorsansvar för miljöövervakning samt utarbeta förslag om miljöövervakningens fortsatta inriktning och finansiering. Beträffande den framtida kalkningsverksamheten avser regeringen att ge Naturvårdsverket i uppdrag att ta fram en nationell plan för fortsatta statliga kalkningsinsatser. Naturvårdsverket har, såsom tidigare nämnts, fått i uppdrag att redovisa alternativa försl</w:t>
      </w:r>
      <w:r>
        <w:t>ag till besp</w:t>
      </w:r>
      <w:r>
        <w:t>a</w:t>
      </w:r>
      <w:r>
        <w:t>ringsåtgärder inom sitt ansvarsområde för åren 1998 och 1999. Regeringen avser att med bl.a. underlaget från Naturvårdsverket återkomma i budgetpr</w:t>
      </w:r>
      <w:r>
        <w:t>o</w:t>
      </w:r>
      <w:r>
        <w:t>positionen för år 1998 med konkreta förslag till besparingar för detta budge</w:t>
      </w:r>
      <w:r>
        <w:t>t</w:t>
      </w:r>
      <w:r>
        <w:t xml:space="preserve">år. </w:t>
      </w:r>
    </w:p>
    <w:p w:rsidR="00147B14" w:rsidRDefault="00147B14">
      <w:pPr>
        <w:pStyle w:val="Normaltindrag"/>
      </w:pPr>
      <w:r>
        <w:t>Utskottet konstaterar att den redovisade fördelningen på utgiftsområden för budgetåren 1998 och 1999 är preliminär och att några preciserade förslag inte föreligger. Samtidigt kommer mot bakgrund av det statsfinansiella läget omfattande besparingar att krävas även inom miljöområdet för dessa budge</w:t>
      </w:r>
      <w:r>
        <w:t>t</w:t>
      </w:r>
      <w:r>
        <w:t>år. Utskottet har ingen erinran mot regeringens förslag i denna del. Moti</w:t>
      </w:r>
      <w:r>
        <w:t>o</w:t>
      </w:r>
      <w:r>
        <w:t>nerna Fi204 yrkande 4 delvis, Fi211 yrkande 4 delvis, Fi212 yrkande 3 de</w:t>
      </w:r>
      <w:r>
        <w:t>l</w:t>
      </w:r>
      <w:r>
        <w:t xml:space="preserve">vis, Fi213 yrkande 3 delvis och Fi214 yrkandena 3 och 21 delvis avstyrks. </w:t>
      </w:r>
    </w:p>
    <w:p w:rsidR="00147B14" w:rsidRDefault="00147B14">
      <w:pPr>
        <w:pStyle w:val="Rubrik3"/>
      </w:pPr>
      <w:r>
        <w:t>Jord- och skogsbruk, fiske med anslutande näringar (utgiftsområde 23)</w:t>
      </w:r>
    </w:p>
    <w:p w:rsidR="00147B14" w:rsidRDefault="00147B14">
      <w:pPr>
        <w:pStyle w:val="Rubrik4"/>
        <w:spacing w:before="240"/>
      </w:pPr>
      <w:r>
        <w:t>Propositionen</w:t>
      </w:r>
    </w:p>
    <w:p w:rsidR="00147B14" w:rsidRDefault="00147B14">
      <w:r>
        <w:t>Regeringen beräknar den ekonomiska ramen för utgiftsområde 23 Jord- och skogsbruk, fiske med anslutande näringar till 13 324 084 000 kr för år 1997. Detta är 787 miljoner kronor mer än vad som angavs i proposition 1995/96:150 Ekonomisk vårproposition med förslag till riktlinjer för den ekonomiska politiken, utgiftstak, ändrade anslag för budgetåret 1995/96, m.m. De huvudsakliga orsakerna till denna skillnad är att tillskottet av medel från EG:s budget ökar och att ytterligare medel anslås till miljöersättni</w:t>
      </w:r>
      <w:r>
        <w:t>ng</w:t>
      </w:r>
      <w:r>
        <w:t>s</w:t>
      </w:r>
      <w:r>
        <w:t>program. Även överföringar av medel från andra utgiftsområden och vissa budgettekniska justeringar bidrar till att ramen har ökat. I vårpropositionen aviserade regeringen en nettobesparing på 193 miljoner kronor för år 1997. Regeringen föreslår besparingar som totalt uppgår till 223 miljoner kronor. Av de totala utgifterna år 1997 beräknas nästan 8,8 miljarder kronor finans</w:t>
      </w:r>
      <w:r>
        <w:t>i</w:t>
      </w:r>
      <w:r>
        <w:t xml:space="preserve">eras från EG-budgeten.  </w:t>
      </w:r>
    </w:p>
    <w:p w:rsidR="00147B14" w:rsidRDefault="00147B14">
      <w:pPr>
        <w:pStyle w:val="Normaltindrag"/>
      </w:pPr>
      <w:r>
        <w:t>Regeringen föreslår att nivån för miljöersättningsprogrammet höjs. Ytte</w:t>
      </w:r>
      <w:r>
        <w:t>r</w:t>
      </w:r>
      <w:r>
        <w:t>ligare 300 miljoner kronor avsätts av nationella medel. Motsvarande finans</w:t>
      </w:r>
      <w:r>
        <w:t>i</w:t>
      </w:r>
      <w:r>
        <w:t>ering erhålls från EG:s budget. Totalt beräknas nivån i programmet höjas med 600 miljoner kronor. Ett nytt investeringsstöd för jordbrukssektorn om ca 120 miljoner kronor införs. Den nationella delen av detta stöd beräknas till 75 miljoner kronor. Med anledning av regeringens program för en utö</w:t>
      </w:r>
      <w:r>
        <w:t>k</w:t>
      </w:r>
      <w:r>
        <w:t>ning av antalet studieplatser inom högskolan föreslås att antalet studieplatser vid SLU:s utbildningar ökas med 200 hösten 1997 samt med ytterligare 200 hösten 1999. Regeringen gör även en satsning på energiskog, där det anslås 10 miljoner kronor.  Regeringen föreslår att ytterligare 8,5 miljoner kronor anvisas till Livsmedelsverket för kontrollen av bekämpningsmedelsrester i vegetabilier och främmande ämnen i animalier. Anslaget till SVA föreslås höjas med 3,7 miljoner kronor. Av detta bör 3,5 miljoner kro</w:t>
      </w:r>
      <w:r>
        <w:t>nor användas för arbete vid zoonoscentrum. På grund av bl.a. ökade kostnader för renb</w:t>
      </w:r>
      <w:r>
        <w:t>e</w:t>
      </w:r>
      <w:r>
        <w:t>tesinventering föreslås en höjning av delpost inom anslaget för främjande av rennäringen med knappt 1 miljon kronor. Regeringen anser vidare att ersät</w:t>
      </w:r>
      <w:r>
        <w:t>t</w:t>
      </w:r>
      <w:r>
        <w:t xml:space="preserve">ningen för viltskador med hänsyn till skadeutveckling bör tillföras ytterligare medel. Skada  på annat än ren bör därför anvisas ytterligare knappt 1 miljon kronor.  </w:t>
      </w:r>
    </w:p>
    <w:p w:rsidR="00147B14" w:rsidRDefault="00147B14">
      <w:pPr>
        <w:pStyle w:val="Normaltindrag"/>
      </w:pPr>
      <w:r>
        <w:t>När det gäller besparingar föreslås att 100 miljoner kronor sparas genom  nedskärning av beredskapslagringen av livsmedel. Regeringen gör bedö</w:t>
      </w:r>
      <w:r>
        <w:t>m</w:t>
      </w:r>
      <w:r>
        <w:t>ningen att bl.a. Sveriges EU-medlemskap och de förändrade planeringsföru</w:t>
      </w:r>
      <w:r>
        <w:t>t</w:t>
      </w:r>
      <w:r>
        <w:t>sättningarna gör att beredskapslagringen i stort sett kan avvecklas. Stödet till företagshälsovården föreslås avskaffas vilket innebär en besparing på 25 miljoner kronor.  I besparingsförslaget ingår även sänkt pristillägg på re</w:t>
      </w:r>
      <w:r>
        <w:t>n</w:t>
      </w:r>
      <w:r>
        <w:t>kött. Besparingen beräknas till knappt 17 miljoner kronor. För den del av djurhä</w:t>
      </w:r>
      <w:r>
        <w:t>l</w:t>
      </w:r>
      <w:r>
        <w:t>sovården som tidigare finansierats inom ramen för jordbruksprisre</w:t>
      </w:r>
      <w:r>
        <w:softHyphen/>
        <w:t>gleringen föreslås en besparing på ca 10 miljoner kronor. En neddragning föreslås även för regionala stöd till jordbruket. Detta är en anpassning till utfallet av förhandlingarna med EU. Den nationella finansieringen av ko</w:t>
      </w:r>
      <w:r>
        <w:t>m</w:t>
      </w:r>
      <w:r>
        <w:t>pensationsbidraget beräknas bli 21 miljoner kronor lägre än vad som antogs innan överläggningarna med EG-kommissionen var avslutade. Besparingar görs på ett antal myndigheters förvaltningsanslag, bl.a. Skogsvårdsorganis</w:t>
      </w:r>
      <w:r>
        <w:t>a</w:t>
      </w:r>
      <w:r>
        <w:t>tionen, Statens jordbruksverk och Fiskeriverket. Totalt uppgår besparingarna till ca 43 miljoner kronor. Ytterligare besparingar som föreslås är bl.a. inom livsmedelsst</w:t>
      </w:r>
      <w:r>
        <w:t>a</w:t>
      </w:r>
      <w:r>
        <w:t>tistik, bidrag till skogsbruket och strukturstöd till fisket.</w:t>
      </w:r>
    </w:p>
    <w:p w:rsidR="00147B14" w:rsidRDefault="00147B14">
      <w:pPr>
        <w:pStyle w:val="Normaltindrag"/>
      </w:pPr>
      <w:r>
        <w:t>Regeringen beräknar ramen för utgiftsområdet för år 1998 till 13 310 mi</w:t>
      </w:r>
      <w:r>
        <w:t>l</w:t>
      </w:r>
      <w:r>
        <w:t>joner kronor och för år 1999 till 13 378 miljoner kronor.</w:t>
      </w:r>
    </w:p>
    <w:p w:rsidR="00147B14" w:rsidRDefault="00147B14">
      <w:pPr>
        <w:pStyle w:val="Rubrik4"/>
      </w:pPr>
      <w:r>
        <w:t>Motionerna</w:t>
      </w:r>
    </w:p>
    <w:p w:rsidR="00147B14" w:rsidRDefault="00147B14">
      <w:r>
        <w:t>I motion Fi204 (m) föreslås en fördelning av utgifterna på utgiftsområde 23 som innebär en utgiftsökning med totalt 26 miljoner kronor i förhållande till regeringens förslag. Ytterligare satsning görs på miljöprogrammet med 30 miljoner kronor. Denna förstärkning skall användas till våtmarksstöd och till miljöåtgärder i anslutning till det konventionella åkerbruket. Vidare föreslås vissa besparingar på Fiskeriverket. Frigjorda medel bör användas till fisk</w:t>
      </w:r>
      <w:r>
        <w:t>e</w:t>
      </w:r>
      <w:r>
        <w:t>vård på statens vatten. Skogsvårdsorganisationen skall tillföras 5 miljoner kronor  för rådgivning (yrkande 3 delvis). Vidare föreslås att riksdagen go</w:t>
      </w:r>
      <w:r>
        <w:t>d</w:t>
      </w:r>
      <w:r>
        <w:t>känner den preliminära fördelningen av utgifterna på utgiftsområde 23  för åren 1998 och 1999 med 13 336 resp. 13 404 miljoner kronor (yrkande 4 delvis).</w:t>
      </w:r>
    </w:p>
    <w:p w:rsidR="00147B14" w:rsidRDefault="00147B14">
      <w:pPr>
        <w:pStyle w:val="Normaltindrag"/>
      </w:pPr>
      <w:r>
        <w:t>I motion Fi211 (fp) föreslås en fördelning av utgifterna på utgiftsområde 23 som innebär en utgiftsökning med totalt 600 miljoner kronor i förhållande till regeringens förslag. Utgiftsökningen avser i sin helhet en förstärkning av miljöprogrammet och föreslås finansieras med en arealskatt för de jordbruk</w:t>
      </w:r>
      <w:r>
        <w:t>a</w:t>
      </w:r>
      <w:r>
        <w:t>re som mottar EU-stöd. Tillsammans med övriga förslag till miljöförbättra</w:t>
      </w:r>
      <w:r>
        <w:t>n</w:t>
      </w:r>
      <w:r>
        <w:t>de åtgärder förväntas effekten bli densamma som med regeringens förslag. Förslaget ger dock ett större bidrag från EU (yrkande 3 delvis). Vidare för</w:t>
      </w:r>
      <w:r>
        <w:t>e</w:t>
      </w:r>
      <w:r>
        <w:t xml:space="preserve">slås att riksdagen godkänner den preliminära fördelningen av utgifterna på utgiftsområde 23  för åren 1998 och 1999 med 13 910 resp. 13 978 miljoner kronor (yrkande 4 delvis). </w:t>
      </w:r>
    </w:p>
    <w:p w:rsidR="00147B14" w:rsidRDefault="00147B14">
      <w:pPr>
        <w:pStyle w:val="Normaltindrag"/>
      </w:pPr>
      <w:r>
        <w:t xml:space="preserve"> I motion Fi212 (v) föreslås en fördelning av utgifterna på utgiftsområde 23 som innebär en utgiftsökning med totalt 169 miljoner kronor i förhållande till regeringens förslag. Ytterligare 100 miljoner kronor skall tillföras milj</w:t>
      </w:r>
      <w:r>
        <w:t>ö</w:t>
      </w:r>
      <w:r>
        <w:t>ersättningsprogrammet. Inom den utökade ramen föreslås bl.a. ett särskilt fjällmiljöprogram. Programmet skall ta hänsyn till fjäll- och inlandsjordbr</w:t>
      </w:r>
      <w:r>
        <w:t>u</w:t>
      </w:r>
      <w:r>
        <w:t>kets speciella förutsättningar, ge kompensation till stödområde  4 och inn</w:t>
      </w:r>
      <w:r>
        <w:t>e</w:t>
      </w:r>
      <w:r>
        <w:t>hålla ersättning också för rovdjursrivna tamdjur. För att möjliggöra en a</w:t>
      </w:r>
      <w:r>
        <w:t>v</w:t>
      </w:r>
      <w:r>
        <w:t>trappning av avbytarstödet anslås 35 miljoner kronor utöver regeringens förslag. Ytterligare 20 miljoner kronor tillförs fiskevården och ersättningen till övriga viltskador förstärks med ytterligare 6 miljoner kronor. Statens veterinärmedicinska anstalt (SVA) får ytterligare 8 miljoner kronor (yrkande 2 delvis). Vidare yrkas att riksdagen avslår regeringens förslag till preliminär fördelning av utgifterna på utgiftsområden (UO23) för åren 1998 och 1999. Regeringen presenterar inget underlag som gör det möjl</w:t>
      </w:r>
      <w:r>
        <w:t>igt att uppskatta vad som är rimliga utgiftsnivåer under åren 1998 och 1999 (yrkande 3 delvis).</w:t>
      </w:r>
    </w:p>
    <w:p w:rsidR="00147B14" w:rsidRDefault="00147B14">
      <w:pPr>
        <w:pStyle w:val="Normaltindrag"/>
      </w:pPr>
      <w:r>
        <w:t>I motion Fi213 (mp) föreslås en fördelning av utgifterna på utgiftsområde 23 som innebär en utgiftsökning med totalt 160 miljoner kronor i förhållande till regeringens förslag. Enligt motionärerna är avbytarverksamheten viktig och den måste därför värnas. Den ger arbeten i glesbygd och då i första hand till kvinnor. Det vore bra om jordbruksnäringen själv kunde finansiera ver</w:t>
      </w:r>
      <w:r>
        <w:t>k</w:t>
      </w:r>
      <w:r>
        <w:t>samheten. För att möjliggöra omställningen bör ytterligare 35 miljoner kr</w:t>
      </w:r>
      <w:r>
        <w:t>o</w:t>
      </w:r>
      <w:r>
        <w:t>nor tillföras avbytartjänsten. För att stimulera omställningen till ekologisk odling föreslås en ökad stödnivå på ca 600 kr/ha. För detta krävs ytterligare 50 miljoner kronor för budgetåret 1997. Vidare bör ytterligare 5 miljoner kronor avsättas för ersättning eller bidrag till rovdjursrivna renar. Fiskevå</w:t>
      </w:r>
      <w:r>
        <w:t>r</w:t>
      </w:r>
      <w:r>
        <w:t xml:space="preserve">den tillförs 20 miljoner kronor utöver regeringens förslag (yrkande 2 delvis). Vidare föreslås att riksdagen godkänner den preliminära fördelningen av utgifterna på utgiftsområde 23  för åren 1998 och 1999 med 13 535 resp.    13 693 miljoner kronor (yrkande 3 delvis). </w:t>
      </w:r>
    </w:p>
    <w:p w:rsidR="00147B14" w:rsidRDefault="00147B14">
      <w:pPr>
        <w:pStyle w:val="Normaltindrag"/>
      </w:pPr>
      <w:r>
        <w:t xml:space="preserve"> I motion Fi214 (kd) föreslås en fördelning av utgifterna på utgiftsområde 23 som innebär en utgiftsökning med totalt 219 miljoner kronor i förhållande till regeringens förslag. Enligt motionärerna skall EU:s miljöstödsprogram användas fullt ut. Ytterligare 100 miljoner kronor bör avsättas för detta ä</w:t>
      </w:r>
      <w:r>
        <w:t>n</w:t>
      </w:r>
      <w:r>
        <w:t>damål. En fortsatt avbytartjänst kräver ytterligare 85 miljoner kronor och ett förstärkt LFA-stöd tillförs 15 miljoner kronor utöver regeringens förslag. Bibehållande av resurserna för djurskyddsverksamhet och rennäring innebär ytterligare 10 resp. 9 miljoner kronor (yrkande 2 delvis). Vidare föreslås att riksdagen godkänner den preliminära fördelningen av utgifterna på utgift</w:t>
      </w:r>
      <w:r>
        <w:t>s</w:t>
      </w:r>
      <w:r>
        <w:t>område 23  för åren 1998 och 1999 med 13 529 resp. 13 597 miljoner kronor (yrkande 3 delvis).</w:t>
      </w:r>
    </w:p>
    <w:p w:rsidR="00147B14" w:rsidRDefault="00147B14">
      <w:pPr>
        <w:pStyle w:val="Normaltindrag"/>
        <w:rPr>
          <w:u w:val="single"/>
        </w:rPr>
      </w:pPr>
      <w:r>
        <w:t>Vänsterpartiet har i två motioner föreslagit en höjd avgift på bekäm</w:t>
      </w:r>
      <w:r>
        <w:t>p</w:t>
      </w:r>
      <w:r>
        <w:t>ningsmedel. I  motion Fi212 (v) yrkas bl.a. att riksdagen, med den förän</w:t>
      </w:r>
      <w:r>
        <w:t>d</w:t>
      </w:r>
      <w:r>
        <w:t>ringen att avgiften på bekämpningsmedel höjs med sammanlagt 400 miljoner kronor, godkänner regeringens beräkning av statsbudgetens inkomster för år 1997 (yrkande 4 delvis). Motsvarande höjning föreslås även i motion Sk370 yrkande 35. I motionerna Fi213 yrkande 4 delvis och Fi420 yrkande 32 (båda mp) yrkas att riksdagen godkänner den i motionerna föreslagna beräkningen av statsbudgetens inkomster för år 1997. Förslagen innebär att avgifterna på handelsgödsel och bekämpningsmedel höjs med sammanlagt 1 400 mil</w:t>
      </w:r>
      <w:r>
        <w:t>joner kronor. Även i motion Jo241 (mp) yrkandena 5, 6 och 8 yrkas att avgiften på handelsgödsel och bekämpningsmedel höjs. Förstärkningen av statsbudg</w:t>
      </w:r>
      <w:r>
        <w:t>e</w:t>
      </w:r>
      <w:r>
        <w:t xml:space="preserve">tens inkomster beräknas här till 1 200 miljoner kronor.  </w:t>
      </w:r>
    </w:p>
    <w:p w:rsidR="00147B14" w:rsidRDefault="00147B14">
      <w:pPr>
        <w:pStyle w:val="Rubrik4"/>
      </w:pPr>
      <w:r>
        <w:t xml:space="preserve">Utskottets överväganden </w:t>
      </w:r>
    </w:p>
    <w:p w:rsidR="00147B14" w:rsidRDefault="00147B14">
      <w:r>
        <w:t>Inom utgiftsområdet jord- och skogsbruk, fiske med anslutande näringar redovisas utgifter inom ramen för EG:s gemensamma jordbrukspolitik (CAP), den gemensamma fiskepolitiken samt nationellt beslutade åtgärder inom dessa näringar. Vidare redovisas utgifter för växtskydd, djurskydd och djurhälsovård samt livsmedelskontroll. Utgiftsområdet innefattar också a</w:t>
      </w:r>
      <w:r>
        <w:t>n</w:t>
      </w:r>
      <w:r>
        <w:t xml:space="preserve">slag till högre utbildning och forskning som rör vård och utnyttjande av biologiska naturresurser. Vidare ingår anslag till Skogsvårdsorganisationen, skogsbruket och rennäringen. </w:t>
      </w:r>
    </w:p>
    <w:p w:rsidR="00147B14" w:rsidRDefault="00147B14">
      <w:pPr>
        <w:pStyle w:val="Normaltindrag"/>
      </w:pPr>
      <w:r>
        <w:t>Som framhålls i propositionen kommer den dominerande delen av utgi</w:t>
      </w:r>
      <w:r>
        <w:t>f</w:t>
      </w:r>
      <w:r>
        <w:t>terna efter år 1997 att vara förknippade med CAP, vilket innebär att utgifte</w:t>
      </w:r>
      <w:r>
        <w:t>r</w:t>
      </w:r>
      <w:r>
        <w:t>na inom utgiftsområdet till stor del styrs av EG:s regelverk och de förän</w:t>
      </w:r>
      <w:r>
        <w:t>d</w:t>
      </w:r>
      <w:r>
        <w:t>ringar av CAP som kan komma att vidtas framöver. I flera fall är anslagsb</w:t>
      </w:r>
      <w:r>
        <w:t>e</w:t>
      </w:r>
      <w:r>
        <w:t>lastningen också beroende av den svenska kronans utveckling. Mer än häl</w:t>
      </w:r>
      <w:r>
        <w:t>f</w:t>
      </w:r>
      <w:r>
        <w:t>ten av utgifterna är en följd av obligatoriska åtgärder för vilka EG:s geme</w:t>
      </w:r>
      <w:r>
        <w:t>n</w:t>
      </w:r>
      <w:r>
        <w:t>samma budget (EG:s jordbruksfonds garantisektion) står för hela kostnaden. Även de av EG delfinansierade stöd- och ersättningssystemen, bl.a. miljöe</w:t>
      </w:r>
      <w:r>
        <w:t>r</w:t>
      </w:r>
      <w:r>
        <w:t>sättningar och kompensationsbidrag till s.k. mindre gynnade områden, utgör en väsentlig andel av utgiftsområdet. Regeringen föreslår besparingar som totalt uppgår till 223 miljoner kronor. De föreslagna besparingarna tillsa</w:t>
      </w:r>
      <w:r>
        <w:t>m</w:t>
      </w:r>
      <w:r>
        <w:t xml:space="preserve">mans med den ökade ramen innebär att utrymmet för reformer kan beräknas till knappt 820 miljoner kronor.   </w:t>
      </w:r>
    </w:p>
    <w:p w:rsidR="00147B14" w:rsidRDefault="00147B14">
      <w:pPr>
        <w:pStyle w:val="Normaltindrag"/>
      </w:pPr>
      <w:r>
        <w:t xml:space="preserve"> Utskottet delar regeringens bedömning att verksamheten kan genomföras inom den ram som beräknats för utgiftsområdet och tillstyrker regeringens förslag i denna del. Med det anförda avstyrker utskottet motionerna Fi204 yrkande 3 delvis, Fi211 yrkande 3 delvis, Fi212 yrkande 2 delvis, Fi213 yrkande 2 delvis och Fi214 yrkande 2 delvis.</w:t>
      </w:r>
    </w:p>
    <w:p w:rsidR="00147B14" w:rsidRDefault="00147B14">
      <w:pPr>
        <w:pStyle w:val="Normaltindrag"/>
      </w:pPr>
      <w:r>
        <w:t>Utskottet har ingen erinran när det gäller regeringens beräkning av ramen för utgiftsområdet för budgetåren 1998 och 1999. Därmed avstyrker utskottet motionerna Fi204 yrkande 4 delvis, Fi211 yrkande 4 delvis, Fi212 yrkande 3 delvis, Fi213 yrkande 3 delvis och Fi214 yrkande 3 delvis.</w:t>
      </w:r>
    </w:p>
    <w:p w:rsidR="00147B14" w:rsidRDefault="00147B14">
      <w:r>
        <w:t>Utskottet är inte berett att i detta sammanhang tillstyrka förslag om höjda avgifter på bekämpningsmedel och handelsgödsel. En höjning av avgifterna kan leda till en försämring av den svenska jordbruksnäringens konkurren</w:t>
      </w:r>
      <w:r>
        <w:t>s</w:t>
      </w:r>
      <w:r>
        <w:t>kraft och därmed kan den inte heller anses vara förenlig med mer långsiktiga svenska intressen inom ramen för den gemensamma jordbrukspolitiken (CAP). Utskottet avstyrker därför motionerna Fi212 yrkande 4 delvis, Fi213 yrkande 4 delvis, Fi420 yrkande 32, Sk370 yrkande 35 och Jo241 yrkandena 5, 6 och 8. Regeringens förslag till beräkning av statsbudgetens inkomster för år 1997 lämnas därmed utan erinran, från de synpunkter utskottet har att företräda.</w:t>
      </w:r>
    </w:p>
    <w:p w:rsidR="00147B14" w:rsidRDefault="00147B14">
      <w:pPr>
        <w:pStyle w:val="Ordfnamn"/>
        <w:spacing w:before="240"/>
        <w:rPr>
          <w:i w:val="0"/>
          <w:sz w:val="19"/>
        </w:rPr>
      </w:pPr>
      <w:r>
        <w:rPr>
          <w:i w:val="0"/>
          <w:sz w:val="19"/>
        </w:rPr>
        <w:t>Stockholm den 24 oktober 1996</w:t>
      </w:r>
    </w:p>
    <w:p w:rsidR="00147B14" w:rsidRDefault="00147B14">
      <w:pPr>
        <w:pStyle w:val="Ordfnamn"/>
        <w:spacing w:before="240"/>
      </w:pPr>
      <w:r>
        <w:t>På jordbruksutskottets vägnar</w:t>
      </w:r>
      <w:bookmarkStart w:id="1" w:name="Ordförande"/>
      <w:bookmarkEnd w:id="1"/>
    </w:p>
    <w:p w:rsidR="00147B14" w:rsidRDefault="00147B14">
      <w:pPr>
        <w:pStyle w:val="Ordfnamn"/>
      </w:pPr>
      <w:r>
        <w:t>Lennart Daléus</w:t>
      </w:r>
    </w:p>
    <w:p w:rsidR="00147B14" w:rsidRDefault="00147B14">
      <w:pPr>
        <w:pStyle w:val="Citat"/>
      </w:pPr>
      <w:bookmarkStart w:id="2" w:name="Deltagare"/>
      <w:bookmarkStart w:id="3" w:name="_Toc368290271"/>
      <w:bookmarkEnd w:id="2"/>
      <w:r>
        <w:t>I beslutet har deltagit: Lennart Daléus (c), Sinikka Bohlin (s), Inge Carlsson (s), Göte Jonsson (m), Kaj Larsson (s), Leif Marklund (s), Ingvar Eriksson (m), Alf Eriksson (s), Ingemar Josefsson (s), Carl G Nilsson (m), Ann-Kristine Johansson (s), Maggi Mikaelsson (v), Åsa Stenberg (s), Eva Björne (m), Gudrun Lindvall (mp), Lennart Brunander (c) och Lennart Fremling (fp).</w:t>
      </w:r>
    </w:p>
    <w:p w:rsidR="00147B14" w:rsidRDefault="00147B14">
      <w:pPr>
        <w:pStyle w:val="Rubrik2"/>
      </w:pPr>
      <w:r>
        <w:t>Avvikande mening</w:t>
      </w:r>
      <w:bookmarkEnd w:id="3"/>
      <w:r>
        <w:t>ar</w:t>
      </w:r>
    </w:p>
    <w:p w:rsidR="00147B14" w:rsidRDefault="00147B14">
      <w:pPr>
        <w:pStyle w:val="Rubrik3"/>
        <w:spacing w:before="240"/>
      </w:pPr>
      <w:r>
        <w:t>1. Utgiftsområden m.m.</w:t>
      </w:r>
    </w:p>
    <w:p w:rsidR="00147B14" w:rsidRDefault="00147B14">
      <w:r>
        <w:t xml:space="preserve"> Göte Jonsson, Ingvar Eriksson, Carl G Nilsson och Eva Björne (alla m)  anför:</w:t>
      </w:r>
    </w:p>
    <w:p w:rsidR="00147B14" w:rsidRDefault="00147B14">
      <w:pPr>
        <w:pStyle w:val="Rubrik4"/>
        <w:spacing w:before="240"/>
      </w:pPr>
      <w:r>
        <w:t>Utgiftsområde 20</w:t>
      </w:r>
    </w:p>
    <w:p w:rsidR="00147B14" w:rsidRDefault="00147B14">
      <w:r>
        <w:t>I vår motion Fi204 yrkande 3 delvis anförs att arbetet för en god miljö bör präglas av samma grundläggande värden som annat politiskt arbete, näml</w:t>
      </w:r>
      <w:r>
        <w:t>i</w:t>
      </w:r>
      <w:r>
        <w:t>gen respekt för medborgarnas frihet, rättsstaten, marknadsekonomin, den lilla världens integritet och den enskilda äganderätten. De enskilda männ</w:t>
      </w:r>
      <w:r>
        <w:t>i</w:t>
      </w:r>
      <w:r>
        <w:t>skornas ansvar för miljön måste öka. Det är inte tillräckligt att hävda att miljöproblemen skall lösas av andra, av staten eller av näringslivet. Vi anser att varje människa också med egna konkreta insatser måste bidra till en bättre miljö, t.ex. genom att efterfråga miljövänliga pr</w:t>
      </w:r>
      <w:r>
        <w:t>o</w:t>
      </w:r>
      <w:r>
        <w:t>dukter.</w:t>
      </w:r>
    </w:p>
    <w:p w:rsidR="00147B14" w:rsidRDefault="00147B14">
      <w:pPr>
        <w:pStyle w:val="Normaltindrag"/>
      </w:pPr>
      <w:r>
        <w:t>De statliga satsningarna på miljöområdet är enligt utskottets mening bara en del av alla miljöåtgärder i samhället som görs av enskilda, organisationer och företag m.m. Miljösituationen är också starkt beroende av andra beslut än de rent miljöpolitiska. Energifrågan är ett bra exempel på detta. Om de svenska kärnkraftverken ersätts av fossileldade kraftverk kan inga miljöa</w:t>
      </w:r>
      <w:r>
        <w:t>n</w:t>
      </w:r>
      <w:r>
        <w:t>slag kompensera föl</w:t>
      </w:r>
      <w:r>
        <w:t>j</w:t>
      </w:r>
      <w:r>
        <w:t>derna för miljön.</w:t>
      </w:r>
    </w:p>
    <w:p w:rsidR="00147B14" w:rsidRDefault="00147B14">
      <w:pPr>
        <w:pStyle w:val="Normaltindrag"/>
      </w:pPr>
      <w:r>
        <w:t>Vi delar regeringens bedömning om ramens storlek på utgiftsområde 20, men vill framhålla betydelsen av att de statliga miljösatsningarna koncentr</w:t>
      </w:r>
      <w:r>
        <w:t>e</w:t>
      </w:r>
      <w:r>
        <w:t>ras på tydligt definierade projekt som ger klart avläsbara effekter. Vi kommer därför i den kommande behandlingen av anslagen inom ramen att föreslå att anslaget till kalkning av sjöar tillförs utökade medel  jämfört med regerin</w:t>
      </w:r>
      <w:r>
        <w:t>g</w:t>
      </w:r>
      <w:r>
        <w:t>ens förslag. Denna utökade utgift kommer att kompenseras genom indra</w:t>
      </w:r>
      <w:r>
        <w:t>g</w:t>
      </w:r>
      <w:r>
        <w:t>ning av medel till Stockholms internationella miljöinstitut. Med det anförda ansluter vi oss till synpunkterna i motion Fi204. Såvitt avser själva utgift</w:t>
      </w:r>
      <w:r>
        <w:t>s</w:t>
      </w:r>
      <w:r>
        <w:t>ramen ko</w:t>
      </w:r>
      <w:r>
        <w:t>n</w:t>
      </w:r>
      <w:r>
        <w:t>staterar vi att motionen sammanfaller med regeringens förslag.</w:t>
      </w:r>
    </w:p>
    <w:p w:rsidR="00147B14" w:rsidRDefault="00147B14">
      <w:pPr>
        <w:pStyle w:val="Normaltindrag"/>
      </w:pPr>
      <w:r>
        <w:t>I anslutning till motion Fi214 yrkande 21 delvis erinrar vi om att vi i en annan partimotion har uttalat att vi anser att medel ur forskningsstiftelserna inte kan tas i anspråk för att kompensera besparingar i bu</w:t>
      </w:r>
      <w:r>
        <w:t>d</w:t>
      </w:r>
      <w:r>
        <w:t>geten.</w:t>
      </w:r>
    </w:p>
    <w:p w:rsidR="00147B14" w:rsidRDefault="00147B14">
      <w:pPr>
        <w:pStyle w:val="Normaltindrag"/>
      </w:pPr>
      <w:r>
        <w:t>Vi gör samma bedömning avseende utgiftsramens storlek för budgetåren 1998 och 1999 och föreslår att riksdagen godkänner regeringens förslag till preliminär fördelning för dessa budgetår (yrkande 4 delvis).</w:t>
      </w:r>
    </w:p>
    <w:p w:rsidR="00147B14" w:rsidRDefault="00147B14">
      <w:pPr>
        <w:pStyle w:val="Rubrik4"/>
      </w:pPr>
      <w:r>
        <w:t>Utgiftsområde 23</w:t>
      </w:r>
    </w:p>
    <w:p w:rsidR="00147B14" w:rsidRDefault="00147B14">
      <w:r>
        <w:t>I vår motion Fi204 yrkande 3 delvis föreslås bl.a. en fördelning av utgifterna på utgiftsområde 23 som innebär en utgiftsökning med totalt 26 miljoner kronor i förhållande till regeringens förslag. Genom EU-medlemskapet öp</w:t>
      </w:r>
      <w:r>
        <w:t>p</w:t>
      </w:r>
      <w:r>
        <w:t>nades den svenska jordbruksnäringen för konkurrens från övriga EU-länder. Det är därför av avgörande betydelse att jordbruksnäringen får arbeta på likvärdiga villkor. Konkurrensen kommer annars att leda till utslagning av stora delar av svensk livsmedelsproduktion med följdverkningar för såväl landskapsmiljön som förädlingsindustrin.</w:t>
      </w:r>
    </w:p>
    <w:p w:rsidR="00147B14" w:rsidRDefault="00147B14">
      <w:pPr>
        <w:pStyle w:val="Normaltindrag"/>
      </w:pPr>
      <w:r>
        <w:t>Regeringen föreslår kraftigt ökade utgifter inom området jämfört med i</w:t>
      </w:r>
      <w:r>
        <w:t>n</w:t>
      </w:r>
      <w:r>
        <w:t>nevarande budgetår. Genom sina förslag går regeringen våra krav på ett bättre utnyttjande av EU:s miljöprogram till mötes. Enligt vår mening bör dock en ytterligare satsning göras på miljöprogrammet med 30 miljoner kronor. Med EU:s medfinansiering skapas då ett utrymme på 60 miljoner kronor som bör användas till våtmarksstöd och till miljöåtgärder i anslutning till det konventionella åkerbruket. Vidare föreslår vi vissa besparingar på Fiskeriverket. Staten behöver av statsfinansiella skäl se över myndighet</w:t>
      </w:r>
      <w:r>
        <w:t>s</w:t>
      </w:r>
      <w:r>
        <w:t>strukturen. Fiskeriverket bör snarast samordnas med annan statlig myndighet, exempelvis Jordbruksverket. Detta bör medföra vissa besparingsmöjligheter i administrationen. En del av frigjorda medel bör användas till fiskevård på statens vatten. Skogsvårdsarbetet behöver konkretiseras och drivas närmare skogsnäringen. Vi föreslår därför att skogsvårdsorganisationen tillförs 5 miljoner kronor för rådgivning till skogsbrukare. Med det anförda föreslår vi att riksdagen beslutar om en något högre utgiftsram än re</w:t>
      </w:r>
      <w:r>
        <w:t>geringen för bu</w:t>
      </w:r>
      <w:r>
        <w:t>d</w:t>
      </w:r>
      <w:r>
        <w:t>getåret 1997, näml</w:t>
      </w:r>
      <w:r>
        <w:t>i</w:t>
      </w:r>
      <w:r>
        <w:t>gen 13 350 084 000 kr.</w:t>
      </w:r>
    </w:p>
    <w:p w:rsidR="00147B14" w:rsidRDefault="00147B14">
      <w:pPr>
        <w:pStyle w:val="Normaltindrag"/>
      </w:pPr>
      <w:r>
        <w:t xml:space="preserve">Vidare föreslår vi (yrkande 4 delvis) att riksdagen bl.a. godkänner den preliminära fördelningen av utgifterna på utgiftsområde 23 för budgetåren 1998 och 1999 med 13 336 resp. 13 404  miljoner kronor. </w:t>
      </w:r>
    </w:p>
    <w:p w:rsidR="00147B14" w:rsidRDefault="00147B14">
      <w:pPr>
        <w:pStyle w:val="Rubrik3"/>
      </w:pPr>
      <w:r>
        <w:t>2. Utgiftsområden m.m.</w:t>
      </w:r>
    </w:p>
    <w:p w:rsidR="00147B14" w:rsidRDefault="00147B14">
      <w:r>
        <w:t>Lennart Fremling (fp) anför:</w:t>
      </w:r>
    </w:p>
    <w:p w:rsidR="00147B14" w:rsidRDefault="00147B14">
      <w:pPr>
        <w:pStyle w:val="Rubrik4"/>
        <w:spacing w:before="240"/>
      </w:pPr>
      <w:r>
        <w:t>Utgiftsområde 20</w:t>
      </w:r>
    </w:p>
    <w:p w:rsidR="00147B14" w:rsidRDefault="00147B14">
      <w:r>
        <w:t>Vi anför i vår motion Fi211 yrkande 3 delvis att regeringens miljöpolitik är bristfällig. Ytterligare 290 miljoner kronor utöver regeringens förslag bör enligt vår mening avsättas för olika insatser inom miljöområdet, bl.a. för markinköp för att värna den biologiska mångfalden, för kalkning mot fö</w:t>
      </w:r>
      <w:r>
        <w:t>r</w:t>
      </w:r>
      <w:r>
        <w:t>surning samt för miljöforskning. Jag anser att finansutskottet bör tillstyrka motion Fi211 yrkande 3 delvis och föreslår därmed en högre utgiftsram än reg</w:t>
      </w:r>
      <w:r>
        <w:t>e</w:t>
      </w:r>
      <w:r>
        <w:t>ringen, nämligen 1 619 871 000 kr.</w:t>
      </w:r>
    </w:p>
    <w:p w:rsidR="00147B14" w:rsidRDefault="00147B14">
      <w:pPr>
        <w:pStyle w:val="Normaltindrag"/>
      </w:pPr>
      <w:r>
        <w:t>För budgetåren 1998 och 1999 anser jag att utgiftsramen i den preliminära fördelningen bör utökas med 290 miljoner kronor vartdera året. Jag föreslår mot bakgrund av det anförda en högre utgiftsram än regeringen, nämligen 1 464 miljoner kronor för budgetåret 1998 och 1 429 miljoner kronor för budge</w:t>
      </w:r>
      <w:r>
        <w:t>t</w:t>
      </w:r>
      <w:r>
        <w:t xml:space="preserve">året 1999 (yrkande 4). </w:t>
      </w:r>
    </w:p>
    <w:p w:rsidR="00147B14" w:rsidRDefault="00147B14">
      <w:pPr>
        <w:pStyle w:val="Rubrik4"/>
      </w:pPr>
      <w:r>
        <w:t>Utgiftsområde 23</w:t>
      </w:r>
    </w:p>
    <w:p w:rsidR="00147B14" w:rsidRDefault="00147B14">
      <w:r>
        <w:t xml:space="preserve">I vår motion Fi211 yrkande 3 delvis föreslås bl.a. en fördelning av utgifterna på utgiftsområde 23 som innebär en utgiftsökning med totalt 600 miljoner kronor i förhållande till regeringens förslag. Utgiftsökningen avser i sin helhet en förstärkning av miljöprogrammet och föreslås finansieras med en arealskatt för de jordbrukare som mottar EU-stöd. Tillsammans med övriga förslag till miljöförbättrande åtgärder förväntas effekten bli densamma som med regeringens förslag. Förslaget ger dock ett större bidrag </w:t>
      </w:r>
      <w:r>
        <w:t>från EU. Med det anförda föreslår jag att riksdagen beslutar om en högre utgiftsram än regeringen för budgetåret 1997, nämligen 13 924 084 000 kr.</w:t>
      </w:r>
    </w:p>
    <w:p w:rsidR="00147B14" w:rsidRDefault="00147B14">
      <w:pPr>
        <w:pStyle w:val="Normaltindrag"/>
      </w:pPr>
      <w:r>
        <w:t>Vidare föreslår jag (yrkande 4 delvis) att riksdagen bl.a. godkänner den preliminära fördelningen av utgifterna på utgiftsområde 23 för budgetåren 1998 och 1999 med 13 910 resp. 13 978  miljoner kronor.</w:t>
      </w:r>
    </w:p>
    <w:p w:rsidR="00147B14" w:rsidRDefault="00147B14">
      <w:pPr>
        <w:pStyle w:val="Rubrik3"/>
      </w:pPr>
      <w:r>
        <w:t>3. Utgiftsområden m.m.</w:t>
      </w:r>
    </w:p>
    <w:p w:rsidR="00147B14" w:rsidRDefault="00147B14">
      <w:r>
        <w:t xml:space="preserve"> Maggi Mikaelsson (v)  anför:</w:t>
      </w:r>
    </w:p>
    <w:p w:rsidR="00147B14" w:rsidRDefault="00147B14">
      <w:pPr>
        <w:pStyle w:val="R4"/>
        <w:spacing w:before="240"/>
      </w:pPr>
      <w:r>
        <w:t>Utgiftsområde 20</w:t>
      </w:r>
    </w:p>
    <w:p w:rsidR="00147B14" w:rsidRDefault="00147B14">
      <w:r>
        <w:t>I vår motion Fi212 yrkande 2 delvis föreslås att utgiftsområde 20 förstärks med totalt 564 miljoner kronor. Ytterligare 110 miljoner kronor bör utgå för inköp av naturmark i Sverige för att bevara de sista orörda markerna. Den ekonomiska ramen för sanering av miljöskadade områden bör vidare höjas med 190 miljoner kronor, vilket kommer att motsvara den summa som N</w:t>
      </w:r>
      <w:r>
        <w:t>a</w:t>
      </w:r>
      <w:r>
        <w:t>turvårdsverket behöver. En ekologisk omställningsfond bör tillföras 100 miljoner kronor för bl.a. energieffektivisering i byggnader och utveckling av ekologiskt uthålliga system i trafik samt va-sektorn. Kommunerna bör häru</w:t>
      </w:r>
      <w:r>
        <w:t>t</w:t>
      </w:r>
      <w:r>
        <w:t>över tillföras 100 miljoner kronor i stöd för Agenda 21-arbete. Med det anförda föreslår jag att finansutskottet tillstyrker motion Fi212 yrkande 2 delvis. Jag föreslår därmed en högre utgiftsram än regeringen, nämligen 1 893 871 000 kr. Vad beträffar inriktning av anslagen inom utgiftsområdet återkommer jag med Vänsterpartiets förslag i anslutning till behandlingen av respektive  sakområde.</w:t>
      </w:r>
    </w:p>
    <w:p w:rsidR="00147B14" w:rsidRDefault="00147B14">
      <w:pPr>
        <w:pStyle w:val="Normaltindrag"/>
      </w:pPr>
      <w:r>
        <w:t>Enligt min mening saknas underlag i den behandlade propositionen som gör det möjligt att uppskatta vad som är rimliga utgiftsnivåer för åren 1998 och 1999. Jag anser därför att riksdagen i enlighet med motion Fi212 yrka</w:t>
      </w:r>
      <w:r>
        <w:t>n</w:t>
      </w:r>
      <w:r>
        <w:t>de 3 delvis bör avslå regeringens förslag till preliminär fördelning.</w:t>
      </w:r>
    </w:p>
    <w:p w:rsidR="00147B14" w:rsidRDefault="00147B14">
      <w:pPr>
        <w:pStyle w:val="Rubrik4"/>
      </w:pPr>
      <w:r>
        <w:t>Utgiftsområde 23</w:t>
      </w:r>
    </w:p>
    <w:p w:rsidR="00147B14" w:rsidRDefault="00147B14">
      <w:r>
        <w:t xml:space="preserve"> I vår motion Fi212 yrkande 2 delvis föreslås bl.a. en fördelning av utgifterna på utgiftsområde 23 som innebär en utgiftsökning med totalt 169 miljoner kronor i förhållande till regeringens förslag. Ytterligare 100 miljoner kronor skall tillföras miljöersättningsprogrammet. Inom den utökade ramen föreslås bl.a. ett särskilt fjällmiljöprogram. Programmet skall ta hänsyn till fjäll- och inlandsjordbrukets speciella förutsättningar, ge kompensation till stödområde  4 och innehålla ersättning också för rovdjur</w:t>
      </w:r>
      <w:r>
        <w:t>srivna tamdjur. För att möjligg</w:t>
      </w:r>
      <w:r>
        <w:t>ö</w:t>
      </w:r>
      <w:r>
        <w:t>ra en avtrappning av avbytarstödet satsas 35 miljoner kronor utöver regerin</w:t>
      </w:r>
      <w:r>
        <w:t>g</w:t>
      </w:r>
      <w:r>
        <w:t>ens förslag. Ytterligare 20 miljoner kronor tillförs fiskevården och ersät</w:t>
      </w:r>
      <w:r>
        <w:t>t</w:t>
      </w:r>
      <w:r>
        <w:t>ningen till övriga viltskador förstärks med ytterligare 6 miljoner kronor. Statens veterinärmedicinska anstalt (SVA) får ytterligare 8 miljoner kronor. Med det anförda föreslår jag att riksdagen beslutar om en högre utgiftsram än regeringen för budgetåret 1997, nämligen 13 493 084 000 kr. Vad beträffar inriktning av anslagen inom utgiftsområdet återkommer jag med Vänsterpa</w:t>
      </w:r>
      <w:r>
        <w:t>r</w:t>
      </w:r>
      <w:r>
        <w:t>tiets förslag i anslutning till behandlingen av respektive sakområde.</w:t>
      </w:r>
    </w:p>
    <w:p w:rsidR="00147B14" w:rsidRDefault="00147B14">
      <w:pPr>
        <w:pStyle w:val="Normaltindrag"/>
      </w:pPr>
      <w:r>
        <w:t>Vidare bör riksdagen avslå regeringens förslag till preliminär fördelning av utgifterna på utgiftsområdet för budgetåren 1998 och 1999. Enligt vår m</w:t>
      </w:r>
      <w:r>
        <w:t>e</w:t>
      </w:r>
      <w:r>
        <w:t>ning har regeringen inte presenterat något underlag som gör det möjligt att uppskatta vad som är rimliga utgiftsnivåer under budgetåren 1998 och 1999 (yrkande 3 delvis).</w:t>
      </w:r>
    </w:p>
    <w:p w:rsidR="00147B14" w:rsidRDefault="00147B14">
      <w:pPr>
        <w:pStyle w:val="Normaltindrag"/>
      </w:pPr>
      <w:r>
        <w:t>I motion Fi212 yrkande 4 delvis föreslås att riksdagen, bl.a. med den fö</w:t>
      </w:r>
      <w:r>
        <w:t>r</w:t>
      </w:r>
      <w:r>
        <w:t>ändringen att avgiften på bekämpningsmedel höjs med sammanlagt 400 miljoner kronor, godkänner regeringens beräkning av statsbudgetens inkom</w:t>
      </w:r>
      <w:r>
        <w:t>s</w:t>
      </w:r>
      <w:r>
        <w:t>ter för år 1997. Motsvarande krav framförs även i vår motion Sk370 yrkande 35. Jag anser att riksdagen bör bifalla dessa yrkanden.</w:t>
      </w:r>
    </w:p>
    <w:p w:rsidR="00147B14" w:rsidRDefault="00147B14">
      <w:pPr>
        <w:pStyle w:val="Rubrik3"/>
      </w:pPr>
      <w:r>
        <w:t>4. Utgiftsområden m.m.</w:t>
      </w:r>
    </w:p>
    <w:p w:rsidR="00147B14" w:rsidRDefault="00147B14">
      <w:r>
        <w:t>Gudrun Lindvall (mp)  anför:</w:t>
      </w:r>
    </w:p>
    <w:p w:rsidR="00147B14" w:rsidRDefault="00147B14">
      <w:pPr>
        <w:pStyle w:val="Rubrik4"/>
        <w:spacing w:before="240"/>
      </w:pPr>
      <w:r>
        <w:t>Utgiftsområde 20</w:t>
      </w:r>
    </w:p>
    <w:p w:rsidR="00147B14" w:rsidRDefault="00147B14">
      <w:r>
        <w:t>I vår motion Fi213 yrkande 2 delvis anförs att riksdagen inte bör acceptera de neddragningar som föreslagits av regeringen på miljöområdet. Amb</w:t>
      </w:r>
      <w:r>
        <w:t>i</w:t>
      </w:r>
      <w:r>
        <w:t>tionsnivån är vid en internationell jämförelse för låg när det gäller att skydda hotade naturområden, hotade växt- och djurarter och att instifta tillräckligt med reservat för att klara de redovisade behoven. Den internationella kritiken har vuxit under senare år, senast från OECD. Anslagen bör i stället utökas på flera områden. Totalt föreslår Miljöpartiet de gröna en ökning av anslaget med totalt 900 miljoner kronor.</w:t>
      </w:r>
    </w:p>
    <w:p w:rsidR="00147B14" w:rsidRDefault="00147B14">
      <w:pPr>
        <w:pStyle w:val="Normaltindrag"/>
      </w:pPr>
      <w:r>
        <w:t>Den tidigare anslagsnivån för kalkningsverksamheten bör ökas för att även nykalkning skall kunna komma i fråga. För detta ändamål föreslås en ökning av anslaget med 50 miljoner kronor. Vidare bör ytterligare 500 miljoner kronor anvisas för att snabbt säkerställa de 5 % av skogen nedanför skogsodlingsgränsen som är ur- och naturskog, naturtyper som  innehåller många akut hotade arter och där avverkning i många fall är aktuell. Ytterlig</w:t>
      </w:r>
      <w:r>
        <w:t>a</w:t>
      </w:r>
      <w:r>
        <w:t>re 200 miljoner kronor bör anslås för att fler områden skall få erforderligt skydd och kunna ingå i EU:s bevarandeprojekt Natura 2000, t.ex. våtmarker. Enligt min bedömning bör ramen utökas också för att kunna sanera gamla industriområden och avfallsupplag, som i dag läcker miljögifter, och jag föreslår att anslaget ökas med 100 miljoner kronor utöver regeringens fö</w:t>
      </w:r>
      <w:r>
        <w:t>r</w:t>
      </w:r>
      <w:r>
        <w:t>slag.</w:t>
      </w:r>
    </w:p>
    <w:p w:rsidR="00147B14" w:rsidRDefault="00147B14">
      <w:pPr>
        <w:pStyle w:val="Normaltindrag"/>
      </w:pPr>
      <w:r>
        <w:t>Med det anförda föreslår jag att riksdagen beslutar i enlighet med motion Fi213 yrkande 2 delvis. Det innebär att jag föreslår en högre utgiftsram än regeringen, nämligen 2 229 871 000 kr för budgetåret 1997.</w:t>
      </w:r>
    </w:p>
    <w:p w:rsidR="00147B14" w:rsidRDefault="00147B14">
      <w:pPr>
        <w:pStyle w:val="Normaltindrag"/>
      </w:pPr>
      <w:r>
        <w:t>För budgetåren 1998 och 1999  föreslår jag att riksdagen mot bakgrund av det anförda godkänner den preliminära fördelningen av utgifterna på utgift</w:t>
      </w:r>
      <w:r>
        <w:t>s</w:t>
      </w:r>
      <w:r>
        <w:t>område 20 med 2 135 miljoner kronor för budgetåret 1998 och 2 119 miljoner kronor för bu</w:t>
      </w:r>
      <w:r>
        <w:t>d</w:t>
      </w:r>
      <w:r>
        <w:t>getåret 1999 (yrkande 3).</w:t>
      </w:r>
    </w:p>
    <w:p w:rsidR="00147B14" w:rsidRDefault="00147B14">
      <w:pPr>
        <w:pStyle w:val="Rubrik4"/>
      </w:pPr>
      <w:r>
        <w:t>Utgiftsområde 23</w:t>
      </w:r>
    </w:p>
    <w:p w:rsidR="00147B14" w:rsidRDefault="00147B14">
      <w:r>
        <w:t>I vår motion Fi213 yrkande 2 delvis föreslås bl.a. en fördelning av utgifterna på utgiftsområde 23 som innebär en utgiftsökning med totalt 160 miljoner kronor i förhållande till regeringens förslag. Jag anser bl.a. att avbytarver</w:t>
      </w:r>
      <w:r>
        <w:t>k</w:t>
      </w:r>
      <w:r>
        <w:t>samheten är mycket viktig och att den därför måste värnas. Den ger arbeten i glesbygd och då i första hand till kvinnor. Det vore bra om jordbruksnärin</w:t>
      </w:r>
      <w:r>
        <w:t>g</w:t>
      </w:r>
      <w:r>
        <w:t>en själv kunde finansiera verksamheten. För att möjliggöra en omställning bör ytterligare 35 miljoner kronor tillföras denna verksamhet. För att stimul</w:t>
      </w:r>
      <w:r>
        <w:t>e</w:t>
      </w:r>
      <w:r>
        <w:t>ra omställningen till ekologisk odling föreslås en ökad stödnivå på ca 600 kr/ha. För detta krävs ytterligare 50 miljoner kronor för budgetåret 1997. Vidare bör ytterligare 5 miljoner kronor avsättas för ersättning eller bidrag till rovdjursrivna tamdjur. Fiskevården bör tillföras 20 miljoner kronor u</w:t>
      </w:r>
      <w:r>
        <w:t>t</w:t>
      </w:r>
      <w:r>
        <w:t xml:space="preserve">över regeringens förslag. Med det anförda föreslår jag att riksdagen beslutar om en högre utgiftsram än regeringen för budgetåret 1997, nämligen 13 484 084 000 kr (yrkande 2 delvis). </w:t>
      </w:r>
    </w:p>
    <w:p w:rsidR="00147B14" w:rsidRDefault="00147B14">
      <w:pPr>
        <w:pStyle w:val="Normaltindrag"/>
      </w:pPr>
      <w:r>
        <w:t>Vidare föreslår jag att riksdagen bl.a. godkänner den preliminära förde</w:t>
      </w:r>
      <w:r>
        <w:t>l</w:t>
      </w:r>
      <w:r>
        <w:t xml:space="preserve">ningen av utgifterna på utgiftsområde 23  för budgetåren 1998 och 1999 med 13 535 resp. 13 693 miljoner kronor (yrkande 3 delvis). </w:t>
      </w:r>
    </w:p>
    <w:p w:rsidR="00147B14" w:rsidRDefault="00147B14">
      <w:r>
        <w:t>I motion Fi213 yrkande 4 delvis föreslås att riksdagen godkänner den i m</w:t>
      </w:r>
      <w:r>
        <w:t>o</w:t>
      </w:r>
      <w:r>
        <w:t>tionen föreslagna beräkningen av statsbudgetens inkomster för år 1997. Förslaget innebär bl.a. att avgifterna på handelsgödsel- och bekämpningsm</w:t>
      </w:r>
      <w:r>
        <w:t>e</w:t>
      </w:r>
      <w:r>
        <w:t>del höjs med sammanlagt 1 400 miljoner kronor. Motsvarande höjning för</w:t>
      </w:r>
      <w:r>
        <w:t>e</w:t>
      </w:r>
      <w:r>
        <w:t>slås även i vår motion Fi420 yrkande 32. Höjda avgifter på handelsgödsel och bekämpningsmedel yrkas även i vår motion Jo241 (mp) yrkandena 5, 6 och 8. Jag anser att riksdagen bör bifalla dessa yrkanden.</w:t>
      </w:r>
    </w:p>
    <w:p w:rsidR="00147B14" w:rsidRDefault="00147B14">
      <w:pPr>
        <w:pStyle w:val="Innehll"/>
      </w:pPr>
    </w:p>
    <w:p w:rsidR="00147B14" w:rsidRDefault="00147B14"/>
    <w:p w:rsidR="00147B14" w:rsidRDefault="00147B14">
      <w:pPr>
        <w:pStyle w:val="Normaltindrag"/>
      </w:pPr>
    </w:p>
    <w:p w:rsidR="00147B14" w:rsidRDefault="00147B14">
      <w:pPr>
        <w:pStyle w:val="Normaltindrag"/>
      </w:pPr>
    </w:p>
    <w:p w:rsidR="00147B14" w:rsidRDefault="00147B14">
      <w:pPr>
        <w:pStyle w:val="Normaltindrag"/>
      </w:pPr>
    </w:p>
    <w:p w:rsidR="00147B14" w:rsidRDefault="00147B14">
      <w:pPr>
        <w:pStyle w:val="Normaltindrag"/>
      </w:pPr>
    </w:p>
    <w:p w:rsidR="00147B14" w:rsidRDefault="00147B14">
      <w:pPr>
        <w:pStyle w:val="Normaltindrag"/>
      </w:pPr>
    </w:p>
    <w:p w:rsidR="00147B14" w:rsidRDefault="00147B14">
      <w:pPr>
        <w:pStyle w:val="Normaltindrag"/>
      </w:pPr>
    </w:p>
    <w:p w:rsidR="00147B14" w:rsidRDefault="00147B14">
      <w:pPr>
        <w:pStyle w:val="Normaltindrag"/>
      </w:pPr>
    </w:p>
    <w:p w:rsidR="00147B14" w:rsidRDefault="00147B14">
      <w:pPr>
        <w:pStyle w:val="Normaltindrag"/>
      </w:pPr>
    </w:p>
    <w:p w:rsidR="00147B14" w:rsidRDefault="00147B14">
      <w:pPr>
        <w:pStyle w:val="Normaltindrag"/>
      </w:pPr>
    </w:p>
    <w:p w:rsidR="00147B14" w:rsidRDefault="00147B14">
      <w:pPr>
        <w:pStyle w:val="Normaltindrag"/>
      </w:pPr>
    </w:p>
    <w:p w:rsidR="00147B14" w:rsidRDefault="00147B14">
      <w:pPr>
        <w:pStyle w:val="Normaltindrag"/>
      </w:pPr>
    </w:p>
    <w:p w:rsidR="00147B14" w:rsidRDefault="00147B14">
      <w:pPr>
        <w:pStyle w:val="Normaltindrag"/>
      </w:pPr>
    </w:p>
    <w:p w:rsidR="00147B14" w:rsidRDefault="00147B14">
      <w:pPr>
        <w:pStyle w:val="Normaltindrag"/>
      </w:pPr>
    </w:p>
    <w:p w:rsidR="00147B14" w:rsidRDefault="00147B14">
      <w:pPr>
        <w:pStyle w:val="Normaltindrag"/>
      </w:pPr>
    </w:p>
    <w:p w:rsidR="00147B14" w:rsidRDefault="00147B14">
      <w:pPr>
        <w:pStyle w:val="Normaltindrag"/>
      </w:pPr>
    </w:p>
    <w:p w:rsidR="00147B14" w:rsidRDefault="00147B14">
      <w:pPr>
        <w:pStyle w:val="Normaltindrag"/>
      </w:pPr>
    </w:p>
    <w:p w:rsidR="00147B14" w:rsidRDefault="00147B14">
      <w:pPr>
        <w:pStyle w:val="Tryckort"/>
      </w:pPr>
      <w:r>
        <w:t>Gotab, Stockholm  1996</w:t>
      </w:r>
    </w:p>
    <w:sectPr w:rsidR="00147B14">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7B14" w:rsidRDefault="00147B14">
      <w:pPr>
        <w:spacing w:before="0" w:line="240" w:lineRule="auto"/>
      </w:pPr>
      <w:r>
        <w:separator/>
      </w:r>
    </w:p>
  </w:endnote>
  <w:endnote w:type="continuationSeparator" w:id="0">
    <w:p w:rsidR="00147B14" w:rsidRDefault="00147B1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B14" w:rsidRDefault="00147B14">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14</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B14" w:rsidRDefault="00147B14">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14</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B14" w:rsidRDefault="00147B14">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7B14" w:rsidRDefault="00147B14">
      <w:pPr>
        <w:spacing w:before="0" w:line="240" w:lineRule="auto"/>
      </w:pPr>
      <w:r>
        <w:separator/>
      </w:r>
    </w:p>
  </w:footnote>
  <w:footnote w:type="continuationSeparator" w:id="0">
    <w:p w:rsidR="00147B14" w:rsidRDefault="00147B1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B14" w:rsidRDefault="00147B14">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1996/97:JoU1y</w:t>
    </w:r>
    <w:r>
      <w:fldChar w:fldCharType="end"/>
    </w:r>
  </w:p>
  <w:p w:rsidR="00147B14" w:rsidRDefault="00147B14">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147B14" w:rsidRDefault="00147B14">
    <w:pPr>
      <w:pStyle w:val="SidhuvudV"/>
      <w:framePr w:w="2302" w:h="1928" w:hRule="exact" w:wrap="notBeside"/>
    </w:pPr>
    <w:r>
      <w:fldChar w:fldCharType="end"/>
    </w:r>
  </w:p>
  <w:p w:rsidR="00147B14" w:rsidRDefault="00147B1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B14" w:rsidRDefault="00147B14">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1996/97:JoU1y</w:t>
    </w:r>
    <w:r>
      <w:rPr>
        <w:sz w:val="21"/>
      </w:rPr>
      <w:fldChar w:fldCharType="end"/>
    </w:r>
  </w:p>
  <w:p w:rsidR="00147B14" w:rsidRDefault="00147B14">
    <w:pPr>
      <w:pStyle w:val="SidhuvudKant"/>
      <w:framePr w:hSpace="284" w:wrap="around" w:y="568"/>
      <w:rPr>
        <w:vanish/>
      </w:rPr>
    </w:pPr>
    <w:r>
      <w:rPr>
        <w:vanish/>
      </w:rPr>
      <w:t>&gt;B</w:t>
    </w:r>
  </w:p>
  <w:p w:rsidR="00147B14" w:rsidRDefault="00147B14">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B14" w:rsidRDefault="00147B14">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219" r:id="rId2"/>
      </w:object>
    </w:r>
  </w:p>
  <w:p w:rsidR="00147B14" w:rsidRDefault="00147B14">
    <w:pPr>
      <w:pStyle w:val="SidhuvudFVapen"/>
      <w:framePr w:wrap="notBeside" w:x="7253" w:y="188"/>
      <w:spacing w:line="230" w:lineRule="auto"/>
      <w:rPr>
        <w:sz w:val="24"/>
      </w:rPr>
    </w:pPr>
    <w:bookmarkStart w:id="4" w:name="BnrVapen"/>
    <w:r>
      <w:rPr>
        <w:sz w:val="24"/>
      </w:rPr>
      <w:t>1996/97</w:t>
    </w:r>
  </w:p>
  <w:p w:rsidR="00147B14" w:rsidRDefault="00147B14">
    <w:pPr>
      <w:pStyle w:val="SidhuvudFVapen"/>
      <w:framePr w:wrap="notBeside" w:x="7253" w:y="188"/>
      <w:spacing w:line="230" w:lineRule="auto"/>
      <w:rPr>
        <w:sz w:val="24"/>
      </w:rPr>
    </w:pPr>
    <w:r>
      <w:rPr>
        <w:sz w:val="24"/>
      </w:rPr>
      <w:t xml:space="preserve">JoU1y </w:t>
    </w:r>
    <w:bookmarkEnd w:id="4"/>
    <w:r w:rsidR="00903854">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8485978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54C4E7"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147B14" w:rsidRDefault="00147B14">
    <w:pPr>
      <w:pStyle w:val="SidhuvudFText"/>
      <w:framePr w:w="5727" w:h="2722" w:hRule="exact" w:hSpace="0" w:wrap="notBeside" w:hAnchor="page" w:x="1135" w:y="568"/>
      <w:spacing w:line="400" w:lineRule="exact"/>
      <w:ind w:right="629"/>
      <w:rPr>
        <w:sz w:val="36"/>
      </w:rPr>
    </w:pPr>
    <w:bookmarkStart w:id="5" w:name="DokumentTyp"/>
    <w:r>
      <w:rPr>
        <w:sz w:val="36"/>
      </w:rPr>
      <w:t xml:space="preserve">Jordbruksutskottets yttrande </w:t>
    </w:r>
    <w:bookmarkEnd w:id="5"/>
  </w:p>
  <w:p w:rsidR="00147B14" w:rsidRDefault="00147B14">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1996/97:JoU1y </w:t>
    </w:r>
    <w:bookmarkEnd w:id="6"/>
    <w:r>
      <w:rPr>
        <w:sz w:val="36"/>
      </w:rPr>
      <w:t xml:space="preserve">       </w:t>
    </w:r>
    <w:bookmarkStart w:id="7" w:name="Utkast"/>
    <w:r>
      <w:rPr>
        <w:b/>
        <w:sz w:val="28"/>
      </w:rPr>
      <w:t xml:space="preserve"> </w:t>
    </w:r>
  </w:p>
  <w:p w:rsidR="00147B14" w:rsidRDefault="00147B14">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Utgiftsramar för utgiftsområdena 20 och 23</w:t>
    </w:r>
    <w:r>
      <w:rPr>
        <w:sz w:val="26"/>
      </w:rPr>
      <w:t xml:space="preserve"> </w:t>
    </w:r>
    <w:bookmarkEnd w:id="8"/>
    <w:r>
      <w:rPr>
        <w:sz w:val="26"/>
      </w:rPr>
      <w:t xml:space="preserve"> </w:t>
    </w:r>
  </w:p>
  <w:p w:rsidR="00147B14" w:rsidRDefault="00147B14">
    <w:pPr>
      <w:pStyle w:val="SidhuvudFText"/>
      <w:framePr w:w="5727" w:h="2722" w:hRule="exact" w:hSpace="0" w:wrap="notBeside" w:hAnchor="page" w:x="1135" w:y="568"/>
      <w:spacing w:line="460" w:lineRule="exact"/>
      <w:ind w:right="629"/>
      <w:rPr>
        <w:sz w:val="36"/>
      </w:rPr>
    </w:pPr>
  </w:p>
  <w:p w:rsidR="00147B14" w:rsidRDefault="00147B14">
    <w:pPr>
      <w:pStyle w:val="SidhuvudFText"/>
      <w:framePr w:w="5727" w:h="2722" w:hRule="exact" w:hSpace="0" w:wrap="notBeside" w:hAnchor="page" w:x="1135" w:y="568"/>
      <w:spacing w:before="40" w:after="900" w:line="300" w:lineRule="exact"/>
      <w:ind w:right="629"/>
      <w:rPr>
        <w:sz w:val="26"/>
      </w:rPr>
    </w:pPr>
    <w:r>
      <w:rPr>
        <w:sz w:val="26"/>
      </w:rPr>
      <w:t xml:space="preserve"> </w:t>
    </w:r>
  </w:p>
  <w:p w:rsidR="00147B14" w:rsidRDefault="00147B14">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oU1y"/>
    <w:docVar w:name="HelaNamnet" w:val="1996/97:JoU1y"/>
    <w:docVar w:name="NR" w:val="1y"/>
    <w:docVar w:name="RUBRIK" w:val="Utgiftsramar för utgiftsområdena 20 och 23"/>
    <w:docVar w:name="SkapVERSION" w:val="V7.0, 960919"/>
    <w:docVar w:name="USK" w:val="JoU"/>
    <w:docVar w:name="USKKORT" w:val="JoU"/>
    <w:docVar w:name="USKNAMN" w:val="Jordbruksutskottets"/>
    <w:docVar w:name="USKNAMNG" w:val="jordbruksutskottets"/>
    <w:docVar w:name="Utkast" w:val=" Utkast "/>
    <w:docVar w:name="ÅR" w:val="1996/97"/>
  </w:docVars>
  <w:rsids>
    <w:rsidRoot w:val="001A25AB"/>
    <w:rsid w:val="00147B14"/>
    <w:rsid w:val="001A25AB"/>
    <w:rsid w:val="009038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74BABA-2A5B-4D6A-88DE-6304AB744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5554</Words>
  <Characters>34493</Characters>
  <Application>Microsoft Office Word</Application>
  <DocSecurity>4</DocSecurity>
  <Lines>615</Lines>
  <Paragraphs>117</Paragraphs>
  <ScaleCrop>false</ScaleCrop>
  <Company/>
  <LinksUpToDate>false</LinksUpToDate>
  <CharactersWithSpaces>39930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Jordbruksutskottets betänkande nr 1y</dc:title>
  <dc:subject>Jordbruksutskottets betänkande nr 1y</dc:subject>
  <dc:creator>Riksdagen</dc:creator>
  <cp:keywords>Riksdagen</cp:keywords>
  <dc:description>Inledning, utgiftsområde 20</dc:description>
  <cp:lastModifiedBy>Lars Brink</cp:lastModifiedBy>
  <cp:revision>2</cp:revision>
  <cp:lastPrinted>1996-10-31T13:44:00Z</cp:lastPrinted>
  <dcterms:created xsi:type="dcterms:W3CDTF">2025-12-15T18:41:00Z</dcterms:created>
  <dcterms:modified xsi:type="dcterms:W3CDTF">2025-12-15T18:41:00Z</dcterms:modified>
</cp:coreProperties>
</file>