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Toc94105457" w:displacedByCustomXml="next" w:id="0"/>
    <w:sdt>
      <w:sdtPr>
        <w:rPr>
          <w:rFonts w:asciiTheme="minorHAnsi" w:hAnsiTheme="minorHAnsi" w:eastAsiaTheme="minorHAnsi" w:cstheme="minorBidi"/>
          <w:sz w:val="24"/>
          <w:szCs w:val="24"/>
          <w:lang w:eastAsia="en-US"/>
          <w14:numSpacing xmlns:w14="http://schemas.microsoft.com/office/word/2010/wordml" w14:val="proportional"/>
        </w:rPr>
        <w:id w:val="-610746929"/>
        <w:docPartObj>
          <w:docPartGallery w:val="Table of Contents"/>
          <w:docPartUnique/>
        </w:docPartObj>
      </w:sdtPr>
      <w:sdtEndPr>
        <w:rPr>
          <w:b/>
          <w:bCs/>
        </w:rPr>
      </w:sdtEndPr>
      <w:sdtContent>
        <w:p xmlns:w14="http://schemas.microsoft.com/office/word/2010/wordml" w:rsidRPr="002C05F0" w:rsidR="001F1CA9" w:rsidP="002C05F0" w:rsidRDefault="001F1CA9" w14:paraId="31C11124" w14:textId="0BFFC246">
          <w:pPr>
            <w:pStyle w:val="Rubrik1numrerat"/>
          </w:pPr>
          <w:r w:rsidRPr="002C05F0">
            <w:t>Innehållsförteckning</w:t>
          </w:r>
          <w:bookmarkEnd w:id="0"/>
        </w:p>
        <w:p xmlns:w14="http://schemas.microsoft.com/office/word/2010/wordml" w:rsidR="003423C4" w:rsidRDefault="003423C4" w14:paraId="6E059D78" w14:textId="3F9748BA">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w:t>
          </w:r>
          <w:r w:rsidRPr="00154F1A">
            <w:rPr>
              <w:noProof/>
            </w:rPr>
            <w:t xml:space="preserve"> </w:t>
          </w:r>
          <w:r>
            <w:rPr>
              <w:noProof/>
            </w:rPr>
            <w:t>Innehållsförteckning</w:t>
          </w:r>
          <w:r>
            <w:rPr>
              <w:noProof/>
            </w:rPr>
            <w:tab/>
          </w:r>
          <w:r>
            <w:rPr>
              <w:noProof/>
            </w:rPr>
            <w:fldChar w:fldCharType="begin"/>
          </w:r>
          <w:r>
            <w:rPr>
              <w:noProof/>
            </w:rPr>
            <w:instrText xml:space="preserve"> PAGEREF _Toc94105457 \h </w:instrText>
          </w:r>
          <w:r>
            <w:rPr>
              <w:noProof/>
            </w:rPr>
          </w:r>
          <w:r>
            <w:rPr>
              <w:noProof/>
            </w:rPr>
            <w:fldChar w:fldCharType="separate"/>
          </w:r>
          <w:r w:rsidR="00B075FC">
            <w:rPr>
              <w:noProof/>
            </w:rPr>
            <w:t>1</w:t>
          </w:r>
          <w:r>
            <w:rPr>
              <w:noProof/>
            </w:rPr>
            <w:fldChar w:fldCharType="end"/>
          </w:r>
        </w:p>
        <w:p xmlns:w14="http://schemas.microsoft.com/office/word/2010/wordml" w:rsidR="003423C4" w:rsidRDefault="003423C4" w14:paraId="6876ED1E" w14:textId="5A10ED88">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_Toc94105458 \h </w:instrText>
          </w:r>
          <w:r>
            <w:rPr>
              <w:noProof/>
            </w:rPr>
          </w:r>
          <w:r>
            <w:rPr>
              <w:noProof/>
            </w:rPr>
            <w:fldChar w:fldCharType="separate"/>
          </w:r>
          <w:r w:rsidR="00B075FC">
            <w:rPr>
              <w:noProof/>
            </w:rPr>
            <w:t>3</w:t>
          </w:r>
          <w:r>
            <w:rPr>
              <w:noProof/>
            </w:rPr>
            <w:fldChar w:fldCharType="end"/>
          </w:r>
        </w:p>
        <w:p xmlns:w14="http://schemas.microsoft.com/office/word/2010/wordml" w:rsidR="003423C4" w:rsidRDefault="003423C4" w14:paraId="357380B9" w14:textId="6F951664">
          <w:pPr>
            <w:pStyle w:val="Innehll1"/>
            <w:tabs>
              <w:tab w:val="right" w:leader="dot" w:pos="8494"/>
            </w:tabs>
            <w:rPr>
              <w:rFonts w:eastAsiaTheme="minorEastAsia"/>
              <w:noProof/>
              <w:kern w:val="0"/>
              <w:sz w:val="22"/>
              <w:szCs w:val="22"/>
              <w:lang w:eastAsia="sv-SE"/>
              <w14:numSpacing w14:val="default"/>
            </w:rPr>
          </w:pPr>
          <w:r>
            <w:rPr>
              <w:noProof/>
            </w:rPr>
            <w:t>3 Sjukvården i Sverige</w:t>
          </w:r>
          <w:r>
            <w:rPr>
              <w:noProof/>
            </w:rPr>
            <w:tab/>
          </w:r>
          <w:r>
            <w:rPr>
              <w:noProof/>
            </w:rPr>
            <w:fldChar w:fldCharType="begin"/>
          </w:r>
          <w:r>
            <w:rPr>
              <w:noProof/>
            </w:rPr>
            <w:instrText xml:space="preserve"> PAGEREF _Toc94105459 \h </w:instrText>
          </w:r>
          <w:r>
            <w:rPr>
              <w:noProof/>
            </w:rPr>
          </w:r>
          <w:r>
            <w:rPr>
              <w:noProof/>
            </w:rPr>
            <w:fldChar w:fldCharType="separate"/>
          </w:r>
          <w:r w:rsidR="00B075FC">
            <w:rPr>
              <w:noProof/>
            </w:rPr>
            <w:t>4</w:t>
          </w:r>
          <w:r>
            <w:rPr>
              <w:noProof/>
            </w:rPr>
            <w:fldChar w:fldCharType="end"/>
          </w:r>
        </w:p>
        <w:p xmlns:w14="http://schemas.microsoft.com/office/word/2010/wordml" w:rsidR="003423C4" w:rsidRDefault="003423C4" w14:paraId="2B1E1778" w14:textId="30794254">
          <w:pPr>
            <w:pStyle w:val="Innehll2"/>
            <w:tabs>
              <w:tab w:val="right" w:leader="dot" w:pos="8494"/>
            </w:tabs>
            <w:rPr>
              <w:rFonts w:eastAsiaTheme="minorEastAsia"/>
              <w:noProof/>
              <w:kern w:val="0"/>
              <w:sz w:val="22"/>
              <w:szCs w:val="22"/>
              <w:lang w:eastAsia="sv-SE"/>
              <w14:numSpacing w14:val="default"/>
            </w:rPr>
          </w:pPr>
          <w:r>
            <w:rPr>
              <w:noProof/>
            </w:rPr>
            <w:t>3.1 Vårdplatser i Sverige</w:t>
          </w:r>
          <w:r>
            <w:rPr>
              <w:noProof/>
            </w:rPr>
            <w:tab/>
          </w:r>
          <w:r>
            <w:rPr>
              <w:noProof/>
            </w:rPr>
            <w:fldChar w:fldCharType="begin"/>
          </w:r>
          <w:r>
            <w:rPr>
              <w:noProof/>
            </w:rPr>
            <w:instrText xml:space="preserve"> PAGEREF _Toc94105460 \h </w:instrText>
          </w:r>
          <w:r>
            <w:rPr>
              <w:noProof/>
            </w:rPr>
          </w:r>
          <w:r>
            <w:rPr>
              <w:noProof/>
            </w:rPr>
            <w:fldChar w:fldCharType="separate"/>
          </w:r>
          <w:r w:rsidR="00B075FC">
            <w:rPr>
              <w:noProof/>
            </w:rPr>
            <w:t>5</w:t>
          </w:r>
          <w:r>
            <w:rPr>
              <w:noProof/>
            </w:rPr>
            <w:fldChar w:fldCharType="end"/>
          </w:r>
        </w:p>
        <w:p xmlns:w14="http://schemas.microsoft.com/office/word/2010/wordml" w:rsidR="003423C4" w:rsidRDefault="003423C4" w14:paraId="3C771D67" w14:textId="0A26B66B">
          <w:pPr>
            <w:pStyle w:val="Innehll2"/>
            <w:tabs>
              <w:tab w:val="right" w:leader="dot" w:pos="8494"/>
            </w:tabs>
            <w:rPr>
              <w:rFonts w:eastAsiaTheme="minorEastAsia"/>
              <w:noProof/>
              <w:kern w:val="0"/>
              <w:sz w:val="22"/>
              <w:szCs w:val="22"/>
              <w:lang w:eastAsia="sv-SE"/>
              <w14:numSpacing w14:val="default"/>
            </w:rPr>
          </w:pPr>
          <w:r>
            <w:rPr>
              <w:noProof/>
            </w:rPr>
            <w:t>3.2 Vårdplatser efter behov</w:t>
          </w:r>
          <w:r>
            <w:rPr>
              <w:noProof/>
            </w:rPr>
            <w:tab/>
          </w:r>
          <w:r>
            <w:rPr>
              <w:noProof/>
            </w:rPr>
            <w:fldChar w:fldCharType="begin"/>
          </w:r>
          <w:r>
            <w:rPr>
              <w:noProof/>
            </w:rPr>
            <w:instrText xml:space="preserve"> PAGEREF _Toc94105461 \h </w:instrText>
          </w:r>
          <w:r>
            <w:rPr>
              <w:noProof/>
            </w:rPr>
          </w:r>
          <w:r>
            <w:rPr>
              <w:noProof/>
            </w:rPr>
            <w:fldChar w:fldCharType="separate"/>
          </w:r>
          <w:r w:rsidR="00B075FC">
            <w:rPr>
              <w:noProof/>
            </w:rPr>
            <w:t>5</w:t>
          </w:r>
          <w:r>
            <w:rPr>
              <w:noProof/>
            </w:rPr>
            <w:fldChar w:fldCharType="end"/>
          </w:r>
        </w:p>
        <w:p xmlns:w14="http://schemas.microsoft.com/office/word/2010/wordml" w:rsidR="003423C4" w:rsidRDefault="003423C4" w14:paraId="40AFC4D8" w14:textId="10F8A5B4">
          <w:pPr>
            <w:pStyle w:val="Innehll2"/>
            <w:tabs>
              <w:tab w:val="right" w:leader="dot" w:pos="8494"/>
            </w:tabs>
            <w:rPr>
              <w:rFonts w:eastAsiaTheme="minorEastAsia"/>
              <w:noProof/>
              <w:kern w:val="0"/>
              <w:sz w:val="22"/>
              <w:szCs w:val="22"/>
              <w:lang w:eastAsia="sv-SE"/>
              <w14:numSpacing w14:val="default"/>
            </w:rPr>
          </w:pPr>
          <w:r>
            <w:rPr>
              <w:noProof/>
            </w:rPr>
            <w:t>3.3 Kompetensförsörjning</w:t>
          </w:r>
          <w:r>
            <w:rPr>
              <w:noProof/>
            </w:rPr>
            <w:tab/>
          </w:r>
          <w:r>
            <w:rPr>
              <w:noProof/>
            </w:rPr>
            <w:fldChar w:fldCharType="begin"/>
          </w:r>
          <w:r>
            <w:rPr>
              <w:noProof/>
            </w:rPr>
            <w:instrText xml:space="preserve"> PAGEREF _Toc94105462 \h </w:instrText>
          </w:r>
          <w:r>
            <w:rPr>
              <w:noProof/>
            </w:rPr>
          </w:r>
          <w:r>
            <w:rPr>
              <w:noProof/>
            </w:rPr>
            <w:fldChar w:fldCharType="separate"/>
          </w:r>
          <w:r w:rsidR="00B075FC">
            <w:rPr>
              <w:noProof/>
            </w:rPr>
            <w:t>6</w:t>
          </w:r>
          <w:r>
            <w:rPr>
              <w:noProof/>
            </w:rPr>
            <w:fldChar w:fldCharType="end"/>
          </w:r>
        </w:p>
        <w:p xmlns:w14="http://schemas.microsoft.com/office/word/2010/wordml" w:rsidR="003423C4" w:rsidRDefault="003423C4" w14:paraId="321F76CD" w14:textId="5CDF372C">
          <w:pPr>
            <w:pStyle w:val="Innehll3"/>
            <w:tabs>
              <w:tab w:val="right" w:leader="dot" w:pos="8494"/>
            </w:tabs>
            <w:rPr>
              <w:rFonts w:eastAsiaTheme="minorEastAsia"/>
              <w:noProof/>
              <w:kern w:val="0"/>
              <w:sz w:val="22"/>
              <w:szCs w:val="22"/>
              <w:lang w:eastAsia="sv-SE"/>
              <w14:numSpacing w14:val="default"/>
            </w:rPr>
          </w:pPr>
          <w:r>
            <w:rPr>
              <w:noProof/>
            </w:rPr>
            <w:t>3.3.1 Långsiktighet</w:t>
          </w:r>
          <w:r>
            <w:rPr>
              <w:noProof/>
            </w:rPr>
            <w:tab/>
          </w:r>
          <w:r>
            <w:rPr>
              <w:noProof/>
            </w:rPr>
            <w:fldChar w:fldCharType="begin"/>
          </w:r>
          <w:r>
            <w:rPr>
              <w:noProof/>
            </w:rPr>
            <w:instrText xml:space="preserve"> PAGEREF _Toc94105463 \h </w:instrText>
          </w:r>
          <w:r>
            <w:rPr>
              <w:noProof/>
            </w:rPr>
          </w:r>
          <w:r>
            <w:rPr>
              <w:noProof/>
            </w:rPr>
            <w:fldChar w:fldCharType="separate"/>
          </w:r>
          <w:r w:rsidR="00B075FC">
            <w:rPr>
              <w:noProof/>
            </w:rPr>
            <w:t>7</w:t>
          </w:r>
          <w:r>
            <w:rPr>
              <w:noProof/>
            </w:rPr>
            <w:fldChar w:fldCharType="end"/>
          </w:r>
        </w:p>
        <w:p xmlns:w14="http://schemas.microsoft.com/office/word/2010/wordml" w:rsidR="003423C4" w:rsidRDefault="003423C4" w14:paraId="7C1D5243" w14:textId="15247DB7">
          <w:pPr>
            <w:pStyle w:val="Innehll3"/>
            <w:tabs>
              <w:tab w:val="right" w:leader="dot" w:pos="8494"/>
            </w:tabs>
            <w:rPr>
              <w:rFonts w:eastAsiaTheme="minorEastAsia"/>
              <w:noProof/>
              <w:kern w:val="0"/>
              <w:sz w:val="22"/>
              <w:szCs w:val="22"/>
              <w:lang w:eastAsia="sv-SE"/>
              <w14:numSpacing w14:val="default"/>
            </w:rPr>
          </w:pPr>
          <w:r>
            <w:rPr>
              <w:noProof/>
            </w:rPr>
            <w:t>3.3.2 Nationella vårdkompetensrådet</w:t>
          </w:r>
          <w:r>
            <w:rPr>
              <w:noProof/>
            </w:rPr>
            <w:tab/>
          </w:r>
          <w:r>
            <w:rPr>
              <w:noProof/>
            </w:rPr>
            <w:fldChar w:fldCharType="begin"/>
          </w:r>
          <w:r>
            <w:rPr>
              <w:noProof/>
            </w:rPr>
            <w:instrText xml:space="preserve"> PAGEREF _Toc94105464 \h </w:instrText>
          </w:r>
          <w:r>
            <w:rPr>
              <w:noProof/>
            </w:rPr>
          </w:r>
          <w:r>
            <w:rPr>
              <w:noProof/>
            </w:rPr>
            <w:fldChar w:fldCharType="separate"/>
          </w:r>
          <w:r w:rsidR="00B075FC">
            <w:rPr>
              <w:noProof/>
            </w:rPr>
            <w:t>7</w:t>
          </w:r>
          <w:r>
            <w:rPr>
              <w:noProof/>
            </w:rPr>
            <w:fldChar w:fldCharType="end"/>
          </w:r>
        </w:p>
        <w:p xmlns:w14="http://schemas.microsoft.com/office/word/2010/wordml" w:rsidR="003423C4" w:rsidRDefault="003423C4" w14:paraId="0BE9D299" w14:textId="39737A81">
          <w:pPr>
            <w:pStyle w:val="Innehll3"/>
            <w:tabs>
              <w:tab w:val="right" w:leader="dot" w:pos="8494"/>
            </w:tabs>
            <w:rPr>
              <w:rFonts w:eastAsiaTheme="minorEastAsia"/>
              <w:noProof/>
              <w:kern w:val="0"/>
              <w:sz w:val="22"/>
              <w:szCs w:val="22"/>
              <w:lang w:eastAsia="sv-SE"/>
              <w14:numSpacing w14:val="default"/>
            </w:rPr>
          </w:pPr>
          <w:r>
            <w:rPr>
              <w:noProof/>
            </w:rPr>
            <w:t>3.3.3 Läkares utbildning</w:t>
          </w:r>
          <w:r>
            <w:rPr>
              <w:noProof/>
            </w:rPr>
            <w:tab/>
          </w:r>
          <w:r>
            <w:rPr>
              <w:noProof/>
            </w:rPr>
            <w:fldChar w:fldCharType="begin"/>
          </w:r>
          <w:r>
            <w:rPr>
              <w:noProof/>
            </w:rPr>
            <w:instrText xml:space="preserve"> PAGEREF _Toc94105465 \h </w:instrText>
          </w:r>
          <w:r>
            <w:rPr>
              <w:noProof/>
            </w:rPr>
          </w:r>
          <w:r>
            <w:rPr>
              <w:noProof/>
            </w:rPr>
            <w:fldChar w:fldCharType="separate"/>
          </w:r>
          <w:r w:rsidR="00B075FC">
            <w:rPr>
              <w:noProof/>
            </w:rPr>
            <w:t>8</w:t>
          </w:r>
          <w:r>
            <w:rPr>
              <w:noProof/>
            </w:rPr>
            <w:fldChar w:fldCharType="end"/>
          </w:r>
        </w:p>
        <w:p xmlns:w14="http://schemas.microsoft.com/office/word/2010/wordml" w:rsidR="003423C4" w:rsidRDefault="003423C4" w14:paraId="2440ED9B" w14:textId="204980FA">
          <w:pPr>
            <w:pStyle w:val="Innehll3"/>
            <w:tabs>
              <w:tab w:val="right" w:leader="dot" w:pos="8494"/>
            </w:tabs>
            <w:rPr>
              <w:rFonts w:eastAsiaTheme="minorEastAsia"/>
              <w:noProof/>
              <w:kern w:val="0"/>
              <w:sz w:val="22"/>
              <w:szCs w:val="22"/>
              <w:lang w:eastAsia="sv-SE"/>
              <w14:numSpacing w14:val="default"/>
            </w:rPr>
          </w:pPr>
          <w:r>
            <w:rPr>
              <w:noProof/>
            </w:rPr>
            <w:t>3.3.4 Specialistutbildning på betald arbetstid för sjuksköterskor</w:t>
          </w:r>
          <w:r>
            <w:rPr>
              <w:noProof/>
            </w:rPr>
            <w:tab/>
          </w:r>
          <w:r>
            <w:rPr>
              <w:noProof/>
            </w:rPr>
            <w:fldChar w:fldCharType="begin"/>
          </w:r>
          <w:r>
            <w:rPr>
              <w:noProof/>
            </w:rPr>
            <w:instrText xml:space="preserve"> PAGEREF _Toc94105466 \h </w:instrText>
          </w:r>
          <w:r>
            <w:rPr>
              <w:noProof/>
            </w:rPr>
          </w:r>
          <w:r>
            <w:rPr>
              <w:noProof/>
            </w:rPr>
            <w:fldChar w:fldCharType="separate"/>
          </w:r>
          <w:r w:rsidR="00B075FC">
            <w:rPr>
              <w:noProof/>
            </w:rPr>
            <w:t>8</w:t>
          </w:r>
          <w:r>
            <w:rPr>
              <w:noProof/>
            </w:rPr>
            <w:fldChar w:fldCharType="end"/>
          </w:r>
        </w:p>
        <w:p xmlns:w14="http://schemas.microsoft.com/office/word/2010/wordml" w:rsidR="003423C4" w:rsidRDefault="003423C4" w14:paraId="69E82BB9" w14:textId="0F43CEEF">
          <w:pPr>
            <w:pStyle w:val="Innehll1"/>
            <w:tabs>
              <w:tab w:val="right" w:leader="dot" w:pos="8494"/>
            </w:tabs>
            <w:rPr>
              <w:rFonts w:eastAsiaTheme="minorEastAsia"/>
              <w:noProof/>
              <w:kern w:val="0"/>
              <w:sz w:val="22"/>
              <w:szCs w:val="22"/>
              <w:lang w:eastAsia="sv-SE"/>
              <w14:numSpacing w14:val="default"/>
            </w:rPr>
          </w:pPr>
          <w:r>
            <w:rPr>
              <w:noProof/>
            </w:rPr>
            <w:t>4 Jämlikhetsstyrning</w:t>
          </w:r>
          <w:r>
            <w:rPr>
              <w:noProof/>
            </w:rPr>
            <w:tab/>
          </w:r>
          <w:r>
            <w:rPr>
              <w:noProof/>
            </w:rPr>
            <w:fldChar w:fldCharType="begin"/>
          </w:r>
          <w:r>
            <w:rPr>
              <w:noProof/>
            </w:rPr>
            <w:instrText xml:space="preserve"> PAGEREF _Toc94105467 \h </w:instrText>
          </w:r>
          <w:r>
            <w:rPr>
              <w:noProof/>
            </w:rPr>
          </w:r>
          <w:r>
            <w:rPr>
              <w:noProof/>
            </w:rPr>
            <w:fldChar w:fldCharType="separate"/>
          </w:r>
          <w:r w:rsidR="00B075FC">
            <w:rPr>
              <w:noProof/>
            </w:rPr>
            <w:t>9</w:t>
          </w:r>
          <w:r>
            <w:rPr>
              <w:noProof/>
            </w:rPr>
            <w:fldChar w:fldCharType="end"/>
          </w:r>
        </w:p>
        <w:p xmlns:w14="http://schemas.microsoft.com/office/word/2010/wordml" w:rsidR="003423C4" w:rsidRDefault="003423C4" w14:paraId="0AE23EF0" w14:textId="6F5AAE58">
          <w:pPr>
            <w:pStyle w:val="Innehll2"/>
            <w:tabs>
              <w:tab w:val="right" w:leader="dot" w:pos="8494"/>
            </w:tabs>
            <w:rPr>
              <w:rFonts w:eastAsiaTheme="minorEastAsia"/>
              <w:noProof/>
              <w:kern w:val="0"/>
              <w:sz w:val="22"/>
              <w:szCs w:val="22"/>
              <w:lang w:eastAsia="sv-SE"/>
              <w14:numSpacing w14:val="default"/>
            </w:rPr>
          </w:pPr>
          <w:r>
            <w:rPr>
              <w:noProof/>
            </w:rPr>
            <w:t>4.1 Ökad nationell styrning</w:t>
          </w:r>
          <w:r>
            <w:rPr>
              <w:noProof/>
            </w:rPr>
            <w:tab/>
          </w:r>
          <w:r>
            <w:rPr>
              <w:noProof/>
            </w:rPr>
            <w:fldChar w:fldCharType="begin"/>
          </w:r>
          <w:r>
            <w:rPr>
              <w:noProof/>
            </w:rPr>
            <w:instrText xml:space="preserve"> PAGEREF _Toc94105468 \h </w:instrText>
          </w:r>
          <w:r>
            <w:rPr>
              <w:noProof/>
            </w:rPr>
          </w:r>
          <w:r>
            <w:rPr>
              <w:noProof/>
            </w:rPr>
            <w:fldChar w:fldCharType="separate"/>
          </w:r>
          <w:r w:rsidR="00B075FC">
            <w:rPr>
              <w:noProof/>
            </w:rPr>
            <w:t>9</w:t>
          </w:r>
          <w:r>
            <w:rPr>
              <w:noProof/>
            </w:rPr>
            <w:fldChar w:fldCharType="end"/>
          </w:r>
        </w:p>
        <w:p xmlns:w14="http://schemas.microsoft.com/office/word/2010/wordml" w:rsidR="003423C4" w:rsidRDefault="003423C4" w14:paraId="249531CA" w14:textId="0953F841">
          <w:pPr>
            <w:pStyle w:val="Innehll2"/>
            <w:tabs>
              <w:tab w:val="right" w:leader="dot" w:pos="8494"/>
            </w:tabs>
            <w:rPr>
              <w:rFonts w:eastAsiaTheme="minorEastAsia"/>
              <w:noProof/>
              <w:kern w:val="0"/>
              <w:sz w:val="22"/>
              <w:szCs w:val="22"/>
              <w:lang w:eastAsia="sv-SE"/>
              <w14:numSpacing w14:val="default"/>
            </w:rPr>
          </w:pPr>
          <w:r>
            <w:rPr>
              <w:noProof/>
            </w:rPr>
            <w:t>4.2 Jämlik vård i lagstiftningen</w:t>
          </w:r>
          <w:r>
            <w:rPr>
              <w:noProof/>
            </w:rPr>
            <w:tab/>
          </w:r>
          <w:r>
            <w:rPr>
              <w:noProof/>
            </w:rPr>
            <w:fldChar w:fldCharType="begin"/>
          </w:r>
          <w:r>
            <w:rPr>
              <w:noProof/>
            </w:rPr>
            <w:instrText xml:space="preserve"> PAGEREF _Toc94105469 \h </w:instrText>
          </w:r>
          <w:r>
            <w:rPr>
              <w:noProof/>
            </w:rPr>
          </w:r>
          <w:r>
            <w:rPr>
              <w:noProof/>
            </w:rPr>
            <w:fldChar w:fldCharType="separate"/>
          </w:r>
          <w:r w:rsidR="00B075FC">
            <w:rPr>
              <w:noProof/>
            </w:rPr>
            <w:t>10</w:t>
          </w:r>
          <w:r>
            <w:rPr>
              <w:noProof/>
            </w:rPr>
            <w:fldChar w:fldCharType="end"/>
          </w:r>
        </w:p>
        <w:p xmlns:w14="http://schemas.microsoft.com/office/word/2010/wordml" w:rsidR="003423C4" w:rsidRDefault="003423C4" w14:paraId="0AA3D97E" w14:textId="1DB5C38B">
          <w:pPr>
            <w:pStyle w:val="Innehll2"/>
            <w:tabs>
              <w:tab w:val="right" w:leader="dot" w:pos="8494"/>
            </w:tabs>
            <w:rPr>
              <w:rFonts w:eastAsiaTheme="minorEastAsia"/>
              <w:noProof/>
              <w:kern w:val="0"/>
              <w:sz w:val="22"/>
              <w:szCs w:val="22"/>
              <w:lang w:eastAsia="sv-SE"/>
              <w14:numSpacing w14:val="default"/>
            </w:rPr>
          </w:pPr>
          <w:r>
            <w:rPr>
              <w:noProof/>
            </w:rPr>
            <w:t>4.3 Jämlikhetsuppgradering av hälso- och sjukvården</w:t>
          </w:r>
          <w:r>
            <w:rPr>
              <w:noProof/>
            </w:rPr>
            <w:tab/>
          </w:r>
          <w:r>
            <w:rPr>
              <w:noProof/>
            </w:rPr>
            <w:fldChar w:fldCharType="begin"/>
          </w:r>
          <w:r>
            <w:rPr>
              <w:noProof/>
            </w:rPr>
            <w:instrText xml:space="preserve"> PAGEREF _Toc94105470 \h </w:instrText>
          </w:r>
          <w:r>
            <w:rPr>
              <w:noProof/>
            </w:rPr>
          </w:r>
          <w:r>
            <w:rPr>
              <w:noProof/>
            </w:rPr>
            <w:fldChar w:fldCharType="separate"/>
          </w:r>
          <w:r w:rsidR="00B075FC">
            <w:rPr>
              <w:noProof/>
            </w:rPr>
            <w:t>11</w:t>
          </w:r>
          <w:r>
            <w:rPr>
              <w:noProof/>
            </w:rPr>
            <w:fldChar w:fldCharType="end"/>
          </w:r>
        </w:p>
        <w:p xmlns:w14="http://schemas.microsoft.com/office/word/2010/wordml" w:rsidR="003423C4" w:rsidRDefault="003423C4" w14:paraId="4ADB78B6" w14:textId="7228875A">
          <w:pPr>
            <w:pStyle w:val="Innehll2"/>
            <w:tabs>
              <w:tab w:val="right" w:leader="dot" w:pos="8494"/>
            </w:tabs>
            <w:rPr>
              <w:rFonts w:eastAsiaTheme="minorEastAsia"/>
              <w:noProof/>
              <w:kern w:val="0"/>
              <w:sz w:val="22"/>
              <w:szCs w:val="22"/>
              <w:lang w:eastAsia="sv-SE"/>
              <w14:numSpacing w14:val="default"/>
            </w:rPr>
          </w:pPr>
          <w:r>
            <w:rPr>
              <w:noProof/>
            </w:rPr>
            <w:t>4.4 En mer kvalificerad och systematisk uppföljning av jämlikhetsperspektivet</w:t>
          </w:r>
          <w:r>
            <w:rPr>
              <w:noProof/>
            </w:rPr>
            <w:tab/>
          </w:r>
          <w:r>
            <w:rPr>
              <w:noProof/>
            </w:rPr>
            <w:fldChar w:fldCharType="begin"/>
          </w:r>
          <w:r>
            <w:rPr>
              <w:noProof/>
            </w:rPr>
            <w:instrText xml:space="preserve"> PAGEREF _Toc94105471 \h </w:instrText>
          </w:r>
          <w:r>
            <w:rPr>
              <w:noProof/>
            </w:rPr>
          </w:r>
          <w:r>
            <w:rPr>
              <w:noProof/>
            </w:rPr>
            <w:fldChar w:fldCharType="separate"/>
          </w:r>
          <w:r w:rsidR="00B075FC">
            <w:rPr>
              <w:noProof/>
            </w:rPr>
            <w:t>11</w:t>
          </w:r>
          <w:r>
            <w:rPr>
              <w:noProof/>
            </w:rPr>
            <w:fldChar w:fldCharType="end"/>
          </w:r>
        </w:p>
        <w:p xmlns:w14="http://schemas.microsoft.com/office/word/2010/wordml" w:rsidR="003423C4" w:rsidRDefault="003423C4" w14:paraId="60B2B1F6" w14:textId="24ED7FC2">
          <w:pPr>
            <w:pStyle w:val="Innehll2"/>
            <w:tabs>
              <w:tab w:val="right" w:leader="dot" w:pos="8494"/>
            </w:tabs>
            <w:rPr>
              <w:rFonts w:eastAsiaTheme="minorEastAsia"/>
              <w:noProof/>
              <w:kern w:val="0"/>
              <w:sz w:val="22"/>
              <w:szCs w:val="22"/>
              <w:lang w:eastAsia="sv-SE"/>
              <w14:numSpacing w14:val="default"/>
            </w:rPr>
          </w:pPr>
          <w:r>
            <w:rPr>
              <w:noProof/>
            </w:rPr>
            <w:t>4.5 Nationella riktlinjer</w:t>
          </w:r>
          <w:r>
            <w:rPr>
              <w:noProof/>
            </w:rPr>
            <w:tab/>
          </w:r>
          <w:r>
            <w:rPr>
              <w:noProof/>
            </w:rPr>
            <w:fldChar w:fldCharType="begin"/>
          </w:r>
          <w:r>
            <w:rPr>
              <w:noProof/>
            </w:rPr>
            <w:instrText xml:space="preserve"> PAGEREF _Toc94105472 \h </w:instrText>
          </w:r>
          <w:r>
            <w:rPr>
              <w:noProof/>
            </w:rPr>
          </w:r>
          <w:r>
            <w:rPr>
              <w:noProof/>
            </w:rPr>
            <w:fldChar w:fldCharType="separate"/>
          </w:r>
          <w:r w:rsidR="00B075FC">
            <w:rPr>
              <w:noProof/>
            </w:rPr>
            <w:t>12</w:t>
          </w:r>
          <w:r>
            <w:rPr>
              <w:noProof/>
            </w:rPr>
            <w:fldChar w:fldCharType="end"/>
          </w:r>
        </w:p>
        <w:p xmlns:w14="http://schemas.microsoft.com/office/word/2010/wordml" w:rsidR="003423C4" w:rsidRDefault="003423C4" w14:paraId="42620E06" w14:textId="445BB8DB">
          <w:pPr>
            <w:pStyle w:val="Innehll2"/>
            <w:tabs>
              <w:tab w:val="right" w:leader="dot" w:pos="8494"/>
            </w:tabs>
            <w:rPr>
              <w:rFonts w:eastAsiaTheme="minorEastAsia"/>
              <w:noProof/>
              <w:kern w:val="0"/>
              <w:sz w:val="22"/>
              <w:szCs w:val="22"/>
              <w:lang w:eastAsia="sv-SE"/>
              <w14:numSpacing w14:val="default"/>
            </w:rPr>
          </w:pPr>
          <w:r>
            <w:rPr>
              <w:noProof/>
            </w:rPr>
            <w:t>4.6 Tydligare och förbättrat nationellt basuppdrag för primärvården</w:t>
          </w:r>
          <w:r>
            <w:rPr>
              <w:noProof/>
            </w:rPr>
            <w:tab/>
          </w:r>
          <w:r>
            <w:rPr>
              <w:noProof/>
            </w:rPr>
            <w:fldChar w:fldCharType="begin"/>
          </w:r>
          <w:r>
            <w:rPr>
              <w:noProof/>
            </w:rPr>
            <w:instrText xml:space="preserve"> PAGEREF _Toc94105473 \h </w:instrText>
          </w:r>
          <w:r>
            <w:rPr>
              <w:noProof/>
            </w:rPr>
          </w:r>
          <w:r>
            <w:rPr>
              <w:noProof/>
            </w:rPr>
            <w:fldChar w:fldCharType="separate"/>
          </w:r>
          <w:r w:rsidR="00B075FC">
            <w:rPr>
              <w:noProof/>
            </w:rPr>
            <w:t>12</w:t>
          </w:r>
          <w:r>
            <w:rPr>
              <w:noProof/>
            </w:rPr>
            <w:fldChar w:fldCharType="end"/>
          </w:r>
        </w:p>
        <w:p xmlns:w14="http://schemas.microsoft.com/office/word/2010/wordml" w:rsidR="003423C4" w:rsidRDefault="003423C4" w14:paraId="46C0C5FC" w14:textId="69FCB3BD">
          <w:pPr>
            <w:pStyle w:val="Innehll2"/>
            <w:tabs>
              <w:tab w:val="right" w:leader="dot" w:pos="8494"/>
            </w:tabs>
            <w:rPr>
              <w:rFonts w:eastAsiaTheme="minorEastAsia"/>
              <w:noProof/>
              <w:kern w:val="0"/>
              <w:sz w:val="22"/>
              <w:szCs w:val="22"/>
              <w:lang w:eastAsia="sv-SE"/>
              <w14:numSpacing w14:val="default"/>
            </w:rPr>
          </w:pPr>
          <w:r>
            <w:rPr>
              <w:noProof/>
            </w:rPr>
            <w:t>4.7 Utvärdera vårdgarantin och väntetiderna ur ett behovsperspektiv</w:t>
          </w:r>
          <w:r>
            <w:rPr>
              <w:noProof/>
            </w:rPr>
            <w:tab/>
          </w:r>
          <w:r>
            <w:rPr>
              <w:noProof/>
            </w:rPr>
            <w:fldChar w:fldCharType="begin"/>
          </w:r>
          <w:r>
            <w:rPr>
              <w:noProof/>
            </w:rPr>
            <w:instrText xml:space="preserve"> PAGEREF _Toc94105474 \h </w:instrText>
          </w:r>
          <w:r>
            <w:rPr>
              <w:noProof/>
            </w:rPr>
          </w:r>
          <w:r>
            <w:rPr>
              <w:noProof/>
            </w:rPr>
            <w:fldChar w:fldCharType="separate"/>
          </w:r>
          <w:r w:rsidR="00B075FC">
            <w:rPr>
              <w:noProof/>
            </w:rPr>
            <w:t>13</w:t>
          </w:r>
          <w:r>
            <w:rPr>
              <w:noProof/>
            </w:rPr>
            <w:fldChar w:fldCharType="end"/>
          </w:r>
        </w:p>
        <w:p xmlns:w14="http://schemas.microsoft.com/office/word/2010/wordml" w:rsidR="003423C4" w:rsidRDefault="003423C4" w14:paraId="6C782B29" w14:textId="6B8E1743">
          <w:pPr>
            <w:pStyle w:val="Innehll2"/>
            <w:tabs>
              <w:tab w:val="right" w:leader="dot" w:pos="8494"/>
            </w:tabs>
            <w:rPr>
              <w:rFonts w:eastAsiaTheme="minorEastAsia"/>
              <w:noProof/>
              <w:kern w:val="0"/>
              <w:sz w:val="22"/>
              <w:szCs w:val="22"/>
              <w:lang w:eastAsia="sv-SE"/>
              <w14:numSpacing w14:val="default"/>
            </w:rPr>
          </w:pPr>
          <w:r>
            <w:rPr>
              <w:noProof/>
            </w:rPr>
            <w:t>4.8 Ekonomisk styrning för jämlik vård</w:t>
          </w:r>
          <w:r>
            <w:rPr>
              <w:noProof/>
            </w:rPr>
            <w:tab/>
          </w:r>
          <w:r>
            <w:rPr>
              <w:noProof/>
            </w:rPr>
            <w:fldChar w:fldCharType="begin"/>
          </w:r>
          <w:r>
            <w:rPr>
              <w:noProof/>
            </w:rPr>
            <w:instrText xml:space="preserve"> PAGEREF _Toc94105475 \h </w:instrText>
          </w:r>
          <w:r>
            <w:rPr>
              <w:noProof/>
            </w:rPr>
          </w:r>
          <w:r>
            <w:rPr>
              <w:noProof/>
            </w:rPr>
            <w:fldChar w:fldCharType="separate"/>
          </w:r>
          <w:r w:rsidR="00B075FC">
            <w:rPr>
              <w:noProof/>
            </w:rPr>
            <w:t>13</w:t>
          </w:r>
          <w:r>
            <w:rPr>
              <w:noProof/>
            </w:rPr>
            <w:fldChar w:fldCharType="end"/>
          </w:r>
        </w:p>
        <w:p xmlns:w14="http://schemas.microsoft.com/office/word/2010/wordml" w:rsidR="003423C4" w:rsidRDefault="003423C4" w14:paraId="591CC332" w14:textId="5F3CC60A">
          <w:pPr>
            <w:pStyle w:val="Innehll2"/>
            <w:tabs>
              <w:tab w:val="right" w:leader="dot" w:pos="8494"/>
            </w:tabs>
            <w:rPr>
              <w:rFonts w:eastAsiaTheme="minorEastAsia"/>
              <w:noProof/>
              <w:kern w:val="0"/>
              <w:sz w:val="22"/>
              <w:szCs w:val="22"/>
              <w:lang w:eastAsia="sv-SE"/>
              <w14:numSpacing w14:val="default"/>
            </w:rPr>
          </w:pPr>
          <w:r>
            <w:rPr>
              <w:noProof/>
            </w:rPr>
            <w:t>4.9 Öka jämlikheten inom cancervården</w:t>
          </w:r>
          <w:r>
            <w:rPr>
              <w:noProof/>
            </w:rPr>
            <w:tab/>
          </w:r>
          <w:r>
            <w:rPr>
              <w:noProof/>
            </w:rPr>
            <w:fldChar w:fldCharType="begin"/>
          </w:r>
          <w:r>
            <w:rPr>
              <w:noProof/>
            </w:rPr>
            <w:instrText xml:space="preserve"> PAGEREF _Toc94105476 \h </w:instrText>
          </w:r>
          <w:r>
            <w:rPr>
              <w:noProof/>
            </w:rPr>
          </w:r>
          <w:r>
            <w:rPr>
              <w:noProof/>
            </w:rPr>
            <w:fldChar w:fldCharType="separate"/>
          </w:r>
          <w:r w:rsidR="00B075FC">
            <w:rPr>
              <w:noProof/>
            </w:rPr>
            <w:t>13</w:t>
          </w:r>
          <w:r>
            <w:rPr>
              <w:noProof/>
            </w:rPr>
            <w:fldChar w:fldCharType="end"/>
          </w:r>
        </w:p>
        <w:p xmlns:w14="http://schemas.microsoft.com/office/word/2010/wordml" w:rsidR="003423C4" w:rsidRDefault="003423C4" w14:paraId="3F794662" w14:textId="7167C7FF">
          <w:pPr>
            <w:pStyle w:val="Innehll2"/>
            <w:tabs>
              <w:tab w:val="right" w:leader="dot" w:pos="8494"/>
            </w:tabs>
            <w:rPr>
              <w:rFonts w:eastAsiaTheme="minorEastAsia"/>
              <w:noProof/>
              <w:kern w:val="0"/>
              <w:sz w:val="22"/>
              <w:szCs w:val="22"/>
              <w:lang w:eastAsia="sv-SE"/>
              <w14:numSpacing w14:val="default"/>
            </w:rPr>
          </w:pPr>
          <w:r>
            <w:rPr>
              <w:noProof/>
            </w:rPr>
            <w:t>4.10 Regional jämlikhet</w:t>
          </w:r>
          <w:r>
            <w:rPr>
              <w:noProof/>
            </w:rPr>
            <w:tab/>
          </w:r>
          <w:r>
            <w:rPr>
              <w:noProof/>
            </w:rPr>
            <w:fldChar w:fldCharType="begin"/>
          </w:r>
          <w:r>
            <w:rPr>
              <w:noProof/>
            </w:rPr>
            <w:instrText xml:space="preserve"> PAGEREF _Toc94105477 \h </w:instrText>
          </w:r>
          <w:r>
            <w:rPr>
              <w:noProof/>
            </w:rPr>
          </w:r>
          <w:r>
            <w:rPr>
              <w:noProof/>
            </w:rPr>
            <w:fldChar w:fldCharType="separate"/>
          </w:r>
          <w:r w:rsidR="00B075FC">
            <w:rPr>
              <w:noProof/>
            </w:rPr>
            <w:t>14</w:t>
          </w:r>
          <w:r>
            <w:rPr>
              <w:noProof/>
            </w:rPr>
            <w:fldChar w:fldCharType="end"/>
          </w:r>
        </w:p>
        <w:p xmlns:w14="http://schemas.microsoft.com/office/word/2010/wordml" w:rsidR="003423C4" w:rsidRDefault="003423C4" w14:paraId="2A8DE2B0" w14:textId="3388FC73">
          <w:pPr>
            <w:pStyle w:val="Innehll2"/>
            <w:tabs>
              <w:tab w:val="right" w:leader="dot" w:pos="8494"/>
            </w:tabs>
            <w:rPr>
              <w:rFonts w:eastAsiaTheme="minorEastAsia"/>
              <w:noProof/>
              <w:kern w:val="0"/>
              <w:sz w:val="22"/>
              <w:szCs w:val="22"/>
              <w:lang w:eastAsia="sv-SE"/>
              <w14:numSpacing w14:val="default"/>
            </w:rPr>
          </w:pPr>
          <w:r>
            <w:rPr>
              <w:noProof/>
            </w:rPr>
            <w:t>4.11 Kommersialism skapar ojämlik vård</w:t>
          </w:r>
          <w:r>
            <w:rPr>
              <w:noProof/>
            </w:rPr>
            <w:tab/>
          </w:r>
          <w:r>
            <w:rPr>
              <w:noProof/>
            </w:rPr>
            <w:fldChar w:fldCharType="begin"/>
          </w:r>
          <w:r>
            <w:rPr>
              <w:noProof/>
            </w:rPr>
            <w:instrText xml:space="preserve"> PAGEREF _Toc94105478 \h </w:instrText>
          </w:r>
          <w:r>
            <w:rPr>
              <w:noProof/>
            </w:rPr>
          </w:r>
          <w:r>
            <w:rPr>
              <w:noProof/>
            </w:rPr>
            <w:fldChar w:fldCharType="separate"/>
          </w:r>
          <w:r w:rsidR="00B075FC">
            <w:rPr>
              <w:noProof/>
            </w:rPr>
            <w:t>15</w:t>
          </w:r>
          <w:r>
            <w:rPr>
              <w:noProof/>
            </w:rPr>
            <w:fldChar w:fldCharType="end"/>
          </w:r>
        </w:p>
        <w:p xmlns:w14="http://schemas.microsoft.com/office/word/2010/wordml" w:rsidR="003423C4" w:rsidRDefault="003423C4" w14:paraId="203E3F8C" w14:textId="064EB8A8">
          <w:pPr>
            <w:pStyle w:val="Innehll3"/>
            <w:tabs>
              <w:tab w:val="right" w:leader="dot" w:pos="8494"/>
            </w:tabs>
            <w:rPr>
              <w:rFonts w:eastAsiaTheme="minorEastAsia"/>
              <w:noProof/>
              <w:kern w:val="0"/>
              <w:sz w:val="22"/>
              <w:szCs w:val="22"/>
              <w:lang w:eastAsia="sv-SE"/>
              <w14:numSpacing w14:val="default"/>
            </w:rPr>
          </w:pPr>
          <w:r>
            <w:rPr>
              <w:noProof/>
            </w:rPr>
            <w:t>4.11.1 Företagens fria val</w:t>
          </w:r>
          <w:r>
            <w:rPr>
              <w:noProof/>
            </w:rPr>
            <w:tab/>
          </w:r>
          <w:r>
            <w:rPr>
              <w:noProof/>
            </w:rPr>
            <w:fldChar w:fldCharType="begin"/>
          </w:r>
          <w:r>
            <w:rPr>
              <w:noProof/>
            </w:rPr>
            <w:instrText xml:space="preserve"> PAGEREF _Toc94105479 \h </w:instrText>
          </w:r>
          <w:r>
            <w:rPr>
              <w:noProof/>
            </w:rPr>
          </w:r>
          <w:r>
            <w:rPr>
              <w:noProof/>
            </w:rPr>
            <w:fldChar w:fldCharType="separate"/>
          </w:r>
          <w:r w:rsidR="00B075FC">
            <w:rPr>
              <w:noProof/>
            </w:rPr>
            <w:t>15</w:t>
          </w:r>
          <w:r>
            <w:rPr>
              <w:noProof/>
            </w:rPr>
            <w:fldChar w:fldCharType="end"/>
          </w:r>
        </w:p>
        <w:p xmlns:w14="http://schemas.microsoft.com/office/word/2010/wordml" w:rsidR="003423C4" w:rsidRDefault="003423C4" w14:paraId="0F18ADE3" w14:textId="6F3996DF">
          <w:pPr>
            <w:pStyle w:val="Innehll2"/>
            <w:tabs>
              <w:tab w:val="right" w:leader="dot" w:pos="8494"/>
            </w:tabs>
            <w:rPr>
              <w:rFonts w:eastAsiaTheme="minorEastAsia"/>
              <w:noProof/>
              <w:kern w:val="0"/>
              <w:sz w:val="22"/>
              <w:szCs w:val="22"/>
              <w:lang w:eastAsia="sv-SE"/>
              <w14:numSpacing w14:val="default"/>
            </w:rPr>
          </w:pPr>
          <w:r>
            <w:rPr>
              <w:noProof/>
            </w:rPr>
            <w:t>4.12 Förlossningsvården</w:t>
          </w:r>
          <w:r>
            <w:rPr>
              <w:noProof/>
            </w:rPr>
            <w:tab/>
          </w:r>
          <w:r>
            <w:rPr>
              <w:noProof/>
            </w:rPr>
            <w:fldChar w:fldCharType="begin"/>
          </w:r>
          <w:r>
            <w:rPr>
              <w:noProof/>
            </w:rPr>
            <w:instrText xml:space="preserve"> PAGEREF _Toc94105480 \h </w:instrText>
          </w:r>
          <w:r>
            <w:rPr>
              <w:noProof/>
            </w:rPr>
          </w:r>
          <w:r>
            <w:rPr>
              <w:noProof/>
            </w:rPr>
            <w:fldChar w:fldCharType="separate"/>
          </w:r>
          <w:r w:rsidR="00B075FC">
            <w:rPr>
              <w:noProof/>
            </w:rPr>
            <w:t>16</w:t>
          </w:r>
          <w:r>
            <w:rPr>
              <w:noProof/>
            </w:rPr>
            <w:fldChar w:fldCharType="end"/>
          </w:r>
        </w:p>
        <w:p xmlns:w14="http://schemas.microsoft.com/office/word/2010/wordml" w:rsidR="003423C4" w:rsidRDefault="003423C4" w14:paraId="40D390A4" w14:textId="2052DA1B">
          <w:pPr>
            <w:pStyle w:val="Innehll2"/>
            <w:tabs>
              <w:tab w:val="right" w:leader="dot" w:pos="8494"/>
            </w:tabs>
            <w:rPr>
              <w:rFonts w:eastAsiaTheme="minorEastAsia"/>
              <w:noProof/>
              <w:kern w:val="0"/>
              <w:sz w:val="22"/>
              <w:szCs w:val="22"/>
              <w:lang w:eastAsia="sv-SE"/>
              <w14:numSpacing w14:val="default"/>
            </w:rPr>
          </w:pPr>
          <w:r>
            <w:rPr>
              <w:noProof/>
            </w:rPr>
            <w:t>4.13 Digital framkomlighet i hela vårdsektorn</w:t>
          </w:r>
          <w:r>
            <w:rPr>
              <w:noProof/>
            </w:rPr>
            <w:tab/>
          </w:r>
          <w:r>
            <w:rPr>
              <w:noProof/>
            </w:rPr>
            <w:fldChar w:fldCharType="begin"/>
          </w:r>
          <w:r>
            <w:rPr>
              <w:noProof/>
            </w:rPr>
            <w:instrText xml:space="preserve"> PAGEREF _Toc94105481 \h </w:instrText>
          </w:r>
          <w:r>
            <w:rPr>
              <w:noProof/>
            </w:rPr>
          </w:r>
          <w:r>
            <w:rPr>
              <w:noProof/>
            </w:rPr>
            <w:fldChar w:fldCharType="separate"/>
          </w:r>
          <w:r w:rsidR="00B075FC">
            <w:rPr>
              <w:noProof/>
            </w:rPr>
            <w:t>17</w:t>
          </w:r>
          <w:r>
            <w:rPr>
              <w:noProof/>
            </w:rPr>
            <w:fldChar w:fldCharType="end"/>
          </w:r>
        </w:p>
        <w:p xmlns:w14="http://schemas.microsoft.com/office/word/2010/wordml" w:rsidR="003423C4" w:rsidRDefault="003423C4" w14:paraId="0F60BFBE" w14:textId="22DEBD25">
          <w:pPr>
            <w:pStyle w:val="Innehll2"/>
            <w:tabs>
              <w:tab w:val="right" w:leader="dot" w:pos="8494"/>
            </w:tabs>
            <w:rPr>
              <w:rFonts w:eastAsiaTheme="minorEastAsia"/>
              <w:noProof/>
              <w:kern w:val="0"/>
              <w:sz w:val="22"/>
              <w:szCs w:val="22"/>
              <w:lang w:eastAsia="sv-SE"/>
              <w14:numSpacing w14:val="default"/>
            </w:rPr>
          </w:pPr>
          <w:r>
            <w:rPr>
              <w:noProof/>
            </w:rPr>
            <w:lastRenderedPageBreak/>
            <w:t>4.14 Vårdinsatser utan fördomar</w:t>
          </w:r>
          <w:r>
            <w:rPr>
              <w:noProof/>
            </w:rPr>
            <w:tab/>
          </w:r>
          <w:r>
            <w:rPr>
              <w:noProof/>
            </w:rPr>
            <w:fldChar w:fldCharType="begin"/>
          </w:r>
          <w:r>
            <w:rPr>
              <w:noProof/>
            </w:rPr>
            <w:instrText xml:space="preserve"> PAGEREF _Toc94105482 \h </w:instrText>
          </w:r>
          <w:r>
            <w:rPr>
              <w:noProof/>
            </w:rPr>
          </w:r>
          <w:r>
            <w:rPr>
              <w:noProof/>
            </w:rPr>
            <w:fldChar w:fldCharType="separate"/>
          </w:r>
          <w:r w:rsidR="00B075FC">
            <w:rPr>
              <w:noProof/>
            </w:rPr>
            <w:t>17</w:t>
          </w:r>
          <w:r>
            <w:rPr>
              <w:noProof/>
            </w:rPr>
            <w:fldChar w:fldCharType="end"/>
          </w:r>
        </w:p>
        <w:p xmlns:w14="http://schemas.microsoft.com/office/word/2010/wordml" w:rsidR="003423C4" w:rsidRDefault="003423C4" w14:paraId="0DA89F8A" w14:textId="7DD4387E">
          <w:pPr>
            <w:pStyle w:val="Innehll3"/>
            <w:tabs>
              <w:tab w:val="right" w:leader="dot" w:pos="8494"/>
            </w:tabs>
            <w:rPr>
              <w:rFonts w:eastAsiaTheme="minorEastAsia"/>
              <w:noProof/>
              <w:kern w:val="0"/>
              <w:sz w:val="22"/>
              <w:szCs w:val="22"/>
              <w:lang w:eastAsia="sv-SE"/>
              <w14:numSpacing w14:val="default"/>
            </w:rPr>
          </w:pPr>
          <w:r>
            <w:rPr>
              <w:noProof/>
            </w:rPr>
            <w:t>4.14.1 Vård efter behov utan fördomar</w:t>
          </w:r>
          <w:r>
            <w:rPr>
              <w:noProof/>
            </w:rPr>
            <w:tab/>
          </w:r>
          <w:r>
            <w:rPr>
              <w:noProof/>
            </w:rPr>
            <w:fldChar w:fldCharType="begin"/>
          </w:r>
          <w:r>
            <w:rPr>
              <w:noProof/>
            </w:rPr>
            <w:instrText xml:space="preserve"> PAGEREF _Toc94105483 \h </w:instrText>
          </w:r>
          <w:r>
            <w:rPr>
              <w:noProof/>
            </w:rPr>
          </w:r>
          <w:r>
            <w:rPr>
              <w:noProof/>
            </w:rPr>
            <w:fldChar w:fldCharType="separate"/>
          </w:r>
          <w:r w:rsidR="00B075FC">
            <w:rPr>
              <w:noProof/>
            </w:rPr>
            <w:t>17</w:t>
          </w:r>
          <w:r>
            <w:rPr>
              <w:noProof/>
            </w:rPr>
            <w:fldChar w:fldCharType="end"/>
          </w:r>
        </w:p>
        <w:p xmlns:w14="http://schemas.microsoft.com/office/word/2010/wordml" w:rsidR="001F1CA9" w:rsidRDefault="003423C4" w14:paraId="56BB7296" w14:textId="09637BAA">
          <w:r>
            <w:fldChar w:fldCharType="end"/>
          </w:r>
        </w:p>
      </w:sdtContent>
    </w:sdt>
    <w:p xmlns:w14="http://schemas.microsoft.com/office/word/2010/wordml" w:rsidR="002C05F0" w:rsidRDefault="002C05F0" w14:paraId="0BCD371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bookmarkStart w:name="_GoBack" w:id="1"/>
      <w:bookmarkEnd w:id="1"/>
    </w:p>
    <w:bookmarkStart w:name="_Toc94105458" w:displacedByCustomXml="next" w:id="2"/>
    <w:sdt>
      <w:sdtPr>
        <w:alias w:val="CC_Boilerplate_4"/>
        <w:tag w:val="CC_Boilerplate_4"/>
        <w:id w:val="-1644581176"/>
        <w:lock w:val="sdtLocked"/>
        <w:placeholder>
          <w:docPart w:val="7EBD467A64444C18983769B49DF74773"/>
        </w:placeholder>
        <w:text/>
      </w:sdtPr>
      <w:sdtEndPr/>
      <w:sdtContent>
        <w:p xmlns:w14="http://schemas.microsoft.com/office/word/2010/wordml" w:rsidRPr="002C05F0" w:rsidR="00AF30DD" w:rsidP="002C05F0" w:rsidRDefault="00AF30DD" w14:paraId="0A54EFA6" w14:textId="1B14E621">
          <w:pPr>
            <w:pStyle w:val="Rubrik1numrerat"/>
            <w:spacing w:after="300"/>
          </w:pPr>
          <w:r w:rsidRPr="002C05F0">
            <w:t>Förslag till riksdagsbeslut</w:t>
          </w:r>
        </w:p>
      </w:sdtContent>
    </w:sdt>
    <w:sdt>
      <w:sdtPr>
        <w:alias w:val="Yrkande 1"/>
        <w:tag w:val="8e3e4931-f393-4ba7-b59c-01dbcbf1bd0d"/>
        <w:id w:val="-1928491454"/>
        <w:lock w:val="sdtLocked"/>
      </w:sdtPr>
      <w:sdtEndPr/>
      <w:sdtContent>
        <w:p xmlns:w14="http://schemas.microsoft.com/office/word/2010/wordml" w:rsidR="009C50A0" w:rsidRDefault="00282650" w14:paraId="430589DF" w14:textId="77777777">
          <w:pPr>
            <w:pStyle w:val="Frslagstext"/>
          </w:pPr>
          <w:r>
            <w:t>Riksdagen ställer sig bakom det som anförs i motionen om behovet av en tydligare definition av vad en vårdplats faktiskt är och tillkännager detta för regeringen.</w:t>
          </w:r>
        </w:p>
      </w:sdtContent>
    </w:sdt>
    <w:sdt>
      <w:sdtPr>
        <w:alias w:val="Yrkande 2"/>
        <w:tag w:val="b2b0f07c-2538-4486-9b1d-17c2017062be"/>
        <w:id w:val="-1928491454"/>
        <w:lock w:val="sdtLocked"/>
      </w:sdtPr>
      <w:sdtEndPr/>
      <w:sdtContent>
        <w:p xmlns:w14="http://schemas.microsoft.com/office/word/2010/wordml" w:rsidR="009C50A0" w:rsidRDefault="00282650" w14:paraId="430589DF" w14:textId="77777777">
          <w:pPr>
            <w:pStyle w:val="Frslagstext"/>
          </w:pPr>
          <w:r>
            <w:t>Riksdagen ställer sig bakom det som anförs i motionen om att det behövs en nationell plan för och analys av behovet av antalet vårdplatser och tillkännager detta för regeringen.</w:t>
          </w:r>
        </w:p>
      </w:sdtContent>
    </w:sdt>
    <w:sdt>
      <w:sdtPr>
        <w:alias w:val="Yrkande 3"/>
        <w:tag w:val="ac8c732e-30ae-44bd-a4c5-3686d2a0b8bb"/>
        <w:id w:val="-1928491454"/>
        <w:lock w:val="sdtLocked"/>
      </w:sdtPr>
      <w:sdtEndPr/>
      <w:sdtContent>
        <w:p xmlns:w14="http://schemas.microsoft.com/office/word/2010/wordml" w:rsidR="009C50A0" w:rsidRDefault="00282650" w14:paraId="430589DF" w14:textId="77777777">
          <w:pPr>
            <w:pStyle w:val="Frslagstext"/>
          </w:pPr>
          <w:r>
            <w:t>Riksdagen ställer sig bakom det som anförs i motionen om att regeringen bör ta fram en långsiktig ekonomisk nationell plan där det tydligt framgår hur kostnader för hälso- och sjukvården på lång sikt kommer att utvecklas gällande personal och fortbildning för personal och tillkännager detta för regeringen.</w:t>
          </w:r>
        </w:p>
      </w:sdtContent>
    </w:sdt>
    <w:sdt>
      <w:sdtPr>
        <w:alias w:val="Yrkande 4"/>
        <w:tag w:val="01429e75-bc01-49ed-94de-9b8cb44ae18e"/>
        <w:id w:val="-1928491454"/>
        <w:lock w:val="sdtLocked"/>
      </w:sdtPr>
      <w:sdtEndPr/>
      <w:sdtContent>
        <w:p xmlns:w14="http://schemas.microsoft.com/office/word/2010/wordml" w:rsidR="009C50A0" w:rsidRDefault="00282650" w14:paraId="430589DF" w14:textId="77777777">
          <w:pPr>
            <w:pStyle w:val="Frslagstext"/>
          </w:pPr>
          <w:r>
            <w:t>Riksdagen ställer sig bakom det som anförs i motionen om förstärkt uppdrag för Nationella vårdkompetensrådet att utforma och dimensionera sjukvårdens kompetensbehov och tillkännager detta för regeringen.</w:t>
          </w:r>
        </w:p>
      </w:sdtContent>
    </w:sdt>
    <w:sdt>
      <w:sdtPr>
        <w:alias w:val="Yrkande 5"/>
        <w:tag w:val="c2ebf99b-aa86-46d0-9119-2f9f99083515"/>
        <w:id w:val="-1928491454"/>
        <w:lock w:val="sdtLocked"/>
      </w:sdtPr>
      <w:sdtEndPr/>
      <w:sdtContent>
        <w:p xmlns:w14="http://schemas.microsoft.com/office/word/2010/wordml" w:rsidR="009C50A0" w:rsidRDefault="00282650" w14:paraId="430589DF" w14:textId="77777777">
          <w:pPr>
            <w:pStyle w:val="Frslagstext"/>
          </w:pPr>
          <w:r>
            <w:t>Riksdagen ställer sig bakom det som anförs i motionen om att regeringen bör återkomma med förslag som säkerställer att varje läkare ska ha en individuell fortbildningsplan och tillkännager detta för regeringen.</w:t>
          </w:r>
        </w:p>
      </w:sdtContent>
    </w:sdt>
    <w:sdt>
      <w:sdtPr>
        <w:alias w:val="Yrkande 6"/>
        <w:tag w:val="037e0143-5d11-4f17-9714-be35e2b776c7"/>
        <w:id w:val="-1928491454"/>
        <w:lock w:val="sdtLocked"/>
      </w:sdtPr>
      <w:sdtEndPr/>
      <w:sdtContent>
        <w:p xmlns:w14="http://schemas.microsoft.com/office/word/2010/wordml" w:rsidR="009C50A0" w:rsidRDefault="00282650" w14:paraId="430589DF" w14:textId="77777777">
          <w:pPr>
            <w:pStyle w:val="Frslagstext"/>
          </w:pPr>
          <w:r>
            <w:t>Riksdagen ställer sig bakom det som anförs i motionen om att sjuksköterskor bör erbjudas likvärdiga villkor i hela Sverige till betald specialistutbildning inom samtliga specialiteter som finns listade hos Socialstyrelsen och tillkännager detta för regeringen.</w:t>
          </w:r>
        </w:p>
      </w:sdtContent>
    </w:sdt>
    <w:sdt>
      <w:sdtPr>
        <w:alias w:val="Yrkande 7"/>
        <w:tag w:val="10a2e7b6-d870-4b0f-ab8c-a0acd8a072c0"/>
        <w:id w:val="-1928491454"/>
        <w:lock w:val="sdtLocked"/>
      </w:sdtPr>
      <w:sdtEndPr/>
      <w:sdtContent>
        <w:p xmlns:w14="http://schemas.microsoft.com/office/word/2010/wordml" w:rsidR="009C50A0" w:rsidRDefault="00282650" w14:paraId="430589DF" w14:textId="77777777">
          <w:pPr>
            <w:pStyle w:val="Frslagstext"/>
          </w:pPr>
          <w:r>
            <w:t>Riksdagen ställer sig bakom det som anförs i motionen om inriktningen för den nationella jämlikhetsstyrningen för hälso- och sjukvård och tillkännager detta för regeringen.</w:t>
          </w:r>
        </w:p>
      </w:sdtContent>
    </w:sdt>
    <w:sdt>
      <w:sdtPr>
        <w:alias w:val="Yrkande 8"/>
        <w:tag w:val="2e199f1c-733e-4bd2-a789-6a6a4c9b002f"/>
        <w:id w:val="-1928491454"/>
        <w:lock w:val="sdtLocked"/>
      </w:sdtPr>
      <w:sdtEndPr/>
      <w:sdtContent>
        <w:p xmlns:w14="http://schemas.microsoft.com/office/word/2010/wordml" w:rsidR="009C50A0" w:rsidRDefault="00282650" w14:paraId="430589DF" w14:textId="77777777">
          <w:pPr>
            <w:pStyle w:val="Frslagstext"/>
          </w:pPr>
          <w:r>
            <w:t>Riksdagen ställer sig bakom det som anförs i motionen om att regeringen bör återkomma med förslag om att det i patientlagen och i patientsäkerhetslagen skrivs in att alla patienter har rätt till jämlik vård och att myndigheter och vårdgivare är skyldiga att organisera vården så att den utförs jämlikt och tillkännager detta för regeringen.</w:t>
          </w:r>
        </w:p>
      </w:sdtContent>
    </w:sdt>
    <w:sdt>
      <w:sdtPr>
        <w:alias w:val="Yrkande 9"/>
        <w:tag w:val="359ca907-c5d1-45dd-9802-2f6c2c98a013"/>
        <w:id w:val="-1928491454"/>
        <w:lock w:val="sdtLocked"/>
      </w:sdtPr>
      <w:sdtEndPr/>
      <w:sdtContent>
        <w:p xmlns:w14="http://schemas.microsoft.com/office/word/2010/wordml" w:rsidR="009C50A0" w:rsidRDefault="00282650" w14:paraId="430589DF" w14:textId="77777777">
          <w:pPr>
            <w:pStyle w:val="Frslagstext"/>
          </w:pPr>
          <w:r>
            <w:t>Riksdagen ställer sig bakom det som anförs i motionen om att regeringen bör utreda organiseringen av vården för de som står längst ifrån den samtidigt som de har de största behoven – de äldre, de multisjuka, de kroniskt sjuka, de med psykisk ohälsa, de med ett beroende – så att de mer effektivt kan nås av sjukvården och tillkännager detta för regeringen.</w:t>
          </w:r>
        </w:p>
      </w:sdtContent>
    </w:sdt>
    <w:sdt>
      <w:sdtPr>
        <w:alias w:val="Yrkande 10"/>
        <w:tag w:val="79088042-26a6-4d84-a734-9abbf53320ac"/>
        <w:id w:val="-1928491454"/>
        <w:lock w:val="sdtLocked"/>
      </w:sdtPr>
      <w:sdtEndPr/>
      <w:sdtContent>
        <w:p xmlns:w14="http://schemas.microsoft.com/office/word/2010/wordml" w:rsidR="009C50A0" w:rsidRDefault="00282650" w14:paraId="430589DF" w14:textId="77777777">
          <w:pPr>
            <w:pStyle w:val="Frslagstext"/>
          </w:pPr>
          <w:r>
            <w:t>Riksdagen ställer sig bakom det som anförs i motionen om att regeringen bör se över de nationella riktlinjerna kring behandlingar och metoder och deras implementering för att de effektivare ska bidra till ökad jämlik vård regionalt och klassmässigt och tillkännager detta för regeringen.</w:t>
          </w:r>
        </w:p>
      </w:sdtContent>
    </w:sdt>
    <w:sdt>
      <w:sdtPr>
        <w:alias w:val="Yrkande 11"/>
        <w:tag w:val="3e581f11-b1c9-407b-82f7-b685c067265d"/>
        <w:id w:val="-1928491454"/>
        <w:lock w:val="sdtLocked"/>
      </w:sdtPr>
      <w:sdtEndPr/>
      <w:sdtContent>
        <w:p xmlns:w14="http://schemas.microsoft.com/office/word/2010/wordml" w:rsidR="009C50A0" w:rsidRDefault="00282650" w14:paraId="430589DF" w14:textId="77777777">
          <w:pPr>
            <w:pStyle w:val="Frslagstext"/>
          </w:pPr>
          <w:r>
            <w:t>Riksdagen ställer sig bakom det som anförs i motionen om ett lagstadgat nationellt basuppdrag om en nationell struktur rörande vilka specialiteter en vårdcentral måste kunna härbärgera för likvärdig vård i hela landet och tillkännager detta för regeringen.</w:t>
          </w:r>
        </w:p>
      </w:sdtContent>
    </w:sdt>
    <w:sdt>
      <w:sdtPr>
        <w:alias w:val="Yrkande 12"/>
        <w:tag w:val="9f22c16c-66f1-4f60-8e8f-3518a125331e"/>
        <w:id w:val="-1928491454"/>
        <w:lock w:val="sdtLocked"/>
      </w:sdtPr>
      <w:sdtEndPr/>
      <w:sdtContent>
        <w:p xmlns:w14="http://schemas.microsoft.com/office/word/2010/wordml" w:rsidR="009C50A0" w:rsidRDefault="00282650" w14:paraId="430589DF" w14:textId="77777777">
          <w:pPr>
            <w:pStyle w:val="Frslagstext"/>
          </w:pPr>
          <w:r>
            <w:t>Riksdagen ställer sig bakom det som anförs i motionen om att vårdgarantin och väntetiderna bör utvärderas ur ett behovsperspektiv och tillkännager detta för regeringen.</w:t>
          </w:r>
        </w:p>
      </w:sdtContent>
    </w:sdt>
    <w:sdt>
      <w:sdtPr>
        <w:alias w:val="Yrkande 13"/>
        <w:tag w:val="417767ef-58e5-4ee8-9df4-b217ce4b6e12"/>
        <w:id w:val="-1928491454"/>
        <w:lock w:val="sdtLocked"/>
      </w:sdtPr>
      <w:sdtEndPr/>
      <w:sdtContent>
        <w:p xmlns:w14="http://schemas.microsoft.com/office/word/2010/wordml" w:rsidR="009C50A0" w:rsidRDefault="00282650" w14:paraId="430589DF" w14:textId="77777777">
          <w:pPr>
            <w:pStyle w:val="Frslagstext"/>
          </w:pPr>
          <w:r>
            <w:t>Riksdagen ställer sig bakom det som anförs i motionen om att regeringen bör tillsätta en utredning gällande vårdkonsumtionen i regionerna för att kunna skapa en mer träffsäker ekonomisk styrning utifrån vårdbehoven och tillkännager detta för regeringen.</w:t>
          </w:r>
        </w:p>
      </w:sdtContent>
    </w:sdt>
    <w:sdt>
      <w:sdtPr>
        <w:alias w:val="Yrkande 14"/>
        <w:tag w:val="b67306fc-70c1-4701-9ad0-a8a133f28a3b"/>
        <w:id w:val="-1928491454"/>
        <w:lock w:val="sdtLocked"/>
      </w:sdtPr>
      <w:sdtEndPr/>
      <w:sdtContent>
        <w:p xmlns:w14="http://schemas.microsoft.com/office/word/2010/wordml" w:rsidR="009C50A0" w:rsidRDefault="00282650" w14:paraId="430589DF" w14:textId="77777777">
          <w:pPr>
            <w:pStyle w:val="Frslagstext"/>
          </w:pPr>
          <w:r>
            <w:t>Riksdagen ställer sig bakom det som anförs i motionen om att ge Regionala cancercentrum i samverkan (RCC) samt Socialstyrelsen och andra aktörer förstärkt uppdrag för att öka jämlikheten inom cancervården och tillkännager detta för regeringen.</w:t>
          </w:r>
        </w:p>
      </w:sdtContent>
    </w:sdt>
    <w:sdt>
      <w:sdtPr>
        <w:alias w:val="Yrkande 15"/>
        <w:tag w:val="962a9c64-1fb3-42a7-8f31-250b47342d02"/>
        <w:id w:val="-1928491454"/>
        <w:lock w:val="sdtLocked"/>
      </w:sdtPr>
      <w:sdtEndPr/>
      <w:sdtContent>
        <w:p xmlns:w14="http://schemas.microsoft.com/office/word/2010/wordml" w:rsidR="009C50A0" w:rsidRDefault="00282650" w14:paraId="430589DF" w14:textId="77777777">
          <w:pPr>
            <w:pStyle w:val="Frslagstext"/>
          </w:pPr>
          <w:r>
            <w:t>Riksdagen ställer sig bakom det som anförs i motionen om att Socialstyrelsen bör få i uppdrag att utveckla kunskapsområdet glesbygdsmedicin samt arbeta fram modeller för hur vården enklare kan nå patienter och arbeta med kunskapsspridning av metoder och tekniklösningar och tillkännager detta för regeringen.</w:t>
          </w:r>
        </w:p>
      </w:sdtContent>
    </w:sdt>
    <w:sdt>
      <w:sdtPr>
        <w:alias w:val="Yrkande 16"/>
        <w:tag w:val="86d63545-9405-47f1-b188-4c87ddbe3fdb"/>
        <w:id w:val="-1928491454"/>
        <w:lock w:val="sdtLocked"/>
      </w:sdtPr>
      <w:sdtEndPr/>
      <w:sdtContent>
        <w:p xmlns:w14="http://schemas.microsoft.com/office/word/2010/wordml" w:rsidR="009C50A0" w:rsidRDefault="00282650" w14:paraId="430589DF" w14:textId="77777777">
          <w:pPr>
            <w:pStyle w:val="Frslagstext"/>
          </w:pPr>
          <w:r>
            <w:t>Riksdagen ställer sig bakom det som anförs i motionen om att regeringen bör utreda hur akutmottagningar och primärvård samt övrig sjukvård kan organiseras på ett patientsäkert sätt och med fokus på tillgänglighet och kvalitet i glesbygd samt i områden med utsatt hälsoläge och tillkännager detta för regeringen.</w:t>
          </w:r>
        </w:p>
      </w:sdtContent>
    </w:sdt>
    <w:sdt>
      <w:sdtPr>
        <w:alias w:val="Yrkande 17"/>
        <w:tag w:val="d04cc937-5cda-4d13-90c7-193fd74fae15"/>
        <w:id w:val="-1928491454"/>
        <w:lock w:val="sdtLocked"/>
      </w:sdtPr>
      <w:sdtEndPr/>
      <w:sdtContent>
        <w:p xmlns:w14="http://schemas.microsoft.com/office/word/2010/wordml" w:rsidR="009C50A0" w:rsidRDefault="00282650" w14:paraId="430589DF" w14:textId="77777777">
          <w:pPr>
            <w:pStyle w:val="Frslagstext"/>
          </w:pPr>
          <w:r>
            <w:t>Riksdagen ställer sig bakom det som anförs i motionen om att regeringen bör komma med förslag till riksdagen i enlighet med SOU 2016:78 och tillkännager detta för regeringen.</w:t>
          </w:r>
        </w:p>
      </w:sdtContent>
    </w:sdt>
    <w:sdt>
      <w:sdtPr>
        <w:alias w:val="Yrkande 18"/>
        <w:tag w:val="04a4cae9-8b92-4691-89c3-9ae805fee3db"/>
        <w:id w:val="-1928491454"/>
        <w:lock w:val="sdtLocked"/>
      </w:sdtPr>
      <w:sdtEndPr/>
      <w:sdtContent>
        <w:p xmlns:w14="http://schemas.microsoft.com/office/word/2010/wordml" w:rsidR="009C50A0" w:rsidRDefault="00282650" w14:paraId="430589DF" w14:textId="77777777">
          <w:pPr>
            <w:pStyle w:val="Frslagstext"/>
          </w:pPr>
          <w:r>
            <w:t>Riksdagen ställer sig bakom det som anförs i motionen om att regeringen bör utreda näringslivets, försäkringsbolagens och vårdbolagens inflytande på hälso- och sjukvården samt hur hälso- och sjukvårdslagens intentioner kan garanteras och patientsäkerheten bibehållas och tillkännager detta för regeringen.</w:t>
          </w:r>
        </w:p>
      </w:sdtContent>
    </w:sdt>
    <w:sdt>
      <w:sdtPr>
        <w:alias w:val="Yrkande 19"/>
        <w:tag w:val="e741f9d6-ef97-4dc4-85a9-ad2b9194d546"/>
        <w:id w:val="-1928491454"/>
        <w:lock w:val="sdtLocked"/>
      </w:sdtPr>
      <w:sdtEndPr/>
      <w:sdtContent>
        <w:p xmlns:w14="http://schemas.microsoft.com/office/word/2010/wordml" w:rsidR="009C50A0" w:rsidRDefault="00282650" w14:paraId="430589DF" w14:textId="77777777">
          <w:pPr>
            <w:pStyle w:val="Frslagstext"/>
          </w:pPr>
          <w:r>
            <w:t>Riksdagen ställer sig bakom det som anförs i motionen om att regeringen bör utreda hur företagens fria vårdval och etableringsfriheten påverkar tillgänglighet och organisering av sjukvården och tillkännager detta för regeringen.</w:t>
          </w:r>
        </w:p>
      </w:sdtContent>
    </w:sdt>
    <w:sdt>
      <w:sdtPr>
        <w:alias w:val="Yrkande 20"/>
        <w:tag w:val="ea08065a-1f7e-48a4-a735-9480338cc235"/>
        <w:id w:val="-1928491454"/>
        <w:lock w:val="sdtLocked"/>
      </w:sdtPr>
      <w:sdtEndPr/>
      <w:sdtContent>
        <w:p xmlns:w14="http://schemas.microsoft.com/office/word/2010/wordml" w:rsidR="009C50A0" w:rsidRDefault="00282650" w14:paraId="430589DF" w14:textId="77777777">
          <w:pPr>
            <w:pStyle w:val="Frslagstext"/>
          </w:pPr>
          <w:r>
            <w:t>Riksdagen ställer sig bakom det som anförs i motionen om att lämplig myndighet bör få i uppdrag att utveckla metoder för att öka jämlikheten inom förlossningsvården och tillkännager detta för regeringen.</w:t>
          </w:r>
        </w:p>
      </w:sdtContent>
    </w:sdt>
    <w:sdt>
      <w:sdtPr>
        <w:alias w:val="Yrkande 21"/>
        <w:tag w:val="70b2b5be-c08a-4309-954d-4cbeafca332f"/>
        <w:id w:val="-1928491454"/>
        <w:lock w:val="sdtLocked"/>
      </w:sdtPr>
      <w:sdtEndPr/>
      <w:sdtContent>
        <w:p xmlns:w14="http://schemas.microsoft.com/office/word/2010/wordml" w:rsidR="009C50A0" w:rsidRDefault="00282650" w14:paraId="430589DF" w14:textId="77777777">
          <w:pPr>
            <w:pStyle w:val="Frslagstext"/>
          </w:pPr>
          <w:r>
            <w:t>Riksdagen ställer sig bakom det som anförs i motionen om att regeringen bör ge i uppdrag till lämplig myndighet att utreda hur förlossningsvården kan arbeta i områden med stora avstånd och tillkännager detta för regeringen.</w:t>
          </w:r>
        </w:p>
      </w:sdtContent>
    </w:sdt>
    <w:sdt>
      <w:sdtPr>
        <w:alias w:val="Yrkande 22"/>
        <w:tag w:val="94360668-7d7c-4192-81e1-40f62af8b0ea"/>
        <w:id w:val="-1928491454"/>
        <w:lock w:val="sdtLocked"/>
      </w:sdtPr>
      <w:sdtEndPr/>
      <w:sdtContent>
        <w:p xmlns:w14="http://schemas.microsoft.com/office/word/2010/wordml" w:rsidR="009C50A0" w:rsidRDefault="00282650" w14:paraId="430589DF" w14:textId="77777777">
          <w:pPr>
            <w:pStyle w:val="Frslagstext"/>
          </w:pPr>
          <w:r>
            <w:t>Riksdagen ställer sig bakom det som anförs i motionen om att det behövs ett statligt mål om en gemensam digital infrastruktur fastslaget som regeringen ska arbeta för, även om alla berörda till 100 procent är nöjda, och att en färdig plan ska tas fram av regeringen senast 2025 och tillkännager detta för regeringen.</w:t>
          </w:r>
        </w:p>
      </w:sdtContent>
    </w:sdt>
    <w:sdt>
      <w:sdtPr>
        <w:alias w:val="Yrkande 23"/>
        <w:tag w:val="cebfe17c-1b92-4201-85e3-b7b8d2878f8c"/>
        <w:id w:val="-1928491454"/>
        <w:lock w:val="sdtLocked"/>
      </w:sdtPr>
      <w:sdtEndPr/>
      <w:sdtContent>
        <w:p xmlns:w14="http://schemas.microsoft.com/office/word/2010/wordml" w:rsidR="009C50A0" w:rsidRDefault="00282650" w14:paraId="430589DF" w14:textId="77777777">
          <w:pPr>
            <w:pStyle w:val="Frslagstext"/>
          </w:pPr>
          <w:r>
            <w:t>Riksdagen ställer sig bakom det som anförs i motionen om att regeringen bör utreda rasism inom svensk sjukvård samt ta fram en handlingsplan mot rasism och tillkännager detta för regeringen.</w:t>
          </w:r>
        </w:p>
      </w:sdtContent>
    </w:sdt>
    <w:bookmarkEnd w:displacedByCustomXml="prev" w:id="2"/>
    <w:bookmarkStart w:name="MotionsStart" w:id="3"/>
    <w:bookmarkStart w:name="_Toc94105459" w:id="4"/>
    <w:bookmarkEnd w:id="3"/>
    <w:p xmlns:w14="http://schemas.microsoft.com/office/word/2010/wordml" w:rsidRPr="002C05F0" w:rsidR="006D79C9" w:rsidP="002C05F0" w:rsidRDefault="00B075FC" w14:paraId="3A97BBA9" w14:textId="77777777">
      <w:pPr>
        <w:pStyle w:val="Rubrik1numrerat"/>
      </w:pPr>
      <w:sdt>
        <w:sdtPr>
          <w:alias w:val="CC_Motivering_Rubrik"/>
          <w:tag w:val="CC_Motivering_Rubrik"/>
          <w:id w:val="1433397530"/>
          <w:lock w:val="sdtLocked"/>
          <w:placeholder>
            <w:docPart w:val="1F36937CFA724195ABDC42DD7EA34FEB"/>
          </w:placeholder>
          <w:text/>
        </w:sdtPr>
        <w:sdtEndPr/>
        <w:sdtContent>
          <w:r w:rsidRPr="002C05F0" w:rsidR="00534AB6">
            <w:t>Sjukvården i Sverige</w:t>
          </w:r>
        </w:sdtContent>
      </w:sdt>
      <w:bookmarkEnd w:id="4"/>
    </w:p>
    <w:p xmlns:w14="http://schemas.microsoft.com/office/word/2010/wordml" w:rsidRPr="00A54111" w:rsidR="006A160A" w:rsidP="006C5E1D" w:rsidRDefault="006A160A" w14:paraId="2DE9FA6F" w14:textId="798750F5">
      <w:pPr>
        <w:pStyle w:val="Normalutanindragellerluft"/>
      </w:pPr>
      <w:r w:rsidRPr="00A54111">
        <w:t>Sjukvården i Sverige har</w:t>
      </w:r>
      <w:r w:rsidRPr="00A54111" w:rsidR="004300A1">
        <w:t xml:space="preserve"> genomgått stora förändring</w:t>
      </w:r>
      <w:r w:rsidRPr="00A54111" w:rsidR="00A06776">
        <w:t>ar</w:t>
      </w:r>
      <w:r w:rsidRPr="00A54111" w:rsidR="004300A1">
        <w:t xml:space="preserve"> i</w:t>
      </w:r>
      <w:r w:rsidRPr="00A54111" w:rsidR="00A06776">
        <w:t xml:space="preserve">nom </w:t>
      </w:r>
      <w:r w:rsidRPr="00A54111" w:rsidR="004300A1">
        <w:t>flera områden</w:t>
      </w:r>
      <w:r w:rsidRPr="00A54111" w:rsidR="00EB4620">
        <w:t xml:space="preserve">, vilket har lett till </w:t>
      </w:r>
      <w:r w:rsidRPr="00A54111" w:rsidR="00A06776">
        <w:t xml:space="preserve">lett till nya </w:t>
      </w:r>
      <w:r w:rsidRPr="00A54111">
        <w:t>behandlingsmetoder, läkemedel, teknik</w:t>
      </w:r>
      <w:r w:rsidRPr="00A54111" w:rsidR="00EB4620">
        <w:t>utveckling</w:t>
      </w:r>
      <w:r w:rsidRPr="00A54111" w:rsidR="00A06776">
        <w:t xml:space="preserve"> och </w:t>
      </w:r>
      <w:r w:rsidRPr="00A54111">
        <w:t>utbildningar m</w:t>
      </w:r>
      <w:r w:rsidRPr="00A54111" w:rsidR="00C94DF6">
        <w:t>.</w:t>
      </w:r>
      <w:r w:rsidRPr="00A54111">
        <w:t>m.</w:t>
      </w:r>
      <w:r w:rsidRPr="00A54111" w:rsidR="00EB4620">
        <w:t xml:space="preserve"> Även organisatoriska förändringar har genomförts som handlar om </w:t>
      </w:r>
      <w:r w:rsidRPr="00A54111">
        <w:t>nya sätt att leda och styra sjukvården. Ledning och styrning av sjukvården påverkas av influenser i övriga samhället</w:t>
      </w:r>
      <w:r w:rsidR="00CD797E">
        <w:t>,</w:t>
      </w:r>
      <w:r w:rsidRPr="00A54111" w:rsidR="00EB4620">
        <w:t xml:space="preserve"> och s</w:t>
      </w:r>
      <w:r w:rsidRPr="00A54111">
        <w:t xml:space="preserve">tyrmodeller i Sverige påverkas </w:t>
      </w:r>
      <w:r w:rsidRPr="00A54111" w:rsidR="00EB4620">
        <w:t xml:space="preserve">i sin tur </w:t>
      </w:r>
      <w:r w:rsidRPr="00A54111">
        <w:t>av utvecklingen i andra länder i västvärlden. Både privat sektor och offentligt driven verksamhet påverkas</w:t>
      </w:r>
      <w:r w:rsidR="00CD797E">
        <w:t>,</w:t>
      </w:r>
      <w:r w:rsidRPr="00A54111" w:rsidR="00EB4620">
        <w:t xml:space="preserve"> och </w:t>
      </w:r>
      <w:r w:rsidRPr="00A54111" w:rsidR="00EB4620">
        <w:lastRenderedPageBreak/>
        <w:t xml:space="preserve">det </w:t>
      </w:r>
      <w:r w:rsidRPr="00A54111">
        <w:t xml:space="preserve">märks </w:t>
      </w:r>
      <w:r w:rsidRPr="00A54111" w:rsidR="00EB4620">
        <w:t xml:space="preserve">dels inom </w:t>
      </w:r>
      <w:r w:rsidRPr="00A54111">
        <w:t>sjukvården</w:t>
      </w:r>
      <w:r w:rsidRPr="00A54111" w:rsidR="00EB4620">
        <w:t>,</w:t>
      </w:r>
      <w:r w:rsidRPr="00A54111">
        <w:t xml:space="preserve"> men även när det gäller skola, hyresmarknad, arbetsrätt</w:t>
      </w:r>
      <w:r w:rsidRPr="00A54111" w:rsidR="00EB4620">
        <w:t xml:space="preserve"> och </w:t>
      </w:r>
      <w:r w:rsidRPr="00A54111" w:rsidR="0057658B">
        <w:t>kollektivtrafik m</w:t>
      </w:r>
      <w:r w:rsidRPr="00A54111" w:rsidR="00D61E6F">
        <w:t>.</w:t>
      </w:r>
      <w:r w:rsidRPr="00A54111" w:rsidR="0057658B">
        <w:t>m.</w:t>
      </w:r>
    </w:p>
    <w:p xmlns:w14="http://schemas.microsoft.com/office/word/2010/wordml" w:rsidRPr="00A54111" w:rsidR="00340D9E" w:rsidP="00425FB8" w:rsidRDefault="0057658B" w14:paraId="26362A65" w14:textId="717971B2">
      <w:r w:rsidRPr="00A54111">
        <w:t>Vi känner igen diskussion</w:t>
      </w:r>
      <w:r w:rsidRPr="00A54111" w:rsidR="00D61E6F">
        <w:t>en</w:t>
      </w:r>
      <w:r w:rsidRPr="00A54111">
        <w:t xml:space="preserve"> kring marknadsstyrning</w:t>
      </w:r>
      <w:r w:rsidRPr="00A54111" w:rsidR="00EB4620">
        <w:t xml:space="preserve"> och </w:t>
      </w:r>
      <w:r w:rsidRPr="00A54111">
        <w:t>privatisering</w:t>
      </w:r>
      <w:r w:rsidRPr="00A54111" w:rsidR="00EB4620">
        <w:t xml:space="preserve"> i form av begrepp som</w:t>
      </w:r>
      <w:r w:rsidRPr="00A54111">
        <w:t xml:space="preserve"> </w:t>
      </w:r>
      <w:r w:rsidRPr="00A54111" w:rsidR="00EB4620">
        <w:t>”</w:t>
      </w:r>
      <w:r w:rsidRPr="00A54111">
        <w:t>just in time</w:t>
      </w:r>
      <w:r w:rsidRPr="00A54111" w:rsidR="00EB4620">
        <w:t>”</w:t>
      </w:r>
      <w:r w:rsidRPr="00A54111" w:rsidR="00BF1130">
        <w:t xml:space="preserve"> och </w:t>
      </w:r>
      <w:r w:rsidRPr="00A54111" w:rsidR="00EB4620">
        <w:t>”</w:t>
      </w:r>
      <w:r w:rsidRPr="00A54111">
        <w:t>new public management</w:t>
      </w:r>
      <w:r w:rsidRPr="00A54111" w:rsidR="00EB4620">
        <w:t>”</w:t>
      </w:r>
      <w:r w:rsidRPr="00A54111" w:rsidR="00D61E6F">
        <w:t xml:space="preserve"> osv</w:t>
      </w:r>
      <w:r w:rsidRPr="00A54111">
        <w:t>.</w:t>
      </w:r>
      <w:r w:rsidRPr="00A54111" w:rsidR="00BF1130">
        <w:t xml:space="preserve"> Frågan är dock om det ä</w:t>
      </w:r>
      <w:r w:rsidRPr="00A54111" w:rsidR="0066779E">
        <w:t xml:space="preserve">r troligt att </w:t>
      </w:r>
      <w:r w:rsidRPr="00A54111" w:rsidR="00BF1130">
        <w:t>vi får en utveckling som leder till mer jämlik vård med minskad segregation som följd</w:t>
      </w:r>
      <w:r w:rsidRPr="00A54111" w:rsidR="0026689D">
        <w:t>,</w:t>
      </w:r>
      <w:r w:rsidRPr="00A54111" w:rsidR="00BF1130">
        <w:t xml:space="preserve"> om vi tar ytterligare </w:t>
      </w:r>
      <w:r w:rsidRPr="00A54111" w:rsidR="0066779E">
        <w:t xml:space="preserve">steg </w:t>
      </w:r>
      <w:r w:rsidRPr="00A54111" w:rsidR="00EB4620">
        <w:t xml:space="preserve">i riktning </w:t>
      </w:r>
      <w:r w:rsidRPr="00A54111" w:rsidR="0066779E">
        <w:t xml:space="preserve">mot </w:t>
      </w:r>
      <w:r w:rsidRPr="00A54111" w:rsidR="00BF1130">
        <w:t xml:space="preserve">de </w:t>
      </w:r>
      <w:r w:rsidRPr="00A54111" w:rsidR="0066779E">
        <w:t>system som finns i USA? Leder fri etablering av och för vinstdrivna privata vårdbolag och marknadspriser på boende till minskad segregation?</w:t>
      </w:r>
      <w:r w:rsidRPr="00A54111" w:rsidR="00FE49C3">
        <w:t xml:space="preserve"> Leder sämre socialförsäkringar och ökade skattesubventioner för privatpersoner till ökad jämlikhet?</w:t>
      </w:r>
    </w:p>
    <w:p xmlns:w14="http://schemas.microsoft.com/office/word/2010/wordml" w:rsidRPr="002C05F0" w:rsidR="00340D9E" w:rsidP="002C05F0" w:rsidRDefault="00340D9E" w14:paraId="07053AA3" w14:textId="77777777">
      <w:pPr>
        <w:pStyle w:val="Rubrik2numrerat"/>
      </w:pPr>
      <w:bookmarkStart w:name="_Toc94105460" w:id="5"/>
      <w:r w:rsidRPr="002C05F0">
        <w:t>Vård</w:t>
      </w:r>
      <w:r w:rsidRPr="002C05F0" w:rsidR="00DA6AE9">
        <w:t>platser</w:t>
      </w:r>
      <w:r w:rsidRPr="002C05F0">
        <w:t xml:space="preserve"> i Sverige</w:t>
      </w:r>
      <w:bookmarkEnd w:id="5"/>
    </w:p>
    <w:p xmlns:w14="http://schemas.microsoft.com/office/word/2010/wordml" w:rsidRPr="00A54111" w:rsidR="004D1566" w:rsidP="00425FB8" w:rsidRDefault="00EB4620" w14:paraId="32C80FB5" w14:textId="7C26C87B">
      <w:pPr>
        <w:pStyle w:val="Normalutanindragellerluft"/>
      </w:pPr>
      <w:r w:rsidRPr="00A54111">
        <w:t xml:space="preserve">År </w:t>
      </w:r>
      <w:r w:rsidRPr="00A54111" w:rsidR="00340D9E">
        <w:t>2019 hade Sverige 2,1 vårdplatser per 100</w:t>
      </w:r>
      <w:r w:rsidRPr="00A54111" w:rsidR="0028318B">
        <w:t> </w:t>
      </w:r>
      <w:r w:rsidRPr="00A54111" w:rsidR="00340D9E">
        <w:t>000 invånare</w:t>
      </w:r>
      <w:r w:rsidRPr="00A54111">
        <w:t xml:space="preserve"> och detta </w:t>
      </w:r>
      <w:r w:rsidRPr="00A54111" w:rsidR="009D211A">
        <w:t>efter en lång tid av minskningar.</w:t>
      </w:r>
      <w:r w:rsidRPr="00A54111" w:rsidR="00EF4804">
        <w:t xml:space="preserve"> Det är ett lågt antal i jämförelse med andra europeiska stater.</w:t>
      </w:r>
      <w:r w:rsidRPr="00A54111" w:rsidR="005834EB">
        <w:t xml:space="preserve"> </w:t>
      </w:r>
      <w:r w:rsidRPr="00A54111" w:rsidR="00EF4804">
        <w:t>Ny teknik och nya vårdformer förklarar en del</w:t>
      </w:r>
      <w:r w:rsidRPr="00A54111" w:rsidR="004D1566">
        <w:t>, m</w:t>
      </w:r>
      <w:r w:rsidRPr="00A54111" w:rsidR="00EF4804">
        <w:t>en att det</w:t>
      </w:r>
      <w:r w:rsidRPr="00A54111">
        <w:t xml:space="preserve"> faktiskt</w:t>
      </w:r>
      <w:r w:rsidRPr="00A54111" w:rsidR="00EF4804">
        <w:t xml:space="preserve"> är en mycket låg nivå har </w:t>
      </w:r>
      <w:r w:rsidRPr="00A54111" w:rsidR="0026689D">
        <w:t xml:space="preserve">särskilt </w:t>
      </w:r>
      <w:r w:rsidRPr="00A54111" w:rsidR="00EF4804">
        <w:t>märkts under pandemin.</w:t>
      </w:r>
    </w:p>
    <w:p xmlns:w14="http://schemas.microsoft.com/office/word/2010/wordml" w:rsidRPr="00A54111" w:rsidR="00EF4804" w:rsidP="00425FB8" w:rsidRDefault="00EF4804" w14:paraId="21478B58" w14:textId="5A5511D2">
      <w:r w:rsidRPr="00A54111">
        <w:t>Utan tillräckliga marginaler blir ”just in time” riskabelt för både patienter och personal.</w:t>
      </w:r>
      <w:r w:rsidRPr="00A54111" w:rsidR="0093793B">
        <w:t xml:space="preserve"> </w:t>
      </w:r>
      <w:r w:rsidRPr="00A54111" w:rsidR="00BD07CE">
        <w:t>Vänsterpartiet anser inte att samma principer som råder inom industrin ska gälla inom sjukvården.</w:t>
      </w:r>
    </w:p>
    <w:p xmlns:w14="http://schemas.microsoft.com/office/word/2010/wordml" w:rsidRPr="00A54111" w:rsidR="004D1566" w:rsidP="00425FB8" w:rsidRDefault="0061004A" w14:paraId="47A06E8A" w14:textId="3F77EAFC">
      <w:r w:rsidRPr="00A54111">
        <w:t xml:space="preserve">Det behöver göras en nationell riskanalys om behovet av vårdplatser. </w:t>
      </w:r>
      <w:r w:rsidRPr="00A54111" w:rsidR="00EF05F4">
        <w:t>Då bör även erfarenheter från andra europeiska länder tas med. Varför ska Sverige ligga under EU</w:t>
      </w:r>
      <w:r w:rsidRPr="00A54111" w:rsidR="00792AEA">
        <w:noBreakHyphen/>
      </w:r>
      <w:r w:rsidRPr="00A54111" w:rsidR="00EF05F4">
        <w:t>snittet, vilka är sakskälen?</w:t>
      </w:r>
      <w:r w:rsidRPr="00A54111" w:rsidR="00520943">
        <w:t xml:space="preserve"> </w:t>
      </w:r>
      <w:r w:rsidRPr="00A54111" w:rsidR="004C0AB5">
        <w:t>D</w:t>
      </w:r>
      <w:r w:rsidRPr="00A54111">
        <w:t xml:space="preserve">et behövs </w:t>
      </w:r>
      <w:r w:rsidRPr="00A54111" w:rsidR="00974F43">
        <w:t>också</w:t>
      </w:r>
      <w:r w:rsidRPr="00A54111" w:rsidR="001C27BF">
        <w:t xml:space="preserve"> </w:t>
      </w:r>
      <w:r w:rsidRPr="00A54111">
        <w:t>en nationell</w:t>
      </w:r>
      <w:r w:rsidRPr="00A54111" w:rsidR="004D1566">
        <w:t xml:space="preserve">, långsiktig </w:t>
      </w:r>
      <w:r w:rsidRPr="00A54111">
        <w:t>plan för utbild</w:t>
      </w:r>
      <w:r w:rsidR="006C5E1D">
        <w:softHyphen/>
      </w:r>
      <w:r w:rsidRPr="00A54111">
        <w:t xml:space="preserve">ningsbehoven </w:t>
      </w:r>
      <w:r w:rsidRPr="00A54111" w:rsidR="004D1566">
        <w:t xml:space="preserve">av </w:t>
      </w:r>
      <w:r w:rsidRPr="00A54111">
        <w:t>vård</w:t>
      </w:r>
      <w:r w:rsidRPr="00A54111" w:rsidR="00974F43">
        <w:t xml:space="preserve">ens olika </w:t>
      </w:r>
      <w:r w:rsidRPr="00A54111">
        <w:t xml:space="preserve">yrken. Att </w:t>
      </w:r>
      <w:r w:rsidRPr="00A54111" w:rsidR="004D1566">
        <w:t xml:space="preserve">endast göra olika utbildningssatsningar </w:t>
      </w:r>
      <w:r w:rsidRPr="00A54111" w:rsidR="004C0AB5">
        <w:t xml:space="preserve">lite </w:t>
      </w:r>
      <w:r w:rsidRPr="00A54111">
        <w:t>då och då</w:t>
      </w:r>
      <w:r w:rsidRPr="00A54111" w:rsidR="00D93C58">
        <w:t xml:space="preserve"> är inte optimalt. </w:t>
      </w:r>
    </w:p>
    <w:p xmlns:w14="http://schemas.microsoft.com/office/word/2010/wordml" w:rsidRPr="00A54111" w:rsidR="00520943" w:rsidP="00425FB8" w:rsidRDefault="00EB4620" w14:paraId="7DE1EBC5" w14:textId="767EAD52">
      <w:r w:rsidRPr="00A54111">
        <w:t>Utöver detta behövs</w:t>
      </w:r>
      <w:r w:rsidRPr="00A54111" w:rsidR="00EF05F4">
        <w:t xml:space="preserve"> även en analys utifrån regionala och sjukvårdsmässiga behov </w:t>
      </w:r>
      <w:r w:rsidRPr="00A54111" w:rsidR="004C0AB5">
        <w:t xml:space="preserve">om </w:t>
      </w:r>
      <w:r w:rsidRPr="00A54111" w:rsidR="00EF05F4">
        <w:t>var vårdplatserna bäst behövs.</w:t>
      </w:r>
      <w:r w:rsidRPr="00A54111" w:rsidR="004D1566">
        <w:t xml:space="preserve"> </w:t>
      </w:r>
      <w:r w:rsidRPr="00A54111">
        <w:t>En obalans av</w:t>
      </w:r>
      <w:r w:rsidRPr="00A54111" w:rsidR="00EF05F4">
        <w:t xml:space="preserve"> </w:t>
      </w:r>
      <w:r w:rsidRPr="00A54111" w:rsidR="00A868C0">
        <w:t>bemanning</w:t>
      </w:r>
      <w:r w:rsidRPr="00A54111">
        <w:t>en</w:t>
      </w:r>
      <w:r w:rsidRPr="00A54111" w:rsidR="00A868C0">
        <w:t xml:space="preserve"> </w:t>
      </w:r>
      <w:r w:rsidRPr="00A54111">
        <w:t>i förhållande till</w:t>
      </w:r>
      <w:r w:rsidRPr="00A54111" w:rsidR="00A868C0">
        <w:t xml:space="preserve"> </w:t>
      </w:r>
      <w:r w:rsidRPr="00A54111">
        <w:t xml:space="preserve">antalet </w:t>
      </w:r>
      <w:r w:rsidRPr="00A54111" w:rsidR="00A868C0">
        <w:t xml:space="preserve">vårdplatser </w:t>
      </w:r>
      <w:r w:rsidRPr="00A54111" w:rsidR="00EF05F4">
        <w:t xml:space="preserve">har </w:t>
      </w:r>
      <w:r w:rsidRPr="00A54111">
        <w:t xml:space="preserve">blivit </w:t>
      </w:r>
      <w:r w:rsidRPr="00A54111" w:rsidR="00EF05F4">
        <w:t xml:space="preserve">tydlig </w:t>
      </w:r>
      <w:r w:rsidRPr="00A54111" w:rsidR="004C0AB5">
        <w:t xml:space="preserve">under pandemin </w:t>
      </w:r>
      <w:r w:rsidRPr="00A54111" w:rsidR="00EF05F4">
        <w:t>då personal i offentligt utförd vård haft en mycket tung börda medan andra</w:t>
      </w:r>
      <w:r w:rsidRPr="00A54111" w:rsidR="004D7974">
        <w:t xml:space="preserve"> privata vinstdrivna</w:t>
      </w:r>
      <w:r w:rsidRPr="00A54111" w:rsidR="00EF05F4">
        <w:t xml:space="preserve"> </w:t>
      </w:r>
      <w:r w:rsidRPr="00A54111" w:rsidR="0026689D">
        <w:t>”</w:t>
      </w:r>
      <w:r w:rsidRPr="00A54111" w:rsidR="00EF05F4">
        <w:t>kört på</w:t>
      </w:r>
      <w:r w:rsidRPr="00A54111" w:rsidR="0026689D">
        <w:t>”</w:t>
      </w:r>
      <w:r w:rsidRPr="00A54111" w:rsidR="00EF05F4">
        <w:t xml:space="preserve"> som vanligt för att upp</w:t>
      </w:r>
      <w:r w:rsidR="006C5E1D">
        <w:softHyphen/>
      </w:r>
      <w:r w:rsidRPr="00A54111" w:rsidR="00EF05F4">
        <w:t>fylla villkoren i privata sjukvårdsförsäkringar.</w:t>
      </w:r>
    </w:p>
    <w:p xmlns:w14="http://schemas.microsoft.com/office/word/2010/wordml" w:rsidRPr="002C05F0" w:rsidR="00520943" w:rsidP="002C05F0" w:rsidRDefault="00520943" w14:paraId="5F1EDDE0" w14:textId="77777777">
      <w:pPr>
        <w:pStyle w:val="Rubrik2numrerat"/>
      </w:pPr>
      <w:bookmarkStart w:name="_Toc94105461" w:id="6"/>
      <w:r w:rsidRPr="002C05F0">
        <w:t>Vårdplatser efter behov</w:t>
      </w:r>
      <w:bookmarkEnd w:id="6"/>
    </w:p>
    <w:p xmlns:w14="http://schemas.microsoft.com/office/word/2010/wordml" w:rsidRPr="00A54111" w:rsidR="00520943" w:rsidP="00425FB8" w:rsidRDefault="00520943" w14:paraId="3E32B736" w14:textId="7B36F652">
      <w:pPr>
        <w:pStyle w:val="Normalutanindragellerluft"/>
      </w:pPr>
      <w:r w:rsidRPr="00A54111">
        <w:t xml:space="preserve">Redan </w:t>
      </w:r>
      <w:r w:rsidR="0028329A">
        <w:t>före</w:t>
      </w:r>
      <w:r w:rsidRPr="00A54111">
        <w:t xml:space="preserve"> pandemin var det brist på vårdplatser i Sverige.</w:t>
      </w:r>
      <w:r w:rsidRPr="00A54111" w:rsidR="00B017BD">
        <w:t xml:space="preserve"> Över 100</w:t>
      </w:r>
      <w:r w:rsidRPr="00A54111" w:rsidR="00EB4620">
        <w:t> </w:t>
      </w:r>
      <w:r w:rsidRPr="00A54111" w:rsidR="00B017BD">
        <w:t>000</w:t>
      </w:r>
      <w:r w:rsidRPr="00A54111" w:rsidR="00EB4620">
        <w:t xml:space="preserve"> personer</w:t>
      </w:r>
      <w:r w:rsidRPr="00A54111" w:rsidR="00B017BD">
        <w:t xml:space="preserve"> sto</w:t>
      </w:r>
      <w:r w:rsidRPr="00A54111" w:rsidR="00717522">
        <w:t>d</w:t>
      </w:r>
      <w:r w:rsidRPr="00A54111" w:rsidR="00B017BD">
        <w:t xml:space="preserve"> i kö för operation och </w:t>
      </w:r>
      <w:r w:rsidRPr="00A54111" w:rsidR="00C17C88">
        <w:t xml:space="preserve">andra </w:t>
      </w:r>
      <w:r w:rsidRPr="00A54111" w:rsidR="00B017BD">
        <w:t>åtgärd</w:t>
      </w:r>
      <w:r w:rsidRPr="00A54111" w:rsidR="00EB4620">
        <w:t>er</w:t>
      </w:r>
      <w:r w:rsidRPr="00A54111" w:rsidR="00B017BD">
        <w:t xml:space="preserve"> inom specialistvården.</w:t>
      </w:r>
      <w:r w:rsidRPr="00A54111" w:rsidR="006E43F5">
        <w:t xml:space="preserve"> Men det handlar inte enbart</w:t>
      </w:r>
      <w:r w:rsidRPr="00A54111" w:rsidR="00ED187C">
        <w:t xml:space="preserve"> om enskilda köer till </w:t>
      </w:r>
      <w:r w:rsidRPr="00A54111" w:rsidR="004D1566">
        <w:t xml:space="preserve">vissa </w:t>
      </w:r>
      <w:r w:rsidRPr="00A54111" w:rsidR="00ED187C">
        <w:t>vårdenheter</w:t>
      </w:r>
      <w:r w:rsidRPr="00A54111" w:rsidR="004D1566">
        <w:t>, d</w:t>
      </w:r>
      <w:r w:rsidRPr="00A54111" w:rsidR="00ED187C">
        <w:t xml:space="preserve">et handlar också om att för </w:t>
      </w:r>
      <w:r w:rsidRPr="00A54111" w:rsidR="004D1566">
        <w:t>en del patienter</w:t>
      </w:r>
      <w:r w:rsidRPr="00A54111" w:rsidR="00ED187C">
        <w:t xml:space="preserve"> är köerna långa</w:t>
      </w:r>
      <w:r w:rsidRPr="00A54111" w:rsidR="00FD7F2B">
        <w:t xml:space="preserve"> medan de </w:t>
      </w:r>
      <w:r w:rsidRPr="00A54111" w:rsidR="00ED187C">
        <w:t xml:space="preserve">för andra </w:t>
      </w:r>
      <w:r w:rsidRPr="00A54111" w:rsidR="00FD7F2B">
        <w:t xml:space="preserve">är </w:t>
      </w:r>
      <w:r w:rsidRPr="00A54111" w:rsidR="00ED187C">
        <w:t xml:space="preserve">korta. Många multisjuka saknar </w:t>
      </w:r>
      <w:r w:rsidRPr="00A54111" w:rsidR="004D1566">
        <w:t xml:space="preserve">dessutom </w:t>
      </w:r>
      <w:r w:rsidRPr="00A54111" w:rsidR="00ED187C">
        <w:t>en sam</w:t>
      </w:r>
      <w:r w:rsidR="006C5E1D">
        <w:softHyphen/>
      </w:r>
      <w:r w:rsidRPr="00A54111" w:rsidR="00ED187C">
        <w:t>manhållen vård</w:t>
      </w:r>
      <w:r w:rsidR="0028329A">
        <w:t>,</w:t>
      </w:r>
      <w:r w:rsidRPr="00A54111" w:rsidR="00E418E3">
        <w:t xml:space="preserve"> och ä</w:t>
      </w:r>
      <w:r w:rsidRPr="00A54111" w:rsidR="00ED187C">
        <w:t>ldre upplever</w:t>
      </w:r>
      <w:r w:rsidRPr="00A54111" w:rsidR="00E418E3">
        <w:t xml:space="preserve"> ofta</w:t>
      </w:r>
      <w:r w:rsidRPr="00A54111" w:rsidR="00ED187C">
        <w:t xml:space="preserve"> brister i</w:t>
      </w:r>
      <w:r w:rsidRPr="00A54111" w:rsidR="004D1566">
        <w:t>nom</w:t>
      </w:r>
      <w:r w:rsidRPr="00A54111" w:rsidR="00ED187C">
        <w:t xml:space="preserve"> de ansvarsområden regioner och kommuner har. Samtidigt som strukturella brister finns kan enskilda </w:t>
      </w:r>
      <w:r w:rsidRPr="00A54111" w:rsidR="00C41B2A">
        <w:t xml:space="preserve">som befinner sig </w:t>
      </w:r>
      <w:r w:rsidRPr="00A54111" w:rsidR="00ED187C">
        <w:t>på rätt plats få mycket bra vård och omsorg. Bägge dessa verkligheter måste finnas med i en helhetsanalys.</w:t>
      </w:r>
    </w:p>
    <w:p xmlns:w14="http://schemas.microsoft.com/office/word/2010/wordml" w:rsidRPr="00A54111" w:rsidR="006603BC" w:rsidP="00425FB8" w:rsidRDefault="007C28FE" w14:paraId="24CB4B27" w14:textId="66D08151">
      <w:r w:rsidRPr="00A54111">
        <w:t>Enligt en rapport från Socialstyrelsen 2021</w:t>
      </w:r>
      <w:r w:rsidRPr="00A54111" w:rsidR="00CD4174">
        <w:rPr>
          <w:rStyle w:val="Fotnotsreferens"/>
        </w:rPr>
        <w:footnoteReference w:id="2"/>
      </w:r>
      <w:r w:rsidRPr="00A54111" w:rsidR="00E418E3">
        <w:t xml:space="preserve"> </w:t>
      </w:r>
      <w:r w:rsidRPr="00A54111">
        <w:t>återinskrivs äldre multisjuka ofta</w:t>
      </w:r>
      <w:r w:rsidRPr="00A54111" w:rsidR="00E418E3">
        <w:t xml:space="preserve"> inom vården</w:t>
      </w:r>
      <w:r w:rsidRPr="00A54111">
        <w:t>.</w:t>
      </w:r>
      <w:r w:rsidRPr="00A54111" w:rsidR="00C81E4A">
        <w:t xml:space="preserve"> Ungefär var fjärde patient återkommer inom 30 dagar. Det finns behov av fler vårdplatser så att dessa patienter kan ligga kvar längre </w:t>
      </w:r>
      <w:r w:rsidRPr="00A54111" w:rsidR="00C41B2A">
        <w:t xml:space="preserve">i syfte </w:t>
      </w:r>
      <w:r w:rsidRPr="00A54111" w:rsidR="00E418E3">
        <w:t xml:space="preserve">att möjliggöra </w:t>
      </w:r>
      <w:r w:rsidRPr="00A54111" w:rsidR="00C41B2A">
        <w:t xml:space="preserve">för </w:t>
      </w:r>
      <w:r w:rsidRPr="00A54111" w:rsidR="00E418E3">
        <w:t xml:space="preserve">utförliga </w:t>
      </w:r>
      <w:r w:rsidRPr="00A54111" w:rsidR="00C81E4A">
        <w:t>medicinska utredningar och observationer.</w:t>
      </w:r>
      <w:r w:rsidRPr="00A54111" w:rsidR="003B2C6F">
        <w:t xml:space="preserve"> </w:t>
      </w:r>
      <w:r w:rsidRPr="00A54111" w:rsidR="00C87CC7">
        <w:t>Rapporten</w:t>
      </w:r>
      <w:r w:rsidRPr="00A54111" w:rsidR="003B2C6F">
        <w:t xml:space="preserve"> visade </w:t>
      </w:r>
      <w:r w:rsidRPr="00A54111" w:rsidR="00C41B2A">
        <w:t xml:space="preserve">vidare </w:t>
      </w:r>
      <w:r w:rsidRPr="00A54111" w:rsidR="003B2C6F">
        <w:t>att andelen vårdtill</w:t>
      </w:r>
      <w:r w:rsidR="006C5E1D">
        <w:softHyphen/>
      </w:r>
      <w:r w:rsidRPr="00A54111" w:rsidR="003B2C6F">
        <w:lastRenderedPageBreak/>
        <w:t>fällen där oplanerad återinskrivning skett inom 30 dagar, är ungefär dubbelt så hög för de mest</w:t>
      </w:r>
      <w:r w:rsidRPr="00A54111" w:rsidR="00E418E3">
        <w:t xml:space="preserve"> </w:t>
      </w:r>
      <w:r w:rsidRPr="00A54111" w:rsidR="003B2C6F">
        <w:t>sjuka äldre</w:t>
      </w:r>
      <w:r w:rsidRPr="00A54111" w:rsidR="00C17C04">
        <w:t xml:space="preserve">, </w:t>
      </w:r>
      <w:r w:rsidRPr="00A54111" w:rsidR="003B2C6F">
        <w:t>gruppen multisjuka och sköra</w:t>
      </w:r>
      <w:r w:rsidRPr="00A54111" w:rsidR="00C17C04">
        <w:t xml:space="preserve"> </w:t>
      </w:r>
      <w:r w:rsidRPr="00A54111" w:rsidR="003B2C6F">
        <w:t>äldre</w:t>
      </w:r>
      <w:r w:rsidRPr="00A54111" w:rsidR="00C17C04">
        <w:t xml:space="preserve">, </w:t>
      </w:r>
      <w:r w:rsidRPr="00A54111" w:rsidR="003B2C6F">
        <w:t xml:space="preserve">jämfört med alla patienter 65 år och äldre. </w:t>
      </w:r>
      <w:r w:rsidRPr="00A54111" w:rsidR="00C41B2A">
        <w:t>A</w:t>
      </w:r>
      <w:r w:rsidRPr="00A54111" w:rsidR="003B2C6F">
        <w:t>ndelen</w:t>
      </w:r>
      <w:r w:rsidRPr="00A54111" w:rsidR="00C17C04">
        <w:t xml:space="preserve"> </w:t>
      </w:r>
      <w:r w:rsidRPr="00A54111" w:rsidR="003B2C6F">
        <w:t>återinskrivningar</w:t>
      </w:r>
      <w:r w:rsidRPr="00A54111" w:rsidR="00C41B2A">
        <w:t xml:space="preserve"> har</w:t>
      </w:r>
      <w:r w:rsidRPr="00A54111" w:rsidR="003B2C6F">
        <w:t xml:space="preserve"> inte minskat </w:t>
      </w:r>
      <w:r w:rsidRPr="00A54111" w:rsidR="00E418E3">
        <w:t xml:space="preserve">under perioden </w:t>
      </w:r>
      <w:r w:rsidRPr="00A54111" w:rsidR="003B2C6F">
        <w:t xml:space="preserve">2010 </w:t>
      </w:r>
      <w:r w:rsidRPr="00A54111" w:rsidR="00E418E3">
        <w:t xml:space="preserve">till </w:t>
      </w:r>
      <w:r w:rsidRPr="00A54111" w:rsidR="003B2C6F">
        <w:t>2019</w:t>
      </w:r>
      <w:r w:rsidR="0028329A">
        <w:t>,</w:t>
      </w:r>
      <w:r w:rsidRPr="00A54111" w:rsidR="00C41B2A">
        <w:t xml:space="preserve"> och enligt</w:t>
      </w:r>
      <w:r w:rsidRPr="00A54111" w:rsidR="00556105">
        <w:t xml:space="preserve"> en rapport från SBU</w:t>
      </w:r>
      <w:r w:rsidRPr="00A54111" w:rsidR="00EB7A81">
        <w:t xml:space="preserve"> 2021</w:t>
      </w:r>
      <w:r w:rsidRPr="00A54111" w:rsidR="00C87CC7">
        <w:rPr>
          <w:rStyle w:val="Fotnotsreferens"/>
        </w:rPr>
        <w:footnoteReference w:id="3"/>
      </w:r>
      <w:r w:rsidRPr="00A54111" w:rsidR="00E418E3">
        <w:t xml:space="preserve"> </w:t>
      </w:r>
      <w:r w:rsidRPr="00A54111" w:rsidR="00EB7A81">
        <w:t>uppmärksammas vikten av lä</w:t>
      </w:r>
      <w:r w:rsidRPr="00A54111" w:rsidR="00C17C04">
        <w:t>n</w:t>
      </w:r>
      <w:r w:rsidRPr="00A54111" w:rsidR="00EB7A81">
        <w:t xml:space="preserve">gre </w:t>
      </w:r>
      <w:r w:rsidRPr="00A54111" w:rsidR="00E418E3">
        <w:t xml:space="preserve">s.k. </w:t>
      </w:r>
      <w:r w:rsidRPr="00A54111" w:rsidR="00EB7A81">
        <w:t>relationskonti</w:t>
      </w:r>
      <w:r w:rsidR="006C5E1D">
        <w:softHyphen/>
      </w:r>
      <w:r w:rsidRPr="00A54111" w:rsidR="00EB7A81">
        <w:t>nuitet.</w:t>
      </w:r>
      <w:r w:rsidRPr="00A54111" w:rsidR="00E418E3">
        <w:t xml:space="preserve"> Med</w:t>
      </w:r>
      <w:r w:rsidRPr="00A54111" w:rsidR="00EB7A81">
        <w:t xml:space="preserve"> bättre kontinuitet</w:t>
      </w:r>
      <w:r w:rsidRPr="00A54111" w:rsidR="00656845">
        <w:t xml:space="preserve"> i vården</w:t>
      </w:r>
      <w:r w:rsidRPr="00A54111" w:rsidR="00EB7A81">
        <w:t xml:space="preserve"> skulle </w:t>
      </w:r>
      <w:r w:rsidRPr="00A54111" w:rsidR="00C41B2A">
        <w:t>både</w:t>
      </w:r>
      <w:r w:rsidRPr="00A54111" w:rsidR="00EB7A81">
        <w:t xml:space="preserve"> mänskligt lidande och samhälls</w:t>
      </w:r>
      <w:r w:rsidR="006C5E1D">
        <w:softHyphen/>
      </w:r>
      <w:r w:rsidRPr="00A54111" w:rsidR="00EB7A81">
        <w:t xml:space="preserve">resurser sparas. Få vårdplatser och en mängd olika vårdgivare i en alltmer </w:t>
      </w:r>
      <w:r w:rsidRPr="00A54111" w:rsidR="008E0216">
        <w:t>uppsplittrad</w:t>
      </w:r>
      <w:r w:rsidRPr="00A54111" w:rsidR="00EB7A81">
        <w:t xml:space="preserve"> sjukvård skapar ohälsa</w:t>
      </w:r>
      <w:r w:rsidRPr="00A54111" w:rsidR="00656845">
        <w:t xml:space="preserve"> och risker för de mest sköra patienterna</w:t>
      </w:r>
      <w:r w:rsidRPr="00A54111" w:rsidR="00EB7A81">
        <w:t xml:space="preserve">. </w:t>
      </w:r>
      <w:r w:rsidRPr="00A54111" w:rsidR="00A147F6">
        <w:t xml:space="preserve">Vissa länder ligger före </w:t>
      </w:r>
      <w:r w:rsidRPr="00A54111" w:rsidR="00555F56">
        <w:t xml:space="preserve">andra </w:t>
      </w:r>
      <w:r w:rsidRPr="00A54111" w:rsidR="00A147F6">
        <w:t>i minskningen av antalet vårdplatser. Samtidigt är det oerhört många faktorer som påverkar vårdplatsutbudet, och</w:t>
      </w:r>
      <w:r w:rsidRPr="00A54111" w:rsidR="00E418E3">
        <w:t xml:space="preserve"> vad </w:t>
      </w:r>
      <w:r w:rsidRPr="00A54111" w:rsidR="00A147F6">
        <w:t>en vårdplats är definieras lite olika i olika länder</w:t>
      </w:r>
      <w:r w:rsidRPr="00A54111" w:rsidR="00E418E3">
        <w:t xml:space="preserve">, mellan </w:t>
      </w:r>
      <w:r w:rsidRPr="00A54111" w:rsidR="00A147F6">
        <w:t xml:space="preserve">olika regioner </w:t>
      </w:r>
      <w:r w:rsidRPr="00A54111" w:rsidR="00E418E3">
        <w:t xml:space="preserve">och </w:t>
      </w:r>
      <w:r w:rsidRPr="00A54111" w:rsidR="00A147F6">
        <w:t>t</w:t>
      </w:r>
      <w:r w:rsidRPr="00A54111" w:rsidR="00DF4D24">
        <w:t>.o.m.</w:t>
      </w:r>
      <w:r w:rsidRPr="00A54111" w:rsidR="00A147F6">
        <w:t xml:space="preserve"> på olika avdelningar inom samma sjukhus. </w:t>
      </w:r>
    </w:p>
    <w:p xmlns:w14="http://schemas.microsoft.com/office/word/2010/wordml" w:rsidRPr="00A54111" w:rsidR="00C17C04" w:rsidP="00425FB8" w:rsidRDefault="006115B8" w14:paraId="21BD375D" w14:textId="7B53CD53">
      <w:r w:rsidRPr="00A54111">
        <w:t>Det är viktigt</w:t>
      </w:r>
      <w:r w:rsidRPr="00A54111" w:rsidR="00A147F6">
        <w:t xml:space="preserve"> att få en tydligare </w:t>
      </w:r>
      <w:r w:rsidRPr="00A54111" w:rsidR="00F62A75">
        <w:t>definition</w:t>
      </w:r>
      <w:r w:rsidRPr="00A54111" w:rsidR="00A147F6">
        <w:t xml:space="preserve"> </w:t>
      </w:r>
      <w:r w:rsidRPr="00A54111" w:rsidR="00F62A75">
        <w:t>av</w:t>
      </w:r>
      <w:r w:rsidRPr="00A54111" w:rsidR="00A147F6">
        <w:t xml:space="preserve"> vad en vårdplats faktiskt är, och vilka krav som ska ställas på den, för att göra bättre jämförelser och slippa olika definitioner.</w:t>
      </w:r>
      <w:r w:rsidRPr="00A54111" w:rsidR="00C17C04">
        <w:t xml:space="preserve"> Detta bör riksdagen ställa sig bakom och ge regeringen till känna.</w:t>
      </w:r>
    </w:p>
    <w:p xmlns:w14="http://schemas.microsoft.com/office/word/2010/wordml" w:rsidRPr="00A54111" w:rsidR="008C63C2" w:rsidP="00425FB8" w:rsidRDefault="00BD1B3F" w14:paraId="210457CC" w14:textId="7C65BC10">
      <w:r w:rsidRPr="00A54111">
        <w:t xml:space="preserve">Det behövs en nationell plan och analys </w:t>
      </w:r>
      <w:r w:rsidRPr="00A54111" w:rsidR="006E1D53">
        <w:t>av</w:t>
      </w:r>
      <w:r w:rsidRPr="00A54111">
        <w:t xml:space="preserve"> behovet av antalet vårdplatser</w:t>
      </w:r>
      <w:r w:rsidRPr="00A54111" w:rsidR="0023382F">
        <w:t>, i vilken flera</w:t>
      </w:r>
      <w:r w:rsidRPr="00A54111">
        <w:t xml:space="preserve"> faktorer </w:t>
      </w:r>
      <w:r w:rsidRPr="00A54111" w:rsidR="0023382F">
        <w:t xml:space="preserve">behöver </w:t>
      </w:r>
      <w:r w:rsidRPr="00A54111" w:rsidR="00EC24D9">
        <w:t xml:space="preserve">ingå </w:t>
      </w:r>
      <w:r w:rsidRPr="00A54111">
        <w:t xml:space="preserve">såsom </w:t>
      </w:r>
      <w:r w:rsidRPr="00A54111" w:rsidR="007309BB">
        <w:t xml:space="preserve">bl.a. </w:t>
      </w:r>
      <w:r w:rsidRPr="00A54111">
        <w:t>demografisk utveckling</w:t>
      </w:r>
      <w:r w:rsidRPr="00A54111" w:rsidR="0023382F">
        <w:t>,</w:t>
      </w:r>
      <w:r w:rsidRPr="00A54111">
        <w:t xml:space="preserve"> vikten av att förhindra undvikbar återinskrivning, risk för pandemier, </w:t>
      </w:r>
      <w:r w:rsidRPr="00A54111" w:rsidR="0098270C">
        <w:t xml:space="preserve">olika </w:t>
      </w:r>
      <w:r w:rsidRPr="00A54111">
        <w:t>regionala behov, möjlighet till kompetensförsörjning, utvecklingen av olika diagnoser, utveckling av vård och läke</w:t>
      </w:r>
      <w:r w:rsidR="006C5E1D">
        <w:softHyphen/>
      </w:r>
      <w:r w:rsidRPr="00A54111">
        <w:t>medelsbehandling</w:t>
      </w:r>
      <w:r w:rsidRPr="00A54111" w:rsidR="00164FF3">
        <w:t>, samt</w:t>
      </w:r>
      <w:r w:rsidRPr="00A54111">
        <w:t xml:space="preserve"> stärkt jämlik vård utifrån klass och kön.</w:t>
      </w:r>
      <w:r w:rsidRPr="00A54111" w:rsidR="00FD1310">
        <w:t xml:space="preserve"> </w:t>
      </w:r>
      <w:r w:rsidRPr="00A54111" w:rsidR="00725E9D">
        <w:t>Detta bör riksdagen ställa sig bakom och ge regeringen till känna.</w:t>
      </w:r>
    </w:p>
    <w:p xmlns:w14="http://schemas.microsoft.com/office/word/2010/wordml" w:rsidRPr="002C05F0" w:rsidR="008C63C2" w:rsidP="002C05F0" w:rsidRDefault="00E513D8" w14:paraId="3EA8F3EB" w14:textId="77777777">
      <w:pPr>
        <w:pStyle w:val="Rubrik2numrerat"/>
      </w:pPr>
      <w:bookmarkStart w:name="_Toc94105462" w:id="7"/>
      <w:r w:rsidRPr="002C05F0">
        <w:t>Kompetens</w:t>
      </w:r>
      <w:r w:rsidRPr="002C05F0" w:rsidR="00C1178A">
        <w:t>försörjning</w:t>
      </w:r>
      <w:bookmarkEnd w:id="7"/>
    </w:p>
    <w:p xmlns:w14="http://schemas.microsoft.com/office/word/2010/wordml" w:rsidRPr="00A54111" w:rsidR="00E513D8" w:rsidP="00425FB8" w:rsidRDefault="00F427E0" w14:paraId="72A24ACC" w14:textId="65ECA726">
      <w:pPr>
        <w:pStyle w:val="Normalutanindragellerluft"/>
      </w:pPr>
      <w:r w:rsidRPr="00A54111">
        <w:t>Den av regeringen tillsatta välfärdskommissionen</w:t>
      </w:r>
      <w:r w:rsidRPr="00A54111" w:rsidR="00A259D4">
        <w:t xml:space="preserve"> har tagit fram vissa intressanta förslag om </w:t>
      </w:r>
      <w:r w:rsidRPr="00A54111" w:rsidR="00C879AC">
        <w:t xml:space="preserve">bl.a. </w:t>
      </w:r>
      <w:r w:rsidRPr="00A54111" w:rsidR="00A259D4">
        <w:t xml:space="preserve">en ny process för hur nya utbildningsplatser </w:t>
      </w:r>
      <w:r w:rsidRPr="00A54111" w:rsidR="00C41B2A">
        <w:t xml:space="preserve">ska kunna </w:t>
      </w:r>
      <w:r w:rsidRPr="00A54111" w:rsidR="00A259D4">
        <w:t xml:space="preserve">erbjudas </w:t>
      </w:r>
      <w:r w:rsidRPr="00A54111" w:rsidR="00C41B2A">
        <w:t>för</w:t>
      </w:r>
      <w:r w:rsidRPr="00A54111" w:rsidR="00A259D4">
        <w:t xml:space="preserve"> framtidens välfärdsyrken. Dock har det flera gånger förts fram liknande förslag utan att något natio</w:t>
      </w:r>
      <w:r w:rsidR="006C5E1D">
        <w:softHyphen/>
      </w:r>
      <w:r w:rsidRPr="00A54111" w:rsidR="00A259D4">
        <w:t xml:space="preserve">nellt helhetsgrepp tagits. Nationella vårdkompetensrådet har </w:t>
      </w:r>
      <w:r w:rsidRPr="00A54111" w:rsidR="00C41B2A">
        <w:t xml:space="preserve">framfört </w:t>
      </w:r>
      <w:r w:rsidRPr="00A54111" w:rsidR="00A259D4">
        <w:t>liknande uppgifter kring kompetensförsörjning. Rådet har dock alltför begränsade uppgifter och mandat.</w:t>
      </w:r>
    </w:p>
    <w:p xmlns:w14="http://schemas.microsoft.com/office/word/2010/wordml" w:rsidRPr="00A54111" w:rsidR="00E3653A" w:rsidP="00425FB8" w:rsidRDefault="00E3653A" w14:paraId="571C5870" w14:textId="40E6C10A">
      <w:r w:rsidRPr="00A54111">
        <w:t>V</w:t>
      </w:r>
      <w:r w:rsidRPr="00A54111" w:rsidR="00C1587C">
        <w:t>årdanalys</w:t>
      </w:r>
      <w:r w:rsidRPr="00A54111" w:rsidR="00C1587C">
        <w:rPr>
          <w:rStyle w:val="Fotnotsreferens"/>
        </w:rPr>
        <w:footnoteReference w:id="4"/>
      </w:r>
      <w:r w:rsidRPr="00A54111" w:rsidR="00C1587C">
        <w:t xml:space="preserve"> </w:t>
      </w:r>
      <w:r w:rsidRPr="00A54111" w:rsidR="002E6DA6">
        <w:t>skriver</w:t>
      </w:r>
      <w:r w:rsidRPr="00A54111" w:rsidR="00C74DC5">
        <w:t xml:space="preserve"> i en rapport</w:t>
      </w:r>
      <w:r w:rsidRPr="00A54111" w:rsidR="002E6DA6">
        <w:t xml:space="preserve"> bl</w:t>
      </w:r>
      <w:r w:rsidRPr="00A54111" w:rsidR="00A0577C">
        <w:t>.</w:t>
      </w:r>
      <w:r w:rsidRPr="00A54111" w:rsidR="002E6DA6">
        <w:t>a</w:t>
      </w:r>
      <w:r w:rsidRPr="00A54111" w:rsidR="00A0577C">
        <w:t>.</w:t>
      </w:r>
      <w:r w:rsidRPr="00A54111" w:rsidR="002E6DA6">
        <w:t>:</w:t>
      </w:r>
    </w:p>
    <w:p xmlns:w14="http://schemas.microsoft.com/office/word/2010/wordml" w:rsidRPr="00A54111" w:rsidR="002E6DA6" w:rsidP="00425FB8" w:rsidRDefault="002E6DA6" w14:paraId="7579A2EA" w14:textId="0F610716">
      <w:pPr>
        <w:pStyle w:val="ListaNummer"/>
      </w:pPr>
      <w:r w:rsidRPr="00A54111">
        <w:t>Utbilda läkare vars kunskap och kompetens motsvarar befolkningen</w:t>
      </w:r>
      <w:r w:rsidR="00850D12">
        <w:t>s</w:t>
      </w:r>
      <w:r w:rsidRPr="00A54111">
        <w:t xml:space="preserve"> behov</w:t>
      </w:r>
      <w:r w:rsidRPr="00A54111" w:rsidR="005C7CBF">
        <w:t>.</w:t>
      </w:r>
    </w:p>
    <w:p xmlns:w14="http://schemas.microsoft.com/office/word/2010/wordml" w:rsidRPr="00A54111" w:rsidR="002E6DA6" w:rsidP="00425FB8" w:rsidRDefault="002E6DA6" w14:paraId="566BF03B" w14:textId="2C78B995">
      <w:pPr>
        <w:pStyle w:val="ListaNummer"/>
      </w:pPr>
      <w:r w:rsidRPr="00A54111">
        <w:t>Ändamålsenligt antal läkare</w:t>
      </w:r>
      <w:r w:rsidRPr="00A54111" w:rsidR="005C7CBF">
        <w:t>.</w:t>
      </w:r>
    </w:p>
    <w:p xmlns:w14="http://schemas.microsoft.com/office/word/2010/wordml" w:rsidRPr="00A54111" w:rsidR="002E6DA6" w:rsidP="00425FB8" w:rsidRDefault="002E6DA6" w14:paraId="05EBDFC7" w14:textId="2E744B84">
      <w:pPr>
        <w:pStyle w:val="ListaNummer"/>
      </w:pPr>
      <w:r w:rsidRPr="00A54111">
        <w:t>Jämlik tillgång till läkare</w:t>
      </w:r>
      <w:r w:rsidRPr="00A54111" w:rsidR="005C7CBF">
        <w:t>.</w:t>
      </w:r>
    </w:p>
    <w:p xmlns:w14="http://schemas.microsoft.com/office/word/2010/wordml" w:rsidRPr="00A54111" w:rsidR="002E6DA6" w:rsidP="00425FB8" w:rsidRDefault="002E6DA6" w14:paraId="44F48EB0" w14:textId="3E81DE3F">
      <w:pPr>
        <w:pStyle w:val="ListaNummer"/>
      </w:pPr>
      <w:r w:rsidRPr="00A54111">
        <w:t>1992 decentraliserade staten ansvaret för primärvårdens kompetensförsörjning till landstingen</w:t>
      </w:r>
      <w:r w:rsidRPr="00A54111" w:rsidR="005C7CBF">
        <w:t>.</w:t>
      </w:r>
    </w:p>
    <w:p xmlns:w14="http://schemas.microsoft.com/office/word/2010/wordml" w:rsidRPr="00A54111" w:rsidR="002E6DA6" w:rsidP="00425FB8" w:rsidRDefault="002E6DA6" w14:paraId="7512D505" w14:textId="55DEDAFA">
      <w:pPr>
        <w:pStyle w:val="ListaNummer"/>
      </w:pPr>
      <w:r w:rsidRPr="00A54111">
        <w:t>Mycket av ansvaret för primärvårdens kompetensförsörjning ligger i</w:t>
      </w:r>
      <w:r w:rsidRPr="00A54111" w:rsidR="005C7CBF">
        <w:t> </w:t>
      </w:r>
      <w:r w:rsidRPr="00A54111">
        <w:t>dag på primärvårdsförvaltningarna, privata utförare eller på de enskilda vårdcentralerna</w:t>
      </w:r>
      <w:r w:rsidRPr="00A54111" w:rsidR="005C7CBF">
        <w:t>.</w:t>
      </w:r>
    </w:p>
    <w:p xmlns:w14="http://schemas.microsoft.com/office/word/2010/wordml" w:rsidRPr="00A54111" w:rsidR="002E6DA6" w:rsidP="00425FB8" w:rsidRDefault="002E6DA6" w14:paraId="6E830DE9" w14:textId="618390AB">
      <w:pPr>
        <w:pStyle w:val="ListaNummer"/>
      </w:pPr>
      <w:r w:rsidRPr="00A54111">
        <w:t>Planeringen av kompetensförsörjningen saknar helhetsperspektiv</w:t>
      </w:r>
      <w:r w:rsidRPr="00A54111" w:rsidR="005C7CBF">
        <w:t>.</w:t>
      </w:r>
    </w:p>
    <w:p xmlns:w14="http://schemas.microsoft.com/office/word/2010/wordml" w:rsidRPr="00A54111" w:rsidR="002E6DA6" w:rsidP="00425FB8" w:rsidRDefault="002E6DA6" w14:paraId="34B98F78" w14:textId="19BC3C4E">
      <w:pPr>
        <w:pStyle w:val="ListaNummer"/>
      </w:pPr>
      <w:r w:rsidRPr="00A54111">
        <w:t xml:space="preserve">Regionernas kompetensförsörjningsarbete sker utifrån från </w:t>
      </w:r>
      <w:r w:rsidR="00850D12">
        <w:t>deras</w:t>
      </w:r>
      <w:r w:rsidRPr="00A54111">
        <w:t xml:space="preserve"> egna behov.</w:t>
      </w:r>
      <w:r w:rsidRPr="00A54111" w:rsidR="00075576">
        <w:t xml:space="preserve"> Då</w:t>
      </w:r>
      <w:r w:rsidRPr="00A54111" w:rsidR="00A51C22">
        <w:t xml:space="preserve"> </w:t>
      </w:r>
      <w:r w:rsidRPr="00A54111" w:rsidR="00075576">
        <w:t>det inte finns en samlad strategi har de geografiska skillnaderna cementerats. Det har</w:t>
      </w:r>
      <w:r w:rsidRPr="00A54111" w:rsidR="00716F56">
        <w:t xml:space="preserve"> </w:t>
      </w:r>
      <w:r w:rsidRPr="00A54111" w:rsidR="00075576">
        <w:t>inte gjorts tillräckligt för en samordnad försörjning av läkarkompetensen nationellt som motsvarar befolkningens samlade behov.</w:t>
      </w:r>
    </w:p>
    <w:p xmlns:w14="http://schemas.microsoft.com/office/word/2010/wordml" w:rsidRPr="00A54111" w:rsidR="00716F56" w:rsidP="00425FB8" w:rsidRDefault="00716F56" w14:paraId="0ADB2995" w14:textId="3833BC05">
      <w:pPr>
        <w:pStyle w:val="Normalutanindragellerluft"/>
        <w:spacing w:before="150"/>
      </w:pPr>
      <w:r w:rsidRPr="00A54111">
        <w:t>Utifrån Vårdanalys</w:t>
      </w:r>
      <w:r w:rsidRPr="00A54111" w:rsidR="00484550">
        <w:rPr>
          <w:vertAlign w:val="superscript"/>
        </w:rPr>
        <w:t>3</w:t>
      </w:r>
      <w:r w:rsidRPr="00A54111" w:rsidR="00922B89">
        <w:t xml:space="preserve"> </w:t>
      </w:r>
      <w:r w:rsidRPr="00A54111">
        <w:t>rapport</w:t>
      </w:r>
      <w:r w:rsidRPr="00A54111" w:rsidR="00194117">
        <w:t>,</w:t>
      </w:r>
      <w:r w:rsidRPr="00A54111">
        <w:t xml:space="preserve"> samt från en mängd andra rapporter och underlag</w:t>
      </w:r>
      <w:r w:rsidRPr="00A54111" w:rsidR="00194117">
        <w:t>,</w:t>
      </w:r>
      <w:r w:rsidRPr="00A54111" w:rsidR="005C6F97">
        <w:t xml:space="preserve"> </w:t>
      </w:r>
      <w:r w:rsidRPr="00A54111">
        <w:t>kan vi konstatera att utgångspunkterna bör vara följande:</w:t>
      </w:r>
    </w:p>
    <w:p xmlns:w14="http://schemas.microsoft.com/office/word/2010/wordml" w:rsidRPr="00A54111" w:rsidR="00716F56" w:rsidP="00425FB8" w:rsidRDefault="00716F56" w14:paraId="14D6DDB2" w14:textId="0F51E6E3">
      <w:pPr>
        <w:pStyle w:val="ListaGemener"/>
      </w:pPr>
      <w:r w:rsidRPr="00A54111">
        <w:lastRenderedPageBreak/>
        <w:t>Jämlik sjukvård kräver jämlik tillgång till läkare och annan vårdpersonal</w:t>
      </w:r>
      <w:r w:rsidRPr="00A54111" w:rsidR="005C7CBF">
        <w:t>.</w:t>
      </w:r>
    </w:p>
    <w:p xmlns:w14="http://schemas.microsoft.com/office/word/2010/wordml" w:rsidRPr="00A54111" w:rsidR="00716F56" w:rsidP="00425FB8" w:rsidRDefault="00716F56" w14:paraId="1203C1B8" w14:textId="5413421E">
      <w:pPr>
        <w:pStyle w:val="ListaGemener"/>
      </w:pPr>
      <w:r w:rsidRPr="00A54111">
        <w:t>Kompetensförsörjning av vårdpersonal kräver ett nationellt perspektiv</w:t>
      </w:r>
      <w:r w:rsidRPr="00A54111" w:rsidR="005C7CBF">
        <w:t>.</w:t>
      </w:r>
    </w:p>
    <w:p xmlns:w14="http://schemas.microsoft.com/office/word/2010/wordml" w:rsidRPr="00A54111" w:rsidR="00716F56" w:rsidP="00425FB8" w:rsidRDefault="00716F56" w14:paraId="352B7155" w14:textId="01DC66D3">
      <w:pPr>
        <w:pStyle w:val="ListaGemener"/>
      </w:pPr>
      <w:r w:rsidRPr="00A54111">
        <w:t>Ändamålsenligt antal läkare och övrig personal krävs för att det ska kunna finnas ändamålsenligt antal vårdplatser</w:t>
      </w:r>
      <w:r w:rsidRPr="00A54111" w:rsidR="005C7CBF">
        <w:t>.</w:t>
      </w:r>
    </w:p>
    <w:p xmlns:w14="http://schemas.microsoft.com/office/word/2010/wordml" w:rsidRPr="00A54111" w:rsidR="0099195F" w:rsidP="00425FB8" w:rsidRDefault="0099195F" w14:paraId="5EA79A47" w14:textId="1BD0C907">
      <w:pPr>
        <w:pStyle w:val="ListaGemener"/>
      </w:pPr>
      <w:r w:rsidRPr="00A54111">
        <w:t>Antalet vårdplatser och kompetensförsörjning kräver ett helhetsperspektiv</w:t>
      </w:r>
      <w:r w:rsidRPr="00A54111" w:rsidR="003170B2">
        <w:t>.</w:t>
      </w:r>
    </w:p>
    <w:p xmlns:w14="http://schemas.microsoft.com/office/word/2010/wordml" w:rsidRPr="00A54111" w:rsidR="0099195F" w:rsidP="00425FB8" w:rsidRDefault="0099195F" w14:paraId="5ED66BCF" w14:textId="46C9CFE5">
      <w:pPr>
        <w:pStyle w:val="ListaGemener"/>
      </w:pPr>
      <w:r w:rsidRPr="00A54111">
        <w:t>Målet ska vara att tillgodose befolkningens vårdbehov</w:t>
      </w:r>
      <w:r w:rsidRPr="00A54111" w:rsidR="003170B2">
        <w:t xml:space="preserve"> </w:t>
      </w:r>
      <w:r w:rsidR="00850D12">
        <w:t>–</w:t>
      </w:r>
      <w:r w:rsidRPr="00A54111">
        <w:t xml:space="preserve"> inte efterfrågan och marknadsstyrt utbud</w:t>
      </w:r>
      <w:r w:rsidRPr="00A54111" w:rsidR="005C7CBF">
        <w:t>.</w:t>
      </w:r>
    </w:p>
    <w:p xmlns:w14="http://schemas.microsoft.com/office/word/2010/wordml" w:rsidRPr="00A54111" w:rsidR="00AF03AD" w:rsidP="00425FB8" w:rsidRDefault="003A0193" w14:paraId="29E5FF6D" w14:textId="074D4CEC">
      <w:pPr>
        <w:pStyle w:val="Normalutanindragellerluft"/>
        <w:spacing w:before="150"/>
        <w:rPr>
          <w:u w:val="single"/>
        </w:rPr>
      </w:pPr>
      <w:r w:rsidRPr="00A54111">
        <w:t>Det statliga ansvaret för primärvårdens kompetensförsörjning överfördes till landstingen 1992</w:t>
      </w:r>
      <w:r w:rsidRPr="00A54111" w:rsidR="00061528">
        <w:t>.</w:t>
      </w:r>
      <w:r w:rsidRPr="00A54111">
        <w:t xml:space="preserve"> Den statliga styrningen sker ofta genom en mängd överenskommelser med </w:t>
      </w:r>
      <w:r w:rsidRPr="00A54111" w:rsidR="00DB58E5">
        <w:t>Sveriges Kommuner och Regioner (</w:t>
      </w:r>
      <w:r w:rsidRPr="00A54111">
        <w:t>SKR</w:t>
      </w:r>
      <w:r w:rsidRPr="00A54111" w:rsidR="00DB58E5">
        <w:t>)</w:t>
      </w:r>
      <w:r w:rsidRPr="00A54111" w:rsidR="00C879AC">
        <w:t xml:space="preserve"> om olika insatser</w:t>
      </w:r>
      <w:r w:rsidRPr="00A54111" w:rsidR="00A21EC7">
        <w:t xml:space="preserve"> kring kompetensförsörjning och annat</w:t>
      </w:r>
      <w:r w:rsidRPr="00A54111">
        <w:t xml:space="preserve">. </w:t>
      </w:r>
      <w:r w:rsidRPr="00A54111" w:rsidR="00C74DC5">
        <w:t xml:space="preserve">I ett delbetänkande om jämlik vård </w:t>
      </w:r>
      <w:r w:rsidRPr="00A54111" w:rsidR="00256935">
        <w:t xml:space="preserve">(Kartläggning av socioekonomiska skillnader i vårdutnyttjande och utgångspunkter för bättre styrning) </w:t>
      </w:r>
      <w:r w:rsidRPr="00A54111" w:rsidR="00C74DC5">
        <w:t>skrivs</w:t>
      </w:r>
      <w:r w:rsidRPr="007C6E3D" w:rsidR="00C74DC5">
        <w:rPr>
          <w:rStyle w:val="Fotnotsreferens"/>
        </w:rPr>
        <w:footnoteReference w:id="5"/>
      </w:r>
      <w:r w:rsidRPr="00A54111" w:rsidR="00C879AC">
        <w:t xml:space="preserve">, </w:t>
      </w:r>
      <w:r w:rsidRPr="00A54111">
        <w:t>apropå vårdkonsumtion ur ett jämlikhetsperspektiv</w:t>
      </w:r>
      <w:r w:rsidRPr="00A54111" w:rsidR="00C879AC">
        <w:t>,</w:t>
      </w:r>
      <w:r w:rsidRPr="00A54111">
        <w:t xml:space="preserve"> </w:t>
      </w:r>
      <w:r w:rsidRPr="00A54111" w:rsidR="00D96919">
        <w:t>följande</w:t>
      </w:r>
      <w:r w:rsidRPr="00A54111" w:rsidR="00256935">
        <w:t xml:space="preserve">: </w:t>
      </w:r>
      <w:r w:rsidRPr="00A54111">
        <w:t>”Däremot är det ännu sällsynt med styrning för att mer långsiktigt</w:t>
      </w:r>
      <w:r w:rsidRPr="00A54111" w:rsidR="00A266A6">
        <w:t xml:space="preserve"> </w:t>
      </w:r>
      <w:r w:rsidRPr="00A54111">
        <w:t>bygga infrastrukturer för styrning och utveckling.”</w:t>
      </w:r>
      <w:r w:rsidRPr="00A54111" w:rsidR="00D64676">
        <w:t xml:space="preserve"> Detta verkar vara ett genomgående arbetssätt inom vården oavsett verksamhetsfält.</w:t>
      </w:r>
    </w:p>
    <w:p xmlns:w14="http://schemas.microsoft.com/office/word/2010/wordml" w:rsidRPr="002C05F0" w:rsidR="00E3685D" w:rsidP="002C05F0" w:rsidRDefault="00AA4BDD" w14:paraId="3998F1C1" w14:textId="77777777">
      <w:pPr>
        <w:pStyle w:val="Rubrik3numrerat"/>
      </w:pPr>
      <w:bookmarkStart w:name="_Toc94105463" w:id="8"/>
      <w:r w:rsidRPr="002C05F0">
        <w:t>Långsiktighet</w:t>
      </w:r>
      <w:bookmarkEnd w:id="8"/>
    </w:p>
    <w:p xmlns:w14="http://schemas.microsoft.com/office/word/2010/wordml" w:rsidRPr="00A54111" w:rsidR="00FF421B" w:rsidP="00425FB8" w:rsidRDefault="00AA4BDD" w14:paraId="22F8CA0B" w14:textId="4E3680C3">
      <w:pPr>
        <w:pStyle w:val="Normalutanindragellerluft"/>
      </w:pPr>
      <w:r w:rsidRPr="00A54111">
        <w:t>Planeringshori</w:t>
      </w:r>
      <w:r w:rsidRPr="00A54111" w:rsidR="00836FCA">
        <w:t>s</w:t>
      </w:r>
      <w:r w:rsidRPr="00A54111">
        <w:t>onten för kompetensförsörjning</w:t>
      </w:r>
      <w:r w:rsidRPr="00A54111" w:rsidR="00C41B2A">
        <w:t>en</w:t>
      </w:r>
      <w:r w:rsidRPr="00A54111" w:rsidR="00AE38A7">
        <w:t xml:space="preserve"> </w:t>
      </w:r>
      <w:r w:rsidRPr="00A54111" w:rsidR="00C41B2A">
        <w:t xml:space="preserve">inom </w:t>
      </w:r>
      <w:r w:rsidRPr="00A54111" w:rsidR="00AE38A7">
        <w:t>hälso- och sjukvård</w:t>
      </w:r>
      <w:r w:rsidRPr="00A54111" w:rsidR="00C41B2A">
        <w:t>en</w:t>
      </w:r>
      <w:r w:rsidRPr="00A54111" w:rsidR="00AE38A7">
        <w:t xml:space="preserve"> måste vara långsiktig. </w:t>
      </w:r>
      <w:r w:rsidRPr="00A54111" w:rsidR="00C879AC">
        <w:t>Kriterier som d</w:t>
      </w:r>
      <w:r w:rsidRPr="00A54111" w:rsidR="00AE38A7">
        <w:t>emografi</w:t>
      </w:r>
      <w:r w:rsidRPr="00A54111" w:rsidR="00C879AC">
        <w:t xml:space="preserve"> och </w:t>
      </w:r>
      <w:r w:rsidRPr="00A54111" w:rsidR="00AE38A7">
        <w:t>medicinsk och teknisk utveckling m</w:t>
      </w:r>
      <w:r w:rsidRPr="00A54111" w:rsidR="00836FCA">
        <w:t>.</w:t>
      </w:r>
      <w:r w:rsidRPr="00A54111" w:rsidR="00AE38A7">
        <w:t>m</w:t>
      </w:r>
      <w:r w:rsidRPr="00A54111" w:rsidR="00836FCA">
        <w:t>.</w:t>
      </w:r>
      <w:r w:rsidRPr="00A54111" w:rsidR="00AE38A7">
        <w:t xml:space="preserve"> måste beaktas. Att bli läkare kan ta upp </w:t>
      </w:r>
      <w:r w:rsidRPr="00A54111" w:rsidR="00833AB8">
        <w:t>till</w:t>
      </w:r>
      <w:r w:rsidRPr="00A54111" w:rsidR="00AE38A7">
        <w:t xml:space="preserve"> 12 år</w:t>
      </w:r>
      <w:r w:rsidRPr="00A54111" w:rsidR="00C879AC">
        <w:t xml:space="preserve"> och </w:t>
      </w:r>
      <w:r w:rsidRPr="00A54111" w:rsidR="00AE38A7">
        <w:t>för olika specialist</w:t>
      </w:r>
      <w:r w:rsidRPr="00A54111" w:rsidR="00C879AC">
        <w:t>kompetenser</w:t>
      </w:r>
      <w:r w:rsidRPr="00A54111" w:rsidR="00AE38A7">
        <w:t xml:space="preserve"> </w:t>
      </w:r>
      <w:r w:rsidRPr="00A54111" w:rsidR="00C41B2A">
        <w:t xml:space="preserve">kan det ta </w:t>
      </w:r>
      <w:r w:rsidRPr="00A54111" w:rsidR="00AE38A7">
        <w:t>än</w:t>
      </w:r>
      <w:r w:rsidRPr="00A54111" w:rsidR="00833AB8">
        <w:t>nu</w:t>
      </w:r>
      <w:r w:rsidRPr="00A54111" w:rsidR="00AE38A7">
        <w:t xml:space="preserve"> längre</w:t>
      </w:r>
      <w:r w:rsidRPr="00A54111" w:rsidR="00C879AC">
        <w:t xml:space="preserve"> tid</w:t>
      </w:r>
      <w:r w:rsidRPr="00A54111" w:rsidR="00AE38A7">
        <w:t>. Grundutbildning och fortbildning behöver säkras för hela landet</w:t>
      </w:r>
      <w:r w:rsidR="00850D12">
        <w:t>s</w:t>
      </w:r>
      <w:r w:rsidRPr="00A54111" w:rsidR="00AE38A7">
        <w:t xml:space="preserve"> och utifrån befolkningens behov. </w:t>
      </w:r>
      <w:r w:rsidRPr="00A54111" w:rsidR="00C879AC">
        <w:t>Detta gäller såväl d</w:t>
      </w:r>
      <w:r w:rsidRPr="00A54111" w:rsidR="00AE38A7">
        <w:t xml:space="preserve">agens </w:t>
      </w:r>
      <w:r w:rsidRPr="00A54111" w:rsidR="001B5A96">
        <w:t>som</w:t>
      </w:r>
      <w:r w:rsidRPr="00A54111" w:rsidR="00AE38A7">
        <w:t xml:space="preserve"> framtidens behov. </w:t>
      </w:r>
    </w:p>
    <w:p xmlns:w14="http://schemas.microsoft.com/office/word/2010/wordml" w:rsidRPr="00A54111" w:rsidR="00C64E2C" w:rsidP="00425FB8" w:rsidRDefault="00463F9F" w14:paraId="2E0E26EA" w14:textId="42D54807">
      <w:r w:rsidRPr="00A54111">
        <w:t xml:space="preserve">Regeringen </w:t>
      </w:r>
      <w:r w:rsidRPr="00A54111" w:rsidR="004943B0">
        <w:t>bör återkomma med en långsiktig ekonomisk nationell plan för grund</w:t>
      </w:r>
      <w:r w:rsidR="006C5E1D">
        <w:softHyphen/>
      </w:r>
      <w:r w:rsidRPr="00A54111" w:rsidR="004943B0">
        <w:t xml:space="preserve">utbildning, vidareutbildning och fortbildning. </w:t>
      </w:r>
      <w:r w:rsidRPr="00A54111" w:rsidR="00C64E2C">
        <w:t>Detta bör riksdagen ställa sig bakom och ge regeringen till känna.</w:t>
      </w:r>
    </w:p>
    <w:p xmlns:w14="http://schemas.microsoft.com/office/word/2010/wordml" w:rsidRPr="002C05F0" w:rsidR="00F2529A" w:rsidP="002C05F0" w:rsidRDefault="00F2529A" w14:paraId="1CDDC07D" w14:textId="0944363F">
      <w:pPr>
        <w:pStyle w:val="Rubrik3numrerat"/>
      </w:pPr>
      <w:bookmarkStart w:name="_Toc94105464" w:id="9"/>
      <w:r w:rsidRPr="002C05F0">
        <w:t xml:space="preserve">Nationella </w:t>
      </w:r>
      <w:r w:rsidRPr="002C05F0" w:rsidR="00A42A11">
        <w:t>v</w:t>
      </w:r>
      <w:r w:rsidRPr="002C05F0">
        <w:t>årdkompetensrådet</w:t>
      </w:r>
      <w:bookmarkEnd w:id="9"/>
    </w:p>
    <w:p xmlns:w14="http://schemas.microsoft.com/office/word/2010/wordml" w:rsidRPr="00A54111" w:rsidR="004759D3" w:rsidP="00425FB8" w:rsidRDefault="00462261" w14:paraId="6A7CD62D" w14:textId="7A2FE3DD">
      <w:pPr>
        <w:pStyle w:val="Normalutanindragellerluft"/>
      </w:pPr>
      <w:r w:rsidRPr="00A54111">
        <w:t>Nationella vårdkompetensrådets övergripande uppdrag</w:t>
      </w:r>
      <w:r w:rsidRPr="00426B69" w:rsidR="005A69CE">
        <w:rPr>
          <w:rStyle w:val="Fotnotsreferens"/>
        </w:rPr>
        <w:footnoteReference w:id="6"/>
      </w:r>
      <w:r w:rsidRPr="00A54111">
        <w:t xml:space="preserve"> är att långsiktigt samordna, kartlägga och verka för att effektivisera kompetensförsörjning av personal inom hälso- och sjukvården och tandvården. Samordning och kartläggning av sjukvårdens kompe</w:t>
      </w:r>
      <w:r w:rsidR="006C5E1D">
        <w:softHyphen/>
      </w:r>
      <w:r w:rsidRPr="00A54111">
        <w:t>tensbehov är mycket viktigt. Men den statliga styrningen av kompetensbehoven inom sjukvården behöver stärkas. Regeringen och dess myndigheter behöver få en operativ roll. Brister i ledning och styrning nationellt skapar återkommande brist på olika kom</w:t>
      </w:r>
      <w:r w:rsidR="006C5E1D">
        <w:softHyphen/>
      </w:r>
      <w:r w:rsidRPr="00A54111">
        <w:t xml:space="preserve">petenser. </w:t>
      </w:r>
      <w:r w:rsidRPr="00A54111" w:rsidR="001B5A96">
        <w:t>Centralt i uppdraget bör vara</w:t>
      </w:r>
      <w:r w:rsidRPr="00A54111" w:rsidR="00833AB8">
        <w:t xml:space="preserve"> </w:t>
      </w:r>
      <w:r w:rsidRPr="00A54111" w:rsidR="00C879AC">
        <w:t>g</w:t>
      </w:r>
      <w:r w:rsidRPr="00A54111">
        <w:t>rundutbildningarnas dimensionering</w:t>
      </w:r>
      <w:r w:rsidR="00A90480">
        <w:t>,</w:t>
      </w:r>
      <w:r w:rsidRPr="00A54111">
        <w:t xml:space="preserve"> dvs. antal studenter</w:t>
      </w:r>
      <w:r w:rsidRPr="00A54111" w:rsidR="00C879AC">
        <w:t>, g</w:t>
      </w:r>
      <w:r w:rsidRPr="00A54111">
        <w:t>rundutbildningarnas innehåll</w:t>
      </w:r>
      <w:r w:rsidR="00A90480">
        <w:t>,</w:t>
      </w:r>
      <w:r w:rsidRPr="00A54111">
        <w:t xml:space="preserve"> dvs. fortlöpande ta ställning till behov av förändring utifrån vårdens och samhällets utveckling</w:t>
      </w:r>
      <w:r w:rsidRPr="00A54111" w:rsidR="00C879AC">
        <w:t>, v</w:t>
      </w:r>
      <w:r w:rsidRPr="00A54111">
        <w:t>idareutbildningarnas dimensio</w:t>
      </w:r>
      <w:r w:rsidR="006C5E1D">
        <w:softHyphen/>
      </w:r>
      <w:r w:rsidRPr="00A54111">
        <w:t>nering och utformning</w:t>
      </w:r>
      <w:r w:rsidRPr="00A54111" w:rsidR="00701C10">
        <w:t>,</w:t>
      </w:r>
      <w:r w:rsidRPr="00A54111">
        <w:t xml:space="preserve"> </w:t>
      </w:r>
      <w:r w:rsidRPr="00A54111" w:rsidR="00C879AC">
        <w:t>samt p</w:t>
      </w:r>
      <w:r w:rsidRPr="00A54111">
        <w:t xml:space="preserve">rincipiella övergripande kompetenskrav för vårdens professioner </w:t>
      </w:r>
      <w:r w:rsidRPr="00A54111" w:rsidR="00C879AC">
        <w:t>och d</w:t>
      </w:r>
      <w:r w:rsidRPr="00A54111">
        <w:t>rivkrafter för utvecklingen av nya arbetssätt</w:t>
      </w:r>
      <w:r w:rsidRPr="00A54111" w:rsidR="000212D8">
        <w:t>,</w:t>
      </w:r>
      <w:r w:rsidRPr="00A54111" w:rsidR="00C879AC">
        <w:t xml:space="preserve"> samt </w:t>
      </w:r>
      <w:r w:rsidRPr="00A54111">
        <w:t>fördelning av arbetsuppgifter m.m.</w:t>
      </w:r>
      <w:r w:rsidRPr="00A54111" w:rsidR="001D7075">
        <w:t xml:space="preserve"> </w:t>
      </w:r>
    </w:p>
    <w:p xmlns:w14="http://schemas.microsoft.com/office/word/2010/wordml" w:rsidRPr="00A54111" w:rsidR="00462261" w:rsidP="00425FB8" w:rsidRDefault="001D7075" w14:paraId="1C23F658" w14:textId="5B3226CF">
      <w:r w:rsidRPr="00A54111">
        <w:t xml:space="preserve">Regeringen bör återkomma med förslag om </w:t>
      </w:r>
      <w:r w:rsidRPr="00A54111" w:rsidR="00224AC6">
        <w:t>för</w:t>
      </w:r>
      <w:r w:rsidRPr="00A54111">
        <w:t>stärkt uppdrag för Nationella vård</w:t>
      </w:r>
      <w:r w:rsidR="005B21C3">
        <w:softHyphen/>
      </w:r>
      <w:r w:rsidRPr="00A54111">
        <w:t>kompetensrådet att utforma och dimensioner</w:t>
      </w:r>
      <w:r w:rsidRPr="00A54111" w:rsidR="00FD1310">
        <w:t>a</w:t>
      </w:r>
      <w:r w:rsidRPr="00A54111">
        <w:t xml:space="preserve"> sjukvårdens kompetensbehov. Detta bör riksdagen ställa sig bakom och ge regeringen till känna.</w:t>
      </w:r>
    </w:p>
    <w:p xmlns:w14="http://schemas.microsoft.com/office/word/2010/wordml" w:rsidRPr="002C05F0" w:rsidR="00462261" w:rsidP="002C05F0" w:rsidRDefault="00462261" w14:paraId="2AAE427F" w14:textId="77777777">
      <w:pPr>
        <w:pStyle w:val="Rubrik3numrerat"/>
      </w:pPr>
      <w:bookmarkStart w:name="_Toc94105465" w:id="10"/>
      <w:r w:rsidRPr="002C05F0">
        <w:lastRenderedPageBreak/>
        <w:t>Läkares utbildning</w:t>
      </w:r>
      <w:bookmarkEnd w:id="10"/>
    </w:p>
    <w:p xmlns:w14="http://schemas.microsoft.com/office/word/2010/wordml" w:rsidRPr="00A54111" w:rsidR="00113FE4" w:rsidP="00425FB8" w:rsidRDefault="00C879AC" w14:paraId="7A39C246" w14:textId="16606137">
      <w:pPr>
        <w:pStyle w:val="Normalutanindragellerluft"/>
      </w:pPr>
      <w:r w:rsidRPr="00A54111">
        <w:t>Som angavs inledningsvis sker en ständig utveckling inom h</w:t>
      </w:r>
      <w:r w:rsidRPr="00A54111" w:rsidR="00113FE4">
        <w:t>älso- och sjukvård</w:t>
      </w:r>
      <w:r w:rsidRPr="00A54111">
        <w:t>en</w:t>
      </w:r>
      <w:r w:rsidRPr="00A54111" w:rsidR="00113FE4">
        <w:t xml:space="preserve">. Nya krav </w:t>
      </w:r>
      <w:r w:rsidRPr="00A54111" w:rsidR="00E3036D">
        <w:t xml:space="preserve">måste mötas </w:t>
      </w:r>
      <w:r w:rsidRPr="00A54111" w:rsidR="00113FE4">
        <w:t xml:space="preserve">och möjligheter för patienter </w:t>
      </w:r>
      <w:r w:rsidRPr="00A54111">
        <w:t xml:space="preserve">tas </w:t>
      </w:r>
      <w:r w:rsidRPr="00A54111" w:rsidR="00113FE4">
        <w:t xml:space="preserve">tillvara. </w:t>
      </w:r>
      <w:r w:rsidRPr="00A54111" w:rsidR="00627743">
        <w:t>Vård ska ges på lika villkor för hela befolkningen</w:t>
      </w:r>
      <w:r w:rsidRPr="00A54111">
        <w:t xml:space="preserve"> och </w:t>
      </w:r>
      <w:r w:rsidRPr="00A54111" w:rsidR="00EE3CA9">
        <w:t>den</w:t>
      </w:r>
      <w:r w:rsidRPr="00A54111" w:rsidR="00627743">
        <w:t xml:space="preserve"> ska vara jämlik. Det innebär också att personalen inom hälso- och sjukvården </w:t>
      </w:r>
      <w:r w:rsidRPr="00A54111" w:rsidR="00E3036D">
        <w:t>behöve</w:t>
      </w:r>
      <w:r w:rsidRPr="00A54111" w:rsidR="00C41B2A">
        <w:t>r få</w:t>
      </w:r>
      <w:r w:rsidRPr="00A54111" w:rsidR="00627743">
        <w:t xml:space="preserve"> den kompetensutveckling som krävs för </w:t>
      </w:r>
      <w:r w:rsidRPr="00A54111" w:rsidR="00C41B2A">
        <w:t xml:space="preserve">att tillgodose </w:t>
      </w:r>
      <w:r w:rsidRPr="00A54111" w:rsidR="00627743">
        <w:t>befolkningens vårdbehov. Möjligheten till kompetensutveckling ska finnas oavsett var den anställde verkar. Ingen vårdgi</w:t>
      </w:r>
      <w:r w:rsidRPr="00A54111" w:rsidR="001A2702">
        <w:t>v</w:t>
      </w:r>
      <w:r w:rsidRPr="00A54111" w:rsidR="00627743">
        <w:t>are ska kunna avsäga sig sitt ansvar.</w:t>
      </w:r>
    </w:p>
    <w:p xmlns:w14="http://schemas.microsoft.com/office/word/2010/wordml" w:rsidRPr="00A54111" w:rsidR="00E3036D" w:rsidP="00425FB8" w:rsidRDefault="00D95454" w14:paraId="2C8BAA46" w14:textId="07778A1E">
      <w:r w:rsidRPr="00A54111">
        <w:t>E</w:t>
      </w:r>
      <w:r w:rsidRPr="00A54111" w:rsidR="00462261">
        <w:t>tt tydlig</w:t>
      </w:r>
      <w:r w:rsidRPr="00A54111">
        <w:t>t krav</w:t>
      </w:r>
      <w:r w:rsidRPr="00A54111" w:rsidR="00462261">
        <w:t xml:space="preserve"> </w:t>
      </w:r>
      <w:r w:rsidRPr="00A54111">
        <w:t>i</w:t>
      </w:r>
      <w:r w:rsidRPr="00A54111" w:rsidR="00462261">
        <w:t xml:space="preserve"> Socialstyrelsens ledningsföreskrift</w:t>
      </w:r>
      <w:r w:rsidRPr="00A54111">
        <w:t xml:space="preserve"> bör </w:t>
      </w:r>
      <w:r w:rsidRPr="00A54111" w:rsidR="00E3036D">
        <w:t xml:space="preserve">innehålla </w:t>
      </w:r>
      <w:r w:rsidRPr="00A54111">
        <w:t>krav på vidare</w:t>
      </w:r>
      <w:r w:rsidR="005B21C3">
        <w:softHyphen/>
      </w:r>
      <w:r w:rsidRPr="00A54111">
        <w:t>utbildning</w:t>
      </w:r>
      <w:r w:rsidRPr="00A54111" w:rsidR="00462261">
        <w:t xml:space="preserve">. I denna bör </w:t>
      </w:r>
      <w:r w:rsidRPr="00A54111">
        <w:t xml:space="preserve">det fastslås </w:t>
      </w:r>
      <w:r w:rsidRPr="00A54111" w:rsidR="00462261">
        <w:t>att varje läkare ska ha en individuell fortbildnings</w:t>
      </w:r>
      <w:r w:rsidR="005B21C3">
        <w:softHyphen/>
      </w:r>
      <w:r w:rsidRPr="00A54111" w:rsidR="00462261">
        <w:t xml:space="preserve">plan som följs upp och revideras regelbundet. I planen ska behovet av både extern och intern fortbildning framgå. Att vårdgivare och arbetstagare uppfyller sina skyldigheter måste följas upp externt varför </w:t>
      </w:r>
      <w:r w:rsidRPr="00A54111" w:rsidR="00E3036D">
        <w:t xml:space="preserve">vidtagna åtgärder för </w:t>
      </w:r>
      <w:r w:rsidRPr="00A54111" w:rsidR="00462261">
        <w:t>fortbildning ska redovisas i verk</w:t>
      </w:r>
      <w:r w:rsidR="005B21C3">
        <w:softHyphen/>
      </w:r>
      <w:r w:rsidRPr="00A54111" w:rsidR="00462261">
        <w:t xml:space="preserve">samhetsberättelsen. </w:t>
      </w:r>
    </w:p>
    <w:p xmlns:w14="http://schemas.microsoft.com/office/word/2010/wordml" w:rsidRPr="00A54111" w:rsidR="00766227" w:rsidP="00425FB8" w:rsidRDefault="00462261" w14:paraId="6E94F031" w14:textId="7B28199E">
      <w:r w:rsidRPr="00A54111">
        <w:t>Läkarutbil</w:t>
      </w:r>
      <w:r w:rsidRPr="00A54111" w:rsidR="00C17C04">
        <w:t>d</w:t>
      </w:r>
      <w:r w:rsidRPr="00A54111">
        <w:t>ningen</w:t>
      </w:r>
      <w:r w:rsidRPr="00A54111" w:rsidR="00C879AC">
        <w:t>s innehåll</w:t>
      </w:r>
      <w:r w:rsidRPr="00A54111">
        <w:t xml:space="preserve"> är</w:t>
      </w:r>
      <w:r w:rsidRPr="00A54111" w:rsidR="00C879AC">
        <w:t xml:space="preserve"> </w:t>
      </w:r>
      <w:r w:rsidRPr="00A54111">
        <w:t>viktig för att framtidens sjukvård ska förbättras.</w:t>
      </w:r>
      <w:r w:rsidRPr="00A54111" w:rsidR="00E3036D">
        <w:t xml:space="preserve"> </w:t>
      </w:r>
      <w:r w:rsidRPr="00A54111">
        <w:t>Nationella vårdkompetensrådet ska därför vara den samordningsfunktion som dimensio</w:t>
      </w:r>
      <w:r w:rsidR="005B21C3">
        <w:softHyphen/>
      </w:r>
      <w:r w:rsidRPr="00A54111">
        <w:t>nerar antalet AT-, BT- och ST-tjänster. Rådet ska även ansvara för att ta fram underlag för att kunna göra årliga prognoser av tillgång och efterfrågan på specialistläkare. Prognoserna behöver innehålla aktuella uppgifter om antal verksamma specialister och antal ST-läkare inom respektive specialitet samt åldersfördelning och sysselsättnings</w:t>
      </w:r>
      <w:r w:rsidR="005B21C3">
        <w:softHyphen/>
      </w:r>
      <w:r w:rsidRPr="00A54111">
        <w:t>grad.</w:t>
      </w:r>
      <w:r w:rsidRPr="00A54111" w:rsidR="00D95454">
        <w:t xml:space="preserve"> </w:t>
      </w:r>
    </w:p>
    <w:p xmlns:w14="http://schemas.microsoft.com/office/word/2010/wordml" w:rsidRPr="00A54111" w:rsidR="00462261" w:rsidP="00425FB8" w:rsidRDefault="00D95454" w14:paraId="45D7F5BE" w14:textId="38389ABC">
      <w:r w:rsidRPr="00A54111">
        <w:t>Regeringen bör återkomma med förslag som säkerställer att varje läkare ska ha en individuell fortbildningsplan. Detta bör riksdagen ställa sig bakom och ge regeringen till känna.</w:t>
      </w:r>
    </w:p>
    <w:p xmlns:w14="http://schemas.microsoft.com/office/word/2010/wordml" w:rsidRPr="002C05F0" w:rsidR="00F2529A" w:rsidP="002C05F0" w:rsidRDefault="00391BFE" w14:paraId="2A185620" w14:textId="77777777">
      <w:pPr>
        <w:pStyle w:val="Rubrik3numrerat"/>
      </w:pPr>
      <w:bookmarkStart w:name="_Toc94105466" w:id="11"/>
      <w:r w:rsidRPr="002C05F0">
        <w:t>S</w:t>
      </w:r>
      <w:r w:rsidRPr="002C05F0" w:rsidR="00F2529A">
        <w:t>pecialistutbildning</w:t>
      </w:r>
      <w:r w:rsidRPr="002C05F0">
        <w:t xml:space="preserve"> på betald arbetstid</w:t>
      </w:r>
      <w:r w:rsidRPr="002C05F0" w:rsidR="00F2529A">
        <w:t xml:space="preserve"> för sjuksköterskor</w:t>
      </w:r>
      <w:bookmarkEnd w:id="11"/>
      <w:r w:rsidRPr="002C05F0" w:rsidR="00F2529A">
        <w:t xml:space="preserve"> </w:t>
      </w:r>
    </w:p>
    <w:p xmlns:w14="http://schemas.microsoft.com/office/word/2010/wordml" w:rsidRPr="00A54111" w:rsidR="005076F5" w:rsidP="00425FB8" w:rsidRDefault="00E3036D" w14:paraId="02ACDEBF" w14:textId="24004B1D">
      <w:pPr>
        <w:pStyle w:val="Normalutanindragellerluft"/>
      </w:pPr>
      <w:r w:rsidRPr="00A54111">
        <w:t>Möjlighet till b</w:t>
      </w:r>
      <w:r w:rsidRPr="00A54111" w:rsidR="00BC3983">
        <w:t xml:space="preserve">etald specialistutbildning för sjuksköterskor </w:t>
      </w:r>
      <w:r w:rsidRPr="00A54111" w:rsidR="005076F5">
        <w:t>varierar kraftigt</w:t>
      </w:r>
      <w:r w:rsidRPr="00A54111" w:rsidR="00FF5975">
        <w:t>.</w:t>
      </w:r>
      <w:r w:rsidRPr="00A54111" w:rsidR="00BC3983">
        <w:t xml:space="preserve"> En del</w:t>
      </w:r>
      <w:r w:rsidRPr="00A54111" w:rsidR="00FF5975">
        <w:t xml:space="preserve"> arbetsgivare</w:t>
      </w:r>
      <w:r w:rsidRPr="00A54111" w:rsidR="00BC3983">
        <w:t xml:space="preserve"> kräver att medarbetare måste jobba kvar ett visst antal år efter sina utbild</w:t>
      </w:r>
      <w:r w:rsidR="0073258A">
        <w:softHyphen/>
      </w:r>
      <w:r w:rsidRPr="00A54111" w:rsidR="00BC3983">
        <w:t>ningar som d</w:t>
      </w:r>
      <w:r w:rsidRPr="00A54111" w:rsidR="00300901">
        <w:t>e</w:t>
      </w:r>
      <w:r w:rsidRPr="00A54111" w:rsidR="00BC3983">
        <w:t xml:space="preserve"> fått betalt</w:t>
      </w:r>
      <w:r w:rsidRPr="00A54111" w:rsidR="00300901">
        <w:t xml:space="preserve"> för</w:t>
      </w:r>
      <w:r w:rsidRPr="00A54111">
        <w:t xml:space="preserve"> medan a</w:t>
      </w:r>
      <w:r w:rsidRPr="00A54111" w:rsidR="00BC3983">
        <w:t xml:space="preserve">ndra </w:t>
      </w:r>
      <w:r w:rsidRPr="00A54111">
        <w:t xml:space="preserve">inte </w:t>
      </w:r>
      <w:r w:rsidRPr="00A54111" w:rsidR="00BC3983">
        <w:t>kräver de</w:t>
      </w:r>
      <w:r w:rsidRPr="00A54111">
        <w:t xml:space="preserve">t. </w:t>
      </w:r>
    </w:p>
    <w:p xmlns:w14="http://schemas.microsoft.com/office/word/2010/wordml" w:rsidRPr="00A54111" w:rsidR="00562072" w:rsidP="00425FB8" w:rsidRDefault="006D6E6D" w14:paraId="44E153D8" w14:textId="51ED58E4">
      <w:r w:rsidRPr="00A54111">
        <w:t>Budgetmedel har anslagits till att förstärka möjligheten till att fler erbjuds specialist</w:t>
      </w:r>
      <w:r w:rsidR="0073258A">
        <w:softHyphen/>
      </w:r>
      <w:r w:rsidRPr="00A54111">
        <w:t xml:space="preserve">utbildning. Detta under tidigare mandatperiod efter Vänsterpartiets medverkan och senast i riksdagens budgetbeslut 2020. Det är nu viktigt att gå vidare så att det ges samma villkor i hela Sverige när det gäller </w:t>
      </w:r>
      <w:r w:rsidRPr="00A54111" w:rsidR="00E3036D">
        <w:t xml:space="preserve">att få </w:t>
      </w:r>
      <w:r w:rsidRPr="00A54111">
        <w:t>specialistutbildning på betald arbetstid. Befolkningens vårdbehov förutsätter fler specialistutbildade sjuksköterskor</w:t>
      </w:r>
      <w:r w:rsidR="0084166C">
        <w:t>,</w:t>
      </w:r>
      <w:r w:rsidRPr="00A54111" w:rsidR="00E3036D">
        <w:t xml:space="preserve"> och v</w:t>
      </w:r>
      <w:r w:rsidRPr="00A54111">
        <w:t>ård</w:t>
      </w:r>
      <w:r w:rsidR="0073258A">
        <w:softHyphen/>
      </w:r>
      <w:r w:rsidRPr="00A54111">
        <w:t>platser kräver kompetent personal, int</w:t>
      </w:r>
      <w:r w:rsidRPr="00A54111" w:rsidR="008D1C71">
        <w:t>e</w:t>
      </w:r>
      <w:r w:rsidRPr="00A54111">
        <w:t xml:space="preserve"> bara sängar. Befolkningsutvecklingen och pen</w:t>
      </w:r>
      <w:r w:rsidR="0073258A">
        <w:softHyphen/>
      </w:r>
      <w:r w:rsidRPr="00A54111">
        <w:t>sion</w:t>
      </w:r>
      <w:r w:rsidRPr="00A54111" w:rsidR="00E3036D">
        <w:t>savgångar bland</w:t>
      </w:r>
      <w:r w:rsidRPr="00A54111" w:rsidR="005F0F26">
        <w:t xml:space="preserve"> vårdpersonal</w:t>
      </w:r>
      <w:r w:rsidRPr="00A54111">
        <w:t xml:space="preserve"> kräver krafttag</w:t>
      </w:r>
      <w:r w:rsidRPr="00A54111" w:rsidR="00F3474C">
        <w:t xml:space="preserve"> </w:t>
      </w:r>
      <w:r w:rsidRPr="00A54111" w:rsidR="009A3614">
        <w:t>för att klara framtidens rekryterings</w:t>
      </w:r>
      <w:r w:rsidR="0073258A">
        <w:softHyphen/>
      </w:r>
      <w:r w:rsidRPr="00A54111" w:rsidR="009A3614">
        <w:t>behov</w:t>
      </w:r>
      <w:r w:rsidRPr="00A54111">
        <w:t xml:space="preserve">. Tiden efter pandemin får inte innebära en tillbakagång till </w:t>
      </w:r>
      <w:r w:rsidRPr="00A54111" w:rsidR="00E3036D">
        <w:t xml:space="preserve">hur det såg ut </w:t>
      </w:r>
      <w:r w:rsidRPr="00A54111">
        <w:t xml:space="preserve">tiden </w:t>
      </w:r>
      <w:r w:rsidRPr="00A54111" w:rsidR="00E3036D">
        <w:t>före</w:t>
      </w:r>
      <w:r w:rsidRPr="00A54111">
        <w:t>.</w:t>
      </w:r>
      <w:r w:rsidRPr="00A54111" w:rsidR="005F0F26">
        <w:t xml:space="preserve"> </w:t>
      </w:r>
    </w:p>
    <w:p xmlns:w14="http://schemas.microsoft.com/office/word/2010/wordml" w:rsidRPr="00A54111" w:rsidR="00BC3983" w:rsidP="00425FB8" w:rsidRDefault="005F0F26" w14:paraId="3CEA060D" w14:textId="34D618D6">
      <w:r w:rsidRPr="00A54111">
        <w:t xml:space="preserve">Regeringen bör återkomma med förslag </w:t>
      </w:r>
      <w:r w:rsidRPr="00A54111" w:rsidR="0047286A">
        <w:t>om</w:t>
      </w:r>
      <w:r w:rsidRPr="00A54111">
        <w:t xml:space="preserve"> att sjuksköterskor erbjuds likvärdiga villkor i </w:t>
      </w:r>
      <w:r w:rsidRPr="00A54111" w:rsidR="00FD1310">
        <w:t xml:space="preserve">hela </w:t>
      </w:r>
      <w:r w:rsidRPr="00A54111">
        <w:t>Sverige till betald specialistutbildning</w:t>
      </w:r>
      <w:r w:rsidRPr="00A54111" w:rsidR="005076F5">
        <w:t xml:space="preserve"> inom samtliga specialiteter som finns listade hos </w:t>
      </w:r>
      <w:r w:rsidRPr="00A54111" w:rsidR="00356B33">
        <w:t>S</w:t>
      </w:r>
      <w:r w:rsidRPr="00A54111" w:rsidR="005076F5">
        <w:t>ocialstyrelsen.</w:t>
      </w:r>
      <w:r w:rsidRPr="00A54111">
        <w:t xml:space="preserve"> Detta bör riksdagen ställa sig bakom och ge regeringen till känna.</w:t>
      </w:r>
    </w:p>
    <w:p xmlns:w14="http://schemas.microsoft.com/office/word/2010/wordml" w:rsidRPr="002C05F0" w:rsidR="00F6635C" w:rsidP="002C05F0" w:rsidRDefault="00F6635C" w14:paraId="348FFF27" w14:textId="77777777">
      <w:pPr>
        <w:pStyle w:val="Rubrik1numrerat"/>
      </w:pPr>
      <w:bookmarkStart w:name="_Toc94105467" w:id="12"/>
      <w:r w:rsidRPr="002C05F0">
        <w:lastRenderedPageBreak/>
        <w:t>Jämlikhetsstyrning</w:t>
      </w:r>
      <w:bookmarkEnd w:id="12"/>
    </w:p>
    <w:p xmlns:w14="http://schemas.microsoft.com/office/word/2010/wordml" w:rsidRPr="00A54111" w:rsidR="00260B1A" w:rsidP="00425FB8" w:rsidRDefault="00F6635C" w14:paraId="699BE7A6" w14:textId="08E8FCEA">
      <w:pPr>
        <w:pStyle w:val="Normalutanindragellerluft"/>
      </w:pPr>
      <w:bookmarkStart w:name="_Hlk80612505" w:id="13"/>
      <w:r w:rsidRPr="00A54111">
        <w:t xml:space="preserve">Statens uppföljning av målen för vården behöver bli mer systematisk, kontinuerlig, operativ och </w:t>
      </w:r>
      <w:r w:rsidRPr="00A54111" w:rsidR="00260B1A">
        <w:t xml:space="preserve">vara </w:t>
      </w:r>
      <w:r w:rsidRPr="00A54111">
        <w:t>utvärderande.</w:t>
      </w:r>
      <w:r w:rsidRPr="00A54111" w:rsidR="000F74F8">
        <w:t xml:space="preserve"> </w:t>
      </w:r>
      <w:r w:rsidRPr="00A54111">
        <w:t xml:space="preserve">I en mängd dokument uppmärksammas målet om en jämlik vård. </w:t>
      </w:r>
      <w:r w:rsidRPr="00A54111" w:rsidR="005F1187">
        <w:t xml:space="preserve">Dock kommer </w:t>
      </w:r>
      <w:r w:rsidRPr="00A54111" w:rsidR="00537EC0">
        <w:t xml:space="preserve">det </w:t>
      </w:r>
      <w:r w:rsidRPr="00A54111" w:rsidR="005F1187">
        <w:t xml:space="preserve">gång efter annan </w:t>
      </w:r>
      <w:r w:rsidRPr="00A54111">
        <w:t xml:space="preserve">enskilda rapporter </w:t>
      </w:r>
      <w:r w:rsidRPr="00A54111" w:rsidR="005F1187">
        <w:t xml:space="preserve">som åtföljs av </w:t>
      </w:r>
      <w:r w:rsidRPr="00A54111">
        <w:t>in</w:t>
      </w:r>
      <w:r w:rsidR="0073258A">
        <w:softHyphen/>
      </w:r>
      <w:r w:rsidRPr="00A54111">
        <w:t>satser med klent resultat.</w:t>
      </w:r>
      <w:r w:rsidRPr="00A54111" w:rsidR="003E0FEA">
        <w:t xml:space="preserve"> Regionerna behöver bli starkare</w:t>
      </w:r>
      <w:r w:rsidRPr="00A54111" w:rsidR="005F1187">
        <w:t xml:space="preserve"> och </w:t>
      </w:r>
      <w:r w:rsidRPr="00A54111" w:rsidR="003E0FEA">
        <w:t xml:space="preserve">statens styrning tydligare </w:t>
      </w:r>
      <w:r w:rsidRPr="00A54111" w:rsidR="005F1187">
        <w:t>samt</w:t>
      </w:r>
      <w:r w:rsidRPr="00A54111" w:rsidR="003E0FEA">
        <w:t xml:space="preserve"> mer fokuserad på måluppfyllelse. </w:t>
      </w:r>
      <w:r w:rsidRPr="00A54111">
        <w:t xml:space="preserve"> </w:t>
      </w:r>
    </w:p>
    <w:p xmlns:w14="http://schemas.microsoft.com/office/word/2010/wordml" w:rsidRPr="00A54111" w:rsidR="00B41384" w:rsidP="00425FB8" w:rsidRDefault="00260B1A" w14:paraId="1F1DEE5F" w14:textId="77DE0C02">
      <w:r w:rsidRPr="00A54111">
        <w:t xml:space="preserve">År </w:t>
      </w:r>
      <w:r w:rsidRPr="00A54111" w:rsidR="009235BF">
        <w:t>2015 föreslog kommissionen för jämlik vård</w:t>
      </w:r>
      <w:r w:rsidRPr="00A54111" w:rsidR="00537EC0">
        <w:t xml:space="preserve"> i sin rapport</w:t>
      </w:r>
      <w:r w:rsidRPr="00A54111" w:rsidR="009235BF">
        <w:t xml:space="preserve"> </w:t>
      </w:r>
      <w:r w:rsidRPr="00A54111" w:rsidR="00FF5333">
        <w:t>Ojämlik vård</w:t>
      </w:r>
      <w:r w:rsidRPr="00A54111" w:rsidR="005F1187">
        <w:t xml:space="preserve"> </w:t>
      </w:r>
      <w:r w:rsidRPr="00A54111" w:rsidR="00537EC0">
        <w:t>–</w:t>
      </w:r>
      <w:r w:rsidRPr="00A54111" w:rsidR="00FF5333">
        <w:t xml:space="preserve"> </w:t>
      </w:r>
      <w:r w:rsidRPr="00A54111" w:rsidR="00537EC0">
        <w:t xml:space="preserve">ett </w:t>
      </w:r>
      <w:r w:rsidRPr="00A54111" w:rsidR="00FF5333">
        <w:t>hot mot vår sjukvård</w:t>
      </w:r>
      <w:r w:rsidRPr="00426B69" w:rsidR="000D5EA0">
        <w:rPr>
          <w:rStyle w:val="Fotnotsreferens"/>
        </w:rPr>
        <w:footnoteReference w:id="7"/>
      </w:r>
      <w:r w:rsidRPr="00A54111" w:rsidR="00537EC0">
        <w:t>,</w:t>
      </w:r>
      <w:r w:rsidRPr="00A54111" w:rsidR="00FF5333">
        <w:t xml:space="preserve"> </w:t>
      </w:r>
      <w:r w:rsidRPr="00A54111" w:rsidR="005F1187">
        <w:t xml:space="preserve">att </w:t>
      </w:r>
      <w:r w:rsidRPr="00A54111" w:rsidR="009235BF">
        <w:t>”</w:t>
      </w:r>
      <w:r w:rsidR="00093229">
        <w:t>a</w:t>
      </w:r>
      <w:r w:rsidRPr="00A54111" w:rsidR="009235BF">
        <w:t>lla landsting bör inrätta en särskild fristående regional samord</w:t>
      </w:r>
      <w:r w:rsidR="0073258A">
        <w:softHyphen/>
      </w:r>
      <w:r w:rsidRPr="00A54111" w:rsidR="009235BF">
        <w:t>nare för jämlik vård. En samordnare kan utreda strukturella ojämlikheter inom sjukvård</w:t>
      </w:r>
      <w:r w:rsidR="0073258A">
        <w:softHyphen/>
      </w:r>
      <w:r w:rsidRPr="00A54111" w:rsidR="009235BF">
        <w:t xml:space="preserve">en och snabbt ge förslag på konkreta åtgärder mot ojämlik vård.” </w:t>
      </w:r>
    </w:p>
    <w:p xmlns:w14="http://schemas.microsoft.com/office/word/2010/wordml" w:rsidRPr="00FC6CC5" w:rsidR="001817EA" w:rsidP="00425FB8" w:rsidRDefault="00F6635C" w14:paraId="36D948EE" w14:textId="366B2438">
      <w:pPr>
        <w:rPr>
          <w:spacing w:val="-1"/>
        </w:rPr>
      </w:pPr>
      <w:r w:rsidRPr="00FC6CC5">
        <w:rPr>
          <w:spacing w:val="-1"/>
        </w:rPr>
        <w:t xml:space="preserve">Vänsterpartiet tror inte på att göra staten </w:t>
      </w:r>
      <w:r w:rsidRPr="00FC6CC5" w:rsidR="00093229">
        <w:rPr>
          <w:spacing w:val="-1"/>
        </w:rPr>
        <w:t xml:space="preserve">till </w:t>
      </w:r>
      <w:r w:rsidRPr="00FC6CC5">
        <w:rPr>
          <w:spacing w:val="-1"/>
        </w:rPr>
        <w:t xml:space="preserve">huvudman för hela sjukvården </w:t>
      </w:r>
      <w:r w:rsidRPr="00FC6CC5" w:rsidR="00147C0D">
        <w:rPr>
          <w:spacing w:val="-1"/>
        </w:rPr>
        <w:t>s</w:t>
      </w:r>
      <w:r w:rsidRPr="00FC6CC5" w:rsidR="00E928AE">
        <w:rPr>
          <w:spacing w:val="-1"/>
        </w:rPr>
        <w:t xml:space="preserve">amt </w:t>
      </w:r>
      <w:r w:rsidRPr="00FC6CC5">
        <w:rPr>
          <w:spacing w:val="-1"/>
        </w:rPr>
        <w:t>med maximal privatisering som steg två</w:t>
      </w:r>
      <w:r w:rsidRPr="00FC6CC5" w:rsidR="00147C0D">
        <w:rPr>
          <w:spacing w:val="-1"/>
        </w:rPr>
        <w:t>,</w:t>
      </w:r>
      <w:r w:rsidRPr="00FC6CC5" w:rsidR="00E928AE">
        <w:rPr>
          <w:spacing w:val="-1"/>
        </w:rPr>
        <w:t xml:space="preserve"> som vissa vill.</w:t>
      </w:r>
      <w:r w:rsidRPr="00FC6CC5">
        <w:rPr>
          <w:spacing w:val="-1"/>
        </w:rPr>
        <w:t xml:space="preserve"> Ett </w:t>
      </w:r>
      <w:r w:rsidRPr="00FC6CC5" w:rsidR="00260B1A">
        <w:rPr>
          <w:spacing w:val="-1"/>
        </w:rPr>
        <w:t xml:space="preserve">exempel på detta är </w:t>
      </w:r>
      <w:r w:rsidRPr="00FC6CC5">
        <w:rPr>
          <w:spacing w:val="-1"/>
        </w:rPr>
        <w:t>system</w:t>
      </w:r>
      <w:r w:rsidRPr="00FC6CC5" w:rsidR="005F1187">
        <w:rPr>
          <w:spacing w:val="-1"/>
        </w:rPr>
        <w:t>et</w:t>
      </w:r>
      <w:r w:rsidRPr="00FC6CC5">
        <w:rPr>
          <w:spacing w:val="-1"/>
        </w:rPr>
        <w:t xml:space="preserve"> </w:t>
      </w:r>
      <w:r w:rsidRPr="00FC6CC5" w:rsidR="00260B1A">
        <w:rPr>
          <w:spacing w:val="-1"/>
        </w:rPr>
        <w:t>inom</w:t>
      </w:r>
      <w:r w:rsidRPr="00FC6CC5">
        <w:rPr>
          <w:spacing w:val="-1"/>
        </w:rPr>
        <w:t xml:space="preserve"> skolområdet</w:t>
      </w:r>
      <w:r w:rsidRPr="00FC6CC5" w:rsidR="005F1187">
        <w:rPr>
          <w:spacing w:val="-1"/>
        </w:rPr>
        <w:t xml:space="preserve"> som visat sig</w:t>
      </w:r>
      <w:r w:rsidRPr="00FC6CC5">
        <w:rPr>
          <w:spacing w:val="-1"/>
        </w:rPr>
        <w:t xml:space="preserve"> inte </w:t>
      </w:r>
      <w:r w:rsidRPr="00FC6CC5" w:rsidR="001817EA">
        <w:rPr>
          <w:spacing w:val="-1"/>
        </w:rPr>
        <w:t xml:space="preserve">ha </w:t>
      </w:r>
      <w:r w:rsidRPr="00FC6CC5">
        <w:rPr>
          <w:spacing w:val="-1"/>
        </w:rPr>
        <w:t>medfört ökad jämlikhet</w:t>
      </w:r>
      <w:r w:rsidRPr="00FC6CC5" w:rsidR="005F1187">
        <w:rPr>
          <w:spacing w:val="-1"/>
        </w:rPr>
        <w:t>,</w:t>
      </w:r>
      <w:r w:rsidRPr="00FC6CC5">
        <w:rPr>
          <w:spacing w:val="-1"/>
        </w:rPr>
        <w:t xml:space="preserve"> utan </w:t>
      </w:r>
      <w:r w:rsidRPr="00FC6CC5" w:rsidR="005F1187">
        <w:rPr>
          <w:spacing w:val="-1"/>
        </w:rPr>
        <w:t>i</w:t>
      </w:r>
      <w:r w:rsidRPr="00FC6CC5" w:rsidR="00DE5C98">
        <w:rPr>
          <w:spacing w:val="-1"/>
        </w:rPr>
        <w:t> </w:t>
      </w:r>
      <w:r w:rsidRPr="00FC6CC5" w:rsidR="005F1187">
        <w:rPr>
          <w:spacing w:val="-1"/>
        </w:rPr>
        <w:t xml:space="preserve">stället lett till </w:t>
      </w:r>
      <w:r w:rsidRPr="00FC6CC5">
        <w:rPr>
          <w:spacing w:val="-1"/>
        </w:rPr>
        <w:t>ökad segregation och ojämlikhet.</w:t>
      </w:r>
    </w:p>
    <w:p xmlns:w14="http://schemas.microsoft.com/office/word/2010/wordml" w:rsidRPr="002C05F0" w:rsidR="003C4585" w:rsidP="002C05F0" w:rsidRDefault="003C4585" w14:paraId="09333047" w14:textId="48CFB5F7">
      <w:pPr>
        <w:pStyle w:val="Rubrik2numrerat"/>
      </w:pPr>
      <w:bookmarkStart w:name="_Toc94105468" w:id="14"/>
      <w:r w:rsidRPr="002C05F0">
        <w:t>Ökad nationell styrning</w:t>
      </w:r>
      <w:bookmarkEnd w:id="14"/>
      <w:r w:rsidRPr="002C05F0">
        <w:t xml:space="preserve"> </w:t>
      </w:r>
    </w:p>
    <w:p xmlns:w14="http://schemas.microsoft.com/office/word/2010/wordml" w:rsidRPr="00A54111" w:rsidR="00F6635C" w:rsidP="00425FB8" w:rsidRDefault="00260B1A" w14:paraId="30D7474C" w14:textId="2D2800E4">
      <w:pPr>
        <w:pStyle w:val="Normalutanindragellerluft"/>
      </w:pPr>
      <w:r w:rsidRPr="00A54111">
        <w:t xml:space="preserve">Inom </w:t>
      </w:r>
      <w:r w:rsidRPr="00A54111" w:rsidR="003C4585">
        <w:t>en rad områden behövs i</w:t>
      </w:r>
      <w:r w:rsidRPr="00A54111" w:rsidR="001817EA">
        <w:t> </w:t>
      </w:r>
      <w:r w:rsidRPr="00A54111" w:rsidR="003C4585">
        <w:t>dag ökad nationell styrning. Exempelvis är det rimligt att investeringar i patientjournalsystem och annan digital infrastruktur hanteras av staten, liksom större fastighetsinvesteringar, vårdköer, beredskapslager, läkemedelslistor, bio</w:t>
      </w:r>
      <w:r w:rsidR="00FC6CC5">
        <w:softHyphen/>
      </w:r>
      <w:r w:rsidRPr="00A54111" w:rsidR="003C4585">
        <w:t xml:space="preserve">banker och precisionsmedicin. </w:t>
      </w:r>
      <w:r w:rsidRPr="00A54111" w:rsidR="005A7245">
        <w:t>Är målsättningen att</w:t>
      </w:r>
      <w:r w:rsidRPr="00A54111" w:rsidR="00F6635C">
        <w:t xml:space="preserve"> ha en jämlik vård måste</w:t>
      </w:r>
      <w:r w:rsidRPr="00A54111" w:rsidR="005A7245">
        <w:t xml:space="preserve"> det</w:t>
      </w:r>
      <w:r w:rsidRPr="00A54111" w:rsidR="00F6635C">
        <w:t xml:space="preserve"> föreslå</w:t>
      </w:r>
      <w:r w:rsidRPr="00A54111" w:rsidR="005A7245">
        <w:t>s</w:t>
      </w:r>
      <w:r w:rsidRPr="00A54111" w:rsidR="00F6635C">
        <w:t xml:space="preserve"> åtgärder som leder till ökad jämlikhet</w:t>
      </w:r>
      <w:r w:rsidRPr="00A54111" w:rsidR="00EB58C4">
        <w:t>,</w:t>
      </w:r>
      <w:r w:rsidRPr="00A54111" w:rsidR="00F6635C">
        <w:t xml:space="preserve"> inte minskad</w:t>
      </w:r>
      <w:r w:rsidRPr="00A54111" w:rsidR="00721F4E">
        <w:t xml:space="preserve"> jämlikhet och ökade klassklyftor.</w:t>
      </w:r>
    </w:p>
    <w:p xmlns:w14="http://schemas.microsoft.com/office/word/2010/wordml" w:rsidRPr="00A54111" w:rsidR="003C4585" w:rsidP="00425FB8" w:rsidRDefault="003C4585" w14:paraId="1F32CC02" w14:textId="6BCEF227">
      <w:r w:rsidRPr="00A54111">
        <w:t>Tillsynen av hälso- och sjukvården är ett av de viktigaste statliga verktyg som finns i</w:t>
      </w:r>
      <w:r w:rsidRPr="00A54111" w:rsidR="00363E96">
        <w:t> </w:t>
      </w:r>
      <w:r w:rsidRPr="00A54111">
        <w:t>dag för att värna om patientsäkerheten och bidra till lärande. Detta verktyg är under</w:t>
      </w:r>
      <w:r w:rsidR="00FC6CC5">
        <w:softHyphen/>
      </w:r>
      <w:r w:rsidRPr="00A54111">
        <w:t>utnyttjat. Tillsynen behöver stärkas resursmässigt, granskningar måste få bättre genom</w:t>
      </w:r>
      <w:r w:rsidR="00FC6CC5">
        <w:softHyphen/>
      </w:r>
      <w:r w:rsidRPr="00A54111">
        <w:t>slag</w:t>
      </w:r>
      <w:r w:rsidR="00093229">
        <w:t>,</w:t>
      </w:r>
      <w:r w:rsidRPr="00A54111">
        <w:t xml:space="preserve"> och lagar och förordningar behöver anpassas för att ge goda förutsättningar i till</w:t>
      </w:r>
      <w:r w:rsidR="00FC6CC5">
        <w:softHyphen/>
      </w:r>
      <w:r w:rsidRPr="00A54111">
        <w:t>synsarbetet.</w:t>
      </w:r>
      <w:r w:rsidRPr="00A54111" w:rsidR="007130A2">
        <w:t xml:space="preserve"> En besvärande aspekt </w:t>
      </w:r>
      <w:r w:rsidRPr="00A54111" w:rsidR="00260B1A">
        <w:t>angående</w:t>
      </w:r>
      <w:r w:rsidRPr="00A54111" w:rsidR="007130A2">
        <w:t xml:space="preserve"> tillsyn och statlig styrning är den roll som </w:t>
      </w:r>
      <w:r w:rsidRPr="00A54111" w:rsidR="00E80108">
        <w:t>Sveriges Kommuner och Regioner (</w:t>
      </w:r>
      <w:r w:rsidRPr="00A54111" w:rsidR="007130A2">
        <w:t>SKR</w:t>
      </w:r>
      <w:r w:rsidRPr="00A54111" w:rsidR="00E80108">
        <w:t>)</w:t>
      </w:r>
      <w:r w:rsidRPr="00A54111" w:rsidR="007130A2">
        <w:t xml:space="preserve"> getts</w:t>
      </w:r>
      <w:r w:rsidRPr="00A54111" w:rsidR="005A7245">
        <w:t>,</w:t>
      </w:r>
      <w:r w:rsidRPr="00A54111" w:rsidR="007130A2">
        <w:t xml:space="preserve"> enligt olika utredningar och rapporter. </w:t>
      </w:r>
      <w:r w:rsidRPr="00A54111" w:rsidR="00E3036D">
        <w:t xml:space="preserve">Den sjukvård </w:t>
      </w:r>
      <w:r w:rsidRPr="00A54111" w:rsidR="007130A2">
        <w:t xml:space="preserve">som bedrivs av regionerna </w:t>
      </w:r>
      <w:r w:rsidRPr="00A54111" w:rsidR="00260B1A">
        <w:t>styrs även av</w:t>
      </w:r>
      <w:r w:rsidRPr="00A54111" w:rsidR="007130A2">
        <w:t xml:space="preserve"> SKR och staten. Tillsyn </w:t>
      </w:r>
      <w:r w:rsidRPr="00A54111" w:rsidR="00260B1A">
        <w:t xml:space="preserve">bör </w:t>
      </w:r>
      <w:r w:rsidRPr="00A54111" w:rsidR="00E3036D">
        <w:t xml:space="preserve">därför </w:t>
      </w:r>
      <w:r w:rsidRPr="00A54111" w:rsidR="00260B1A">
        <w:t>inte</w:t>
      </w:r>
      <w:r w:rsidRPr="00A54111" w:rsidR="007130A2">
        <w:t xml:space="preserve"> ske av SKR som</w:t>
      </w:r>
      <w:r w:rsidRPr="00A54111" w:rsidR="00260B1A">
        <w:t xml:space="preserve"> samtidigt </w:t>
      </w:r>
      <w:r w:rsidRPr="00A54111" w:rsidR="007130A2">
        <w:t xml:space="preserve">styr </w:t>
      </w:r>
      <w:r w:rsidRPr="00A54111" w:rsidR="00260B1A">
        <w:t xml:space="preserve">delar av </w:t>
      </w:r>
      <w:r w:rsidRPr="00A54111" w:rsidR="007130A2">
        <w:t>vården</w:t>
      </w:r>
      <w:r w:rsidRPr="00A54111" w:rsidR="00E3036D">
        <w:t>. D</w:t>
      </w:r>
      <w:r w:rsidRPr="00A54111" w:rsidR="00260B1A">
        <w:t>en s</w:t>
      </w:r>
      <w:r w:rsidRPr="00A54111" w:rsidR="00AD3CFB">
        <w:t>tatlig</w:t>
      </w:r>
      <w:r w:rsidRPr="00A54111" w:rsidR="00260B1A">
        <w:t>a</w:t>
      </w:r>
      <w:r w:rsidRPr="00A54111" w:rsidR="00AD3CFB">
        <w:t xml:space="preserve"> styrning </w:t>
      </w:r>
      <w:r w:rsidRPr="00A54111" w:rsidR="00260B1A">
        <w:t xml:space="preserve">som </w:t>
      </w:r>
      <w:r w:rsidRPr="00A54111" w:rsidR="00AD3CFB">
        <w:t xml:space="preserve">sker delvis via SKR har </w:t>
      </w:r>
      <w:r w:rsidRPr="00A54111" w:rsidR="00260B1A">
        <w:t xml:space="preserve">inte </w:t>
      </w:r>
      <w:r w:rsidRPr="00A54111" w:rsidR="00AD3CFB">
        <w:t>något ansvar för sjukvårdens utförande</w:t>
      </w:r>
      <w:r w:rsidR="00093229">
        <w:t>,</w:t>
      </w:r>
      <w:r w:rsidRPr="00A54111" w:rsidR="003E6331">
        <w:t xml:space="preserve"> och enligt t</w:t>
      </w:r>
      <w:r w:rsidRPr="00A54111" w:rsidR="00AD3CFB">
        <w:t>illits</w:t>
      </w:r>
      <w:r w:rsidR="00FC6CC5">
        <w:softHyphen/>
      </w:r>
      <w:r w:rsidRPr="00A54111" w:rsidR="00AD3CFB">
        <w:t xml:space="preserve">delegationen </w:t>
      </w:r>
      <w:r w:rsidRPr="00A54111" w:rsidR="003E6331">
        <w:t xml:space="preserve">finns ett ökat </w:t>
      </w:r>
      <w:r w:rsidRPr="00A54111" w:rsidR="00AD3CFB">
        <w:t>behov av beslutsutrymme för professionen inom vården. Det finns</w:t>
      </w:r>
      <w:r w:rsidRPr="00A54111" w:rsidR="003E6331">
        <w:t xml:space="preserve"> därför</w:t>
      </w:r>
      <w:r w:rsidRPr="00A54111" w:rsidR="00AD3CFB">
        <w:t xml:space="preserve"> all anledning att utforma en ny </w:t>
      </w:r>
      <w:r w:rsidRPr="00A54111" w:rsidR="00E673D2">
        <w:t>organisation</w:t>
      </w:r>
      <w:r w:rsidRPr="00A54111" w:rsidR="00ED7365">
        <w:t xml:space="preserve"> för den statliga styrningen</w:t>
      </w:r>
      <w:r w:rsidRPr="00A54111" w:rsidR="003E6331">
        <w:t>, d</w:t>
      </w:r>
      <w:r w:rsidRPr="00A54111" w:rsidR="00E673D2">
        <w:t>els i syfte att</w:t>
      </w:r>
      <w:r w:rsidRPr="00A54111" w:rsidR="00AD3CFB">
        <w:t xml:space="preserve"> </w:t>
      </w:r>
      <w:r w:rsidRPr="00A54111" w:rsidR="00E673D2">
        <w:t xml:space="preserve">uppnå </w:t>
      </w:r>
      <w:r w:rsidRPr="00A54111" w:rsidR="00AD3CFB">
        <w:t>öka</w:t>
      </w:r>
      <w:r w:rsidRPr="00A54111" w:rsidR="00E673D2">
        <w:t>d</w:t>
      </w:r>
      <w:r w:rsidRPr="00A54111" w:rsidR="00AD3CFB">
        <w:t xml:space="preserve"> jämlikhet men också </w:t>
      </w:r>
      <w:r w:rsidRPr="00A54111" w:rsidR="003E6331">
        <w:t xml:space="preserve">för att få </w:t>
      </w:r>
      <w:r w:rsidRPr="00A54111" w:rsidR="00AD3CFB">
        <w:t>ökat lokalt och professionellt hand</w:t>
      </w:r>
      <w:r w:rsidR="00FC6CC5">
        <w:softHyphen/>
      </w:r>
      <w:r w:rsidRPr="00A54111" w:rsidR="00AD3CFB">
        <w:t>lingsutrymme där det är lämpligt.</w:t>
      </w:r>
      <w:r w:rsidRPr="00A54111" w:rsidR="003A3904">
        <w:t xml:space="preserve"> Utredningen om ökade förutsättningar för hållbara investeringsprojekt i framtidens hälso- och sjukvård</w:t>
      </w:r>
      <w:r w:rsidRPr="00A54111" w:rsidR="00016CC9">
        <w:rPr>
          <w:rStyle w:val="Fotnotsreferens"/>
        </w:rPr>
        <w:footnoteReference w:id="8"/>
      </w:r>
      <w:r w:rsidRPr="00A54111" w:rsidR="003A3904">
        <w:t xml:space="preserve"> </w:t>
      </w:r>
      <w:r w:rsidRPr="00A54111" w:rsidR="001D7B93">
        <w:t>har också visat på svagheter i hur svensk sjukvård styrs.</w:t>
      </w:r>
    </w:p>
    <w:bookmarkEnd w:id="13"/>
    <w:p xmlns:w14="http://schemas.microsoft.com/office/word/2010/wordml" w:rsidRPr="00A54111" w:rsidR="00F6635C" w:rsidP="00425FB8" w:rsidRDefault="000F74F8" w14:paraId="4DD6E947" w14:textId="3DEF9452">
      <w:r w:rsidRPr="00A54111">
        <w:t>Inom</w:t>
      </w:r>
      <w:r w:rsidRPr="00A54111" w:rsidR="00F6635C">
        <w:t xml:space="preserve"> flera områden har staten organiserat organ för utvärderingar. Utredningen SOU 2017:47</w:t>
      </w:r>
      <w:r w:rsidRPr="00426B69" w:rsidR="00030382">
        <w:rPr>
          <w:rStyle w:val="Fotnotsreferens"/>
        </w:rPr>
        <w:footnoteReference w:id="9"/>
      </w:r>
      <w:r w:rsidRPr="00A54111" w:rsidR="00E673D2">
        <w:t xml:space="preserve"> </w:t>
      </w:r>
      <w:r w:rsidRPr="00A54111" w:rsidR="00F6635C">
        <w:t xml:space="preserve">har </w:t>
      </w:r>
      <w:r w:rsidRPr="00A54111" w:rsidR="00E673D2">
        <w:t xml:space="preserve">lämnat </w:t>
      </w:r>
      <w:r w:rsidRPr="00A54111" w:rsidR="00F6635C">
        <w:t xml:space="preserve">ett antal förslag för </w:t>
      </w:r>
      <w:r w:rsidRPr="00A54111" w:rsidR="00E673D2">
        <w:t xml:space="preserve">att åstadkomma ett </w:t>
      </w:r>
      <w:r w:rsidRPr="00A54111" w:rsidR="00F6635C">
        <w:t xml:space="preserve">långsiktigt arbete för en god och jämlik hälsa. Bland dessa är ett råd för god och jämlik hälsa. Utredningen </w:t>
      </w:r>
      <w:r w:rsidRPr="00A54111" w:rsidR="00F6635C">
        <w:lastRenderedPageBreak/>
        <w:t>SOU 2016:2 (Effektiv vård)</w:t>
      </w:r>
      <w:r w:rsidRPr="00426B69" w:rsidR="00030382">
        <w:rPr>
          <w:rStyle w:val="Fotnotsreferens"/>
        </w:rPr>
        <w:footnoteReference w:id="10"/>
      </w:r>
      <w:r w:rsidRPr="00A54111" w:rsidR="00F6635C">
        <w:t xml:space="preserve"> föreslår en nationell konsult</w:t>
      </w:r>
      <w:r w:rsidRPr="00A54111" w:rsidR="00A04FB9">
        <w:t>ations</w:t>
      </w:r>
      <w:r w:rsidRPr="00A54111" w:rsidR="00F6635C">
        <w:t>ordning</w:t>
      </w:r>
      <w:r w:rsidRPr="00A54111" w:rsidR="00054397">
        <w:t>,</w:t>
      </w:r>
      <w:r w:rsidRPr="00A54111" w:rsidR="00F6635C">
        <w:t xml:space="preserve"> inte minst för att minska skillnader i utbud och hälsoutfall över landet. </w:t>
      </w:r>
    </w:p>
    <w:p xmlns:w14="http://schemas.microsoft.com/office/word/2010/wordml" w:rsidRPr="00A54111" w:rsidR="00F6635C" w:rsidP="00425FB8" w:rsidRDefault="00F6635C" w14:paraId="48C02B40" w14:textId="77777777">
      <w:r w:rsidRPr="00A54111">
        <w:t>Med detta förslag som utgångspunkt föreslår Vänsterpartiet följande:</w:t>
      </w:r>
    </w:p>
    <w:p xmlns:w14="http://schemas.microsoft.com/office/word/2010/wordml" w:rsidRPr="00A54111" w:rsidR="00F6635C" w:rsidP="00425FB8" w:rsidRDefault="00F6635C" w14:paraId="0F4803A7" w14:textId="64BE5259">
      <w:pPr>
        <w:pStyle w:val="ListaPunkt"/>
      </w:pPr>
      <w:r w:rsidRPr="00A54111">
        <w:t xml:space="preserve">Att ett </w:t>
      </w:r>
      <w:r w:rsidRPr="00A54111" w:rsidR="00054397">
        <w:t>r</w:t>
      </w:r>
      <w:r w:rsidRPr="00A54111">
        <w:t>åd med ett jämlikhetskansli inrättas för utvärdering och uppföljning av jämlik hälsa och dess delmål</w:t>
      </w:r>
      <w:r w:rsidRPr="00A54111" w:rsidR="00BA4C0D">
        <w:t>.</w:t>
      </w:r>
    </w:p>
    <w:p xmlns:w14="http://schemas.microsoft.com/office/word/2010/wordml" w:rsidRPr="00A54111" w:rsidR="00F6635C" w:rsidP="00425FB8" w:rsidRDefault="00F6635C" w14:paraId="58C0E97F" w14:textId="655F7D0A">
      <w:pPr>
        <w:pStyle w:val="ListaPunkt"/>
      </w:pPr>
      <w:r w:rsidRPr="00A54111">
        <w:t>Att ett antal mätbara mål upprättas utifrån huvudmålet om en jämlik hälsa</w:t>
      </w:r>
      <w:r w:rsidRPr="00A54111" w:rsidR="00BA4C0D">
        <w:t>.</w:t>
      </w:r>
    </w:p>
    <w:p xmlns:w14="http://schemas.microsoft.com/office/word/2010/wordml" w:rsidRPr="00A54111" w:rsidR="00FA5E6F" w:rsidP="00425FB8" w:rsidRDefault="00541C74" w14:paraId="7BCA8014" w14:textId="344E166B">
      <w:pPr>
        <w:pStyle w:val="ListaPunkt"/>
      </w:pPr>
      <w:r w:rsidRPr="00A54111">
        <w:t>Jämlikhet</w:t>
      </w:r>
      <w:r w:rsidRPr="00A54111" w:rsidR="002008BC">
        <w:t>sgranska politiska</w:t>
      </w:r>
      <w:r w:rsidRPr="00A54111" w:rsidR="00D23148">
        <w:t xml:space="preserve"> och strukturella</w:t>
      </w:r>
      <w:r w:rsidRPr="00A54111">
        <w:t xml:space="preserve"> beslut det </w:t>
      </w:r>
      <w:r w:rsidRPr="00A54111" w:rsidR="00EB58F3">
        <w:t>gångna</w:t>
      </w:r>
      <w:r w:rsidRPr="00A54111">
        <w:t xml:space="preserve"> </w:t>
      </w:r>
      <w:r w:rsidRPr="00A54111" w:rsidR="00EB58F3">
        <w:t>verksamhets</w:t>
      </w:r>
      <w:r w:rsidRPr="00A54111">
        <w:t>året i</w:t>
      </w:r>
      <w:r w:rsidRPr="00A54111" w:rsidR="005F1187">
        <w:t xml:space="preserve"> </w:t>
      </w:r>
      <w:r w:rsidRPr="00A54111">
        <w:t xml:space="preserve">alla regioner </w:t>
      </w:r>
      <w:r w:rsidRPr="00A54111" w:rsidR="00054397">
        <w:t xml:space="preserve">avseende </w:t>
      </w:r>
      <w:r w:rsidRPr="00A54111">
        <w:t>beslut gällande hälso- och sjukvård</w:t>
      </w:r>
      <w:r w:rsidRPr="00A54111" w:rsidR="002B7166">
        <w:t>.</w:t>
      </w:r>
    </w:p>
    <w:p xmlns:w14="http://schemas.microsoft.com/office/word/2010/wordml" w:rsidRPr="00A54111" w:rsidR="00F6635C" w:rsidP="00425FB8" w:rsidRDefault="00F6635C" w14:paraId="22A08264" w14:textId="6FDDD34D">
      <w:pPr>
        <w:pStyle w:val="ListaPunkt"/>
      </w:pPr>
      <w:r w:rsidRPr="00A54111">
        <w:t>Att rådet ges en tillräcklig bemanning för att kunna följa jämlikhetsutvecklingen i Sverige inom sjukvården, följa aktuell forskning, föra dialog med olika delar av sjukvården och forskare samt beslutsfattare. Därtill redovisa en årlig rapport om måluppfyllelse och hur målen kan uppfyllas. Den ska redovisas för riksdag och regering samt i lämpliga former för andra intressenter.</w:t>
      </w:r>
    </w:p>
    <w:p xmlns:w14="http://schemas.microsoft.com/office/word/2010/wordml" w:rsidRPr="00A54111" w:rsidR="00F6635C" w:rsidP="00425FB8" w:rsidRDefault="00F6635C" w14:paraId="02B70B60" w14:textId="16581D6B">
      <w:pPr>
        <w:pStyle w:val="ListaPunkt"/>
      </w:pPr>
      <w:r w:rsidRPr="00A54111">
        <w:t>Inför en nationell konsult</w:t>
      </w:r>
      <w:r w:rsidRPr="00A54111" w:rsidR="008B2370">
        <w:t>ations</w:t>
      </w:r>
      <w:r w:rsidRPr="00A54111">
        <w:t xml:space="preserve">ordning där regering och företrädare för regioners sjukvård följer upp rådets årliga rapport om jämlik vård och hur den uppnås på ett gemensamt sätt. </w:t>
      </w:r>
    </w:p>
    <w:p xmlns:w14="http://schemas.microsoft.com/office/word/2010/wordml" w:rsidRPr="00A54111" w:rsidR="00F6635C" w:rsidP="00425FB8" w:rsidRDefault="00721F4E" w14:paraId="433C1B92" w14:textId="341362EB">
      <w:pPr>
        <w:pStyle w:val="Normalutanindragellerluft"/>
        <w:spacing w:before="150"/>
      </w:pPr>
      <w:r w:rsidRPr="00A54111">
        <w:t>Regeringen bör återkomma med förslag</w:t>
      </w:r>
      <w:r w:rsidRPr="00A54111" w:rsidR="00F6635C">
        <w:t xml:space="preserve"> </w:t>
      </w:r>
      <w:r w:rsidRPr="00A54111">
        <w:t xml:space="preserve">enligt </w:t>
      </w:r>
      <w:r w:rsidRPr="00A54111" w:rsidR="00F6635C">
        <w:t>vad som anförs i motionen om inrikt</w:t>
      </w:r>
      <w:r w:rsidR="00FC6CC5">
        <w:softHyphen/>
      </w:r>
      <w:r w:rsidRPr="00A54111" w:rsidR="00F6635C">
        <w:t>ningen för den nationella jämlikhetsstyrningen för hälso- och sjukvård</w:t>
      </w:r>
      <w:r w:rsidRPr="00A54111">
        <w:t>. Detta bör riks</w:t>
      </w:r>
      <w:r w:rsidR="00FC6CC5">
        <w:softHyphen/>
      </w:r>
      <w:r w:rsidRPr="00A54111">
        <w:t>dagen ställa sig bakom och ge regeringen till känna.</w:t>
      </w:r>
    </w:p>
    <w:p xmlns:w14="http://schemas.microsoft.com/office/word/2010/wordml" w:rsidRPr="002C05F0" w:rsidR="00F6635C" w:rsidP="002C05F0" w:rsidRDefault="00F6635C" w14:paraId="73FA84A2" w14:textId="77777777">
      <w:pPr>
        <w:pStyle w:val="Rubrik2numrerat"/>
      </w:pPr>
      <w:bookmarkStart w:name="_Toc94105469" w:id="15"/>
      <w:r w:rsidRPr="002C05F0">
        <w:t>Jämlik vård i lagstiftningen</w:t>
      </w:r>
      <w:bookmarkEnd w:id="15"/>
    </w:p>
    <w:p xmlns:w14="http://schemas.microsoft.com/office/word/2010/wordml" w:rsidRPr="00A54111" w:rsidR="007F354A" w:rsidP="00425FB8" w:rsidRDefault="00F6635C" w14:paraId="6CBF2E77" w14:textId="2F337F03">
      <w:pPr>
        <w:pStyle w:val="Normalutanindragellerluft"/>
      </w:pPr>
      <w:r w:rsidRPr="00A54111">
        <w:t xml:space="preserve">Den nuvarande ramlagstiftningen innebär att hälso- och sjukvårdslagens övergripande mål och riktlinjer allt oftare </w:t>
      </w:r>
      <w:r w:rsidRPr="00A54111" w:rsidR="00BA4C0D">
        <w:t>blir tomma ord utan konkret påverkan</w:t>
      </w:r>
      <w:r w:rsidRPr="00A54111">
        <w:t xml:space="preserve"> för vårdpolitiska beslut och prioriteringar</w:t>
      </w:r>
      <w:r w:rsidRPr="00A54111" w:rsidR="00BA4C0D">
        <w:t>.</w:t>
      </w:r>
      <w:r w:rsidRPr="00A54111">
        <w:t xml:space="preserve"> </w:t>
      </w:r>
      <w:r w:rsidRPr="00A54111" w:rsidR="00E673D2">
        <w:t>S</w:t>
      </w:r>
      <w:r w:rsidRPr="00A54111" w:rsidR="00C90294">
        <w:t>å kallade</w:t>
      </w:r>
      <w:r w:rsidRPr="00A54111" w:rsidR="00E673D2">
        <w:t xml:space="preserve"> ”g</w:t>
      </w:r>
      <w:r w:rsidRPr="00A54111" w:rsidR="00BA4C0D">
        <w:t>räddfiler</w:t>
      </w:r>
      <w:r w:rsidRPr="00A54111" w:rsidR="00E673D2">
        <w:t>”</w:t>
      </w:r>
      <w:r w:rsidRPr="00A54111" w:rsidR="00BA4C0D">
        <w:t xml:space="preserve"> och privat</w:t>
      </w:r>
      <w:r w:rsidRPr="00A54111" w:rsidR="007F354A">
        <w:t>a</w:t>
      </w:r>
      <w:r w:rsidRPr="00A54111" w:rsidR="00BA4C0D">
        <w:t xml:space="preserve"> vinststyrd</w:t>
      </w:r>
      <w:r w:rsidRPr="00A54111" w:rsidR="007F354A">
        <w:t>a</w:t>
      </w:r>
      <w:r w:rsidRPr="00A54111" w:rsidR="00BA4C0D">
        <w:t xml:space="preserve"> etableringar av vårdenheter sägs vara förenligt med jämlik vård</w:t>
      </w:r>
      <w:r w:rsidRPr="00A54111" w:rsidR="005A7245">
        <w:t xml:space="preserve"> </w:t>
      </w:r>
      <w:r w:rsidRPr="00A54111" w:rsidR="005F1187">
        <w:t>enligt samma retorik som at</w:t>
      </w:r>
      <w:r w:rsidRPr="00A54111" w:rsidR="005A7245">
        <w:t xml:space="preserve">t </w:t>
      </w:r>
      <w:r w:rsidRPr="00A54111" w:rsidR="007F354A">
        <w:t>marknads</w:t>
      </w:r>
      <w:r w:rsidR="00FC6CC5">
        <w:softHyphen/>
      </w:r>
      <w:r w:rsidRPr="00A54111" w:rsidR="007F354A">
        <w:t>hyror sk</w:t>
      </w:r>
      <w:r w:rsidRPr="00A54111" w:rsidR="00F52EDC">
        <w:t>ulle</w:t>
      </w:r>
      <w:r w:rsidRPr="00A54111" w:rsidR="007F354A">
        <w:t xml:space="preserve"> minska segregation. </w:t>
      </w:r>
      <w:r w:rsidRPr="00A54111" w:rsidR="005F1187">
        <w:t>Men a</w:t>
      </w:r>
      <w:r w:rsidRPr="00A54111" w:rsidR="007F354A">
        <w:t xml:space="preserve">tt efterlikna USA </w:t>
      </w:r>
      <w:r w:rsidRPr="00A54111" w:rsidR="005F1187">
        <w:t xml:space="preserve">i dessa avseenden </w:t>
      </w:r>
      <w:r w:rsidRPr="00A54111" w:rsidR="007F354A">
        <w:t>leder inte till jämlik vård eller jämlikt människovärde överhuvudtaget.</w:t>
      </w:r>
    </w:p>
    <w:p xmlns:w14="http://schemas.microsoft.com/office/word/2010/wordml" w:rsidRPr="00A54111" w:rsidR="00A704A8" w:rsidP="00425FB8" w:rsidRDefault="007F354A" w14:paraId="205EA89E" w14:textId="27FB0CF7">
      <w:r w:rsidRPr="00A54111">
        <w:t xml:space="preserve">Frihet för </w:t>
      </w:r>
      <w:r w:rsidRPr="00A54111" w:rsidR="00F6635C">
        <w:t>kommersiell</w:t>
      </w:r>
      <w:r w:rsidRPr="00A54111" w:rsidR="00231BBA">
        <w:t xml:space="preserve">a </w:t>
      </w:r>
      <w:r w:rsidRPr="00A54111">
        <w:t>intressen</w:t>
      </w:r>
      <w:r w:rsidRPr="00A54111" w:rsidR="00F6635C">
        <w:t xml:space="preserve"> överordnas</w:t>
      </w:r>
      <w:r w:rsidRPr="00A54111">
        <w:t xml:space="preserve"> i praktiken</w:t>
      </w:r>
      <w:r w:rsidRPr="00A54111" w:rsidR="00F6635C">
        <w:t xml:space="preserve"> hälso- och</w:t>
      </w:r>
      <w:r w:rsidRPr="00A54111">
        <w:t xml:space="preserve"> </w:t>
      </w:r>
      <w:r w:rsidRPr="00A54111" w:rsidR="00F6635C">
        <w:t>sjukvårdspoli</w:t>
      </w:r>
      <w:r w:rsidR="00FC6CC5">
        <w:softHyphen/>
      </w:r>
      <w:r w:rsidRPr="00A54111" w:rsidR="00F6635C">
        <w:t>tiska lagar och regelverk</w:t>
      </w:r>
      <w:r w:rsidRPr="00A54111">
        <w:t>. E</w:t>
      </w:r>
      <w:r w:rsidRPr="00A54111" w:rsidR="00F6635C">
        <w:t xml:space="preserve">nskilda personer kan </w:t>
      </w:r>
      <w:r w:rsidRPr="00A54111" w:rsidR="00A704A8">
        <w:t xml:space="preserve">inte </w:t>
      </w:r>
      <w:r w:rsidRPr="00A54111" w:rsidR="00F6635C">
        <w:t xml:space="preserve">kräva överprövning av ett beslut eftersom hälso- och sjukvårdslagen inte är en rättighetslag utan en ramlag som anger regionfullmäktiges skyldigheter att tillhandahålla en god vård. </w:t>
      </w:r>
      <w:r w:rsidRPr="00A54111" w:rsidR="00056B8E">
        <w:t>Att</w:t>
      </w:r>
      <w:r w:rsidRPr="00A54111" w:rsidR="009B4412">
        <w:t xml:space="preserve"> </w:t>
      </w:r>
      <w:r w:rsidRPr="00A54111" w:rsidR="005F1187">
        <w:t>omformulera</w:t>
      </w:r>
      <w:r w:rsidRPr="00A54111" w:rsidR="009B4412">
        <w:t xml:space="preserve"> hälso- och sjukvårdslagen från en ramlag till en rättighetslag torde vara en mycket komplicerad väg</w:t>
      </w:r>
      <w:r w:rsidRPr="00A54111" w:rsidR="005F1187">
        <w:t xml:space="preserve"> att gå</w:t>
      </w:r>
      <w:r w:rsidRPr="00A54111" w:rsidR="009B4412">
        <w:t xml:space="preserve">. </w:t>
      </w:r>
      <w:r w:rsidRPr="00A54111" w:rsidR="00926ED5">
        <w:t>P</w:t>
      </w:r>
      <w:r w:rsidRPr="00A54111" w:rsidR="009B4412">
        <w:t>atientlagen samt patientsäkerhetslagen</w:t>
      </w:r>
      <w:r w:rsidRPr="00A54111" w:rsidR="00926ED5">
        <w:t xml:space="preserve"> är</w:t>
      </w:r>
      <w:r w:rsidRPr="00A54111" w:rsidR="009B4412">
        <w:t xml:space="preserve"> </w:t>
      </w:r>
      <w:r w:rsidRPr="00A54111" w:rsidR="00926ED5">
        <w:t xml:space="preserve">lagar som är inriktade på enskilda patienter. </w:t>
      </w:r>
      <w:r w:rsidRPr="00A54111" w:rsidR="00F66CAB">
        <w:t>Vänsterpartiet anser att a</w:t>
      </w:r>
      <w:r w:rsidRPr="00A54111" w:rsidR="00926ED5">
        <w:t>lla patienter ska ha rätt till jämlik vård enligt hälso- och sjukvårdslagens kapitel 3</w:t>
      </w:r>
      <w:r w:rsidRPr="00A54111" w:rsidR="008D2AB0">
        <w:rPr>
          <w:rStyle w:val="Fotnotsreferens"/>
        </w:rPr>
        <w:footnoteReference w:id="11"/>
      </w:r>
      <w:r w:rsidRPr="00A54111" w:rsidR="00F66CAB">
        <w:t>.</w:t>
      </w:r>
      <w:r w:rsidRPr="00A54111" w:rsidR="007B12F6">
        <w:t xml:space="preserve"> </w:t>
      </w:r>
    </w:p>
    <w:p xmlns:w14="http://schemas.microsoft.com/office/word/2010/wordml" w:rsidRPr="00A54111" w:rsidR="007B12F6" w:rsidP="00425FB8" w:rsidRDefault="007B12F6" w14:paraId="74CAFAA4" w14:textId="0BFBEDC6">
      <w:r w:rsidRPr="00A54111">
        <w:t xml:space="preserve">Regeringen bör återkomma med förslag </w:t>
      </w:r>
      <w:r w:rsidR="001C775E">
        <w:t xml:space="preserve">om </w:t>
      </w:r>
      <w:r w:rsidRPr="00A54111">
        <w:t>att</w:t>
      </w:r>
      <w:r w:rsidRPr="00A54111" w:rsidR="00F6635C">
        <w:t xml:space="preserve"> </w:t>
      </w:r>
      <w:r w:rsidRPr="00A54111" w:rsidR="00226384">
        <w:t xml:space="preserve">det </w:t>
      </w:r>
      <w:r w:rsidRPr="00A54111" w:rsidR="00F6635C">
        <w:t xml:space="preserve">i </w:t>
      </w:r>
      <w:r w:rsidRPr="00A54111" w:rsidR="000769B6">
        <w:t>patientlagen</w:t>
      </w:r>
      <w:r w:rsidRPr="00A54111" w:rsidR="00F6635C">
        <w:t xml:space="preserve"> och i </w:t>
      </w:r>
      <w:r w:rsidRPr="00A54111" w:rsidR="00D42F30">
        <w:t>p</w:t>
      </w:r>
      <w:r w:rsidRPr="00A54111" w:rsidR="00F6635C">
        <w:t>atientsäker</w:t>
      </w:r>
      <w:r w:rsidR="00FC6CC5">
        <w:softHyphen/>
      </w:r>
      <w:r w:rsidRPr="00A54111" w:rsidR="00F6635C">
        <w:t>hetslagen skrivs in att alla patienter har rätt till jämlik vård och att myndigheter och vårdgivare är skyldiga att organisera vården så att den utförs jämlikt.</w:t>
      </w:r>
      <w:r w:rsidRPr="00A54111">
        <w:t xml:space="preserve"> Detta bör riks</w:t>
      </w:r>
      <w:r w:rsidR="00FC6CC5">
        <w:softHyphen/>
      </w:r>
      <w:r w:rsidRPr="00A54111">
        <w:t>dagen ställa sig bakom och ge regeringen till känna.</w:t>
      </w:r>
    </w:p>
    <w:p xmlns:w14="http://schemas.microsoft.com/office/word/2010/wordml" w:rsidRPr="002C05F0" w:rsidR="00F6635C" w:rsidP="002C05F0" w:rsidRDefault="009235BF" w14:paraId="205F924C" w14:textId="77777777">
      <w:pPr>
        <w:pStyle w:val="Rubrik2numrerat"/>
      </w:pPr>
      <w:bookmarkStart w:name="_Toc94105470" w:id="16"/>
      <w:r w:rsidRPr="002C05F0">
        <w:lastRenderedPageBreak/>
        <w:t>Jämlikhetsuppgradering av hälso- och sjukvården</w:t>
      </w:r>
      <w:bookmarkEnd w:id="16"/>
    </w:p>
    <w:p xmlns:w14="http://schemas.microsoft.com/office/word/2010/wordml" w:rsidRPr="00A54111" w:rsidR="00A2146D" w:rsidP="00FC6CC5" w:rsidRDefault="00C50CE7" w14:paraId="22ABD487" w14:textId="1714AA2C">
      <w:pPr>
        <w:pStyle w:val="Normalutanindragellerluft"/>
      </w:pPr>
      <w:r w:rsidRPr="00A54111">
        <w:t>En mängd underlag, förslag</w:t>
      </w:r>
      <w:r w:rsidRPr="00A54111" w:rsidR="00B41384">
        <w:t xml:space="preserve"> och</w:t>
      </w:r>
      <w:r w:rsidRPr="00A54111">
        <w:t xml:space="preserve"> statistik har tagits fram kring ämnet jämlik vård</w:t>
      </w:r>
      <w:r w:rsidRPr="00A54111" w:rsidR="005A7245">
        <w:t>,</w:t>
      </w:r>
      <w:r w:rsidRPr="00A54111">
        <w:t xml:space="preserve"> bl</w:t>
      </w:r>
      <w:r w:rsidRPr="00A54111" w:rsidR="00390660">
        <w:t>.a.</w:t>
      </w:r>
      <w:r w:rsidRPr="00A54111">
        <w:t xml:space="preserve"> från Vårdanalys, Socialstyrelsen</w:t>
      </w:r>
      <w:r w:rsidRPr="00A54111" w:rsidR="005117E8">
        <w:t xml:space="preserve"> och</w:t>
      </w:r>
      <w:r w:rsidRPr="00A54111">
        <w:t xml:space="preserve"> </w:t>
      </w:r>
      <w:r w:rsidRPr="00A54111" w:rsidR="00503757">
        <w:t>k</w:t>
      </w:r>
      <w:r w:rsidRPr="00A54111">
        <w:t xml:space="preserve">ommissionen för jämlik vård. </w:t>
      </w:r>
      <w:r w:rsidRPr="00A54111" w:rsidR="00682059">
        <w:t>Vissa framsteg görs på enskilda vårdenheter</w:t>
      </w:r>
      <w:r w:rsidRPr="00A54111" w:rsidR="00A2146D">
        <w:t xml:space="preserve"> och </w:t>
      </w:r>
      <w:r w:rsidRPr="00A54111" w:rsidR="001F5D9D">
        <w:t xml:space="preserve">inom en del </w:t>
      </w:r>
      <w:r w:rsidRPr="00A54111" w:rsidR="00682059">
        <w:t>regioner</w:t>
      </w:r>
      <w:r w:rsidRPr="00A54111" w:rsidR="00A2146D">
        <w:t xml:space="preserve"> men v</w:t>
      </w:r>
      <w:r w:rsidRPr="00A54111" w:rsidR="00682059">
        <w:t>iljan och förmågan till jäm</w:t>
      </w:r>
      <w:r w:rsidR="00FC6CC5">
        <w:softHyphen/>
      </w:r>
      <w:r w:rsidRPr="00A54111" w:rsidR="00682059">
        <w:t>likhetssträvan i</w:t>
      </w:r>
      <w:r w:rsidRPr="00A54111" w:rsidR="00A2146D">
        <w:t>nom</w:t>
      </w:r>
      <w:r w:rsidRPr="00A54111" w:rsidR="00682059">
        <w:t xml:space="preserve"> vården varierar mellan regionerna. </w:t>
      </w:r>
      <w:r w:rsidRPr="00A54111" w:rsidR="002E1DD7">
        <w:t>På nationell nivå</w:t>
      </w:r>
      <w:r w:rsidRPr="00A54111" w:rsidR="00732981">
        <w:t xml:space="preserve"> finns</w:t>
      </w:r>
      <w:r w:rsidRPr="00A54111" w:rsidR="00A2146D">
        <w:t xml:space="preserve"> mer</w:t>
      </w:r>
      <w:r w:rsidRPr="00A54111" w:rsidR="00732981">
        <w:t xml:space="preserve"> stöd för behandlingar av sjukdom</w:t>
      </w:r>
      <w:r w:rsidRPr="00A54111" w:rsidR="00A2146D">
        <w:t xml:space="preserve"> men s</w:t>
      </w:r>
      <w:r w:rsidRPr="00A54111" w:rsidR="00CF3FA9">
        <w:t xml:space="preserve">vårare är det med strukturella reformer nationellt när det gäller grundläggande förutsättningar för tillgänglighet. Det mest ingripande beslutet är </w:t>
      </w:r>
      <w:r w:rsidRPr="00A54111" w:rsidR="001F5D9D">
        <w:t>”</w:t>
      </w:r>
      <w:r w:rsidRPr="00A54111" w:rsidR="00CF3FA9">
        <w:t>tvångs-LOV</w:t>
      </w:r>
      <w:r w:rsidRPr="00A54111" w:rsidR="001F5D9D">
        <w:t>”</w:t>
      </w:r>
      <w:r w:rsidRPr="00A54111" w:rsidR="00CF3FA9">
        <w:t>, dvs</w:t>
      </w:r>
      <w:r w:rsidRPr="00A54111" w:rsidR="005117E8">
        <w:t>.</w:t>
      </w:r>
      <w:r w:rsidRPr="00A54111" w:rsidR="00CF3FA9">
        <w:t xml:space="preserve"> fri etableringsrätt för privata</w:t>
      </w:r>
      <w:r w:rsidRPr="00A54111" w:rsidR="00A2146D">
        <w:t xml:space="preserve"> aktörer</w:t>
      </w:r>
      <w:r w:rsidRPr="00A54111" w:rsidR="00CF3FA9">
        <w:t xml:space="preserve"> inom primärvården. Ett beslut som motverkar jämlik vård, </w:t>
      </w:r>
      <w:r w:rsidRPr="00A54111" w:rsidR="00A2146D">
        <w:t xml:space="preserve">vilket enligt Vänsterpartiet är </w:t>
      </w:r>
      <w:r w:rsidRPr="00A54111" w:rsidR="001F5D9D">
        <w:t xml:space="preserve">ett steg </w:t>
      </w:r>
      <w:r w:rsidRPr="00A54111" w:rsidR="00A2146D">
        <w:t xml:space="preserve">helt i helt fel riktning. </w:t>
      </w:r>
    </w:p>
    <w:p xmlns:w14="http://schemas.microsoft.com/office/word/2010/wordml" w:rsidR="001C775E" w:rsidP="00425FB8" w:rsidRDefault="00173EA7" w14:paraId="248F89F4" w14:textId="25AA95A2">
      <w:r w:rsidRPr="00A54111">
        <w:t xml:space="preserve">I </w:t>
      </w:r>
      <w:r w:rsidRPr="00A54111" w:rsidR="00E36AE2">
        <w:t xml:space="preserve">Vård och omsorgsanalys </w:t>
      </w:r>
      <w:r w:rsidRPr="00A54111" w:rsidR="00A020D1">
        <w:t xml:space="preserve">rapport </w:t>
      </w:r>
      <w:r w:rsidRPr="00A54111" w:rsidR="00E36AE2">
        <w:t>(2021:4</w:t>
      </w:r>
      <w:r w:rsidRPr="00426B69" w:rsidR="00E36AE2">
        <w:rPr>
          <w:rStyle w:val="Fotnotsreferens"/>
        </w:rPr>
        <w:footnoteReference w:id="12"/>
      </w:r>
      <w:r w:rsidRPr="00A54111" w:rsidR="00E36AE2">
        <w:t xml:space="preserve">) </w:t>
      </w:r>
      <w:r w:rsidRPr="00A54111">
        <w:t>s</w:t>
      </w:r>
      <w:r w:rsidRPr="00A54111" w:rsidR="00A2146D">
        <w:t>tår</w:t>
      </w:r>
      <w:r w:rsidRPr="00A54111" w:rsidR="008A7153">
        <w:t xml:space="preserve"> </w:t>
      </w:r>
      <w:r w:rsidRPr="00A54111" w:rsidR="00A2146D">
        <w:t xml:space="preserve">följande: </w:t>
      </w:r>
    </w:p>
    <w:p xmlns:w14="http://schemas.microsoft.com/office/word/2010/wordml" w:rsidRPr="00425FB8" w:rsidR="005605B5" w:rsidP="00425FB8" w:rsidRDefault="008A7153" w14:paraId="6CD349A1" w14:textId="2C963540">
      <w:pPr>
        <w:pStyle w:val="Citat"/>
      </w:pPr>
      <w:r w:rsidRPr="00425FB8">
        <w:t>Vi finner till exempel flera socioekonomiska skillnader vad gäller vårdens tillgänglighet som inte motiveras av skilda vårdbehov.</w:t>
      </w:r>
      <w:r w:rsidRPr="00425FB8" w:rsidR="007911B1">
        <w:t xml:space="preserve"> </w:t>
      </w:r>
      <w:r w:rsidRPr="00425FB8" w:rsidR="002C7164">
        <w:t xml:space="preserve">[…] </w:t>
      </w:r>
      <w:r w:rsidRPr="00425FB8">
        <w:t>Personer som har en privat sjukförsäkring rapporterar också generellt kortare väntetider till vård jämfört med personer som inte har en privat sjukförsäkring.</w:t>
      </w:r>
      <w:r w:rsidRPr="00425FB8" w:rsidR="006001D7">
        <w:t xml:space="preserve"> </w:t>
      </w:r>
      <w:r w:rsidRPr="00425FB8" w:rsidR="00E506A5">
        <w:t xml:space="preserve">[…] </w:t>
      </w:r>
      <w:r w:rsidRPr="00425FB8">
        <w:t>Personer med kroniska sjukdomar eller sämre självskattad hälsa ha generellt sämre erfarenheter av vården.</w:t>
      </w:r>
      <w:r w:rsidRPr="00425FB8" w:rsidR="00E506A5">
        <w:t xml:space="preserve"> […]</w:t>
      </w:r>
      <w:r w:rsidRPr="00425FB8" w:rsidR="006001D7">
        <w:t xml:space="preserve"> </w:t>
      </w:r>
      <w:r w:rsidRPr="00425FB8" w:rsidR="005605B5">
        <w:t>Eftersom jämlik vård är en angelägen fråga rekommenderar vi regeringen att fortsatt se över hur den nationella uppföljningen, inklusive myndigheters arbete, kan bistå med en mer kvalificerad och systematisk uppföljning av jämlikhetsperspektivet.</w:t>
      </w:r>
    </w:p>
    <w:p xmlns:w14="http://schemas.microsoft.com/office/word/2010/wordml" w:rsidRPr="00A54111" w:rsidR="00B06CA9" w:rsidP="00425FB8" w:rsidRDefault="00B06CA9" w14:paraId="215E4CFB" w14:textId="082E94D0">
      <w:pPr>
        <w:pStyle w:val="Normalutanindragellerluft"/>
        <w:spacing w:before="150"/>
      </w:pPr>
      <w:r w:rsidRPr="00A54111">
        <w:t xml:space="preserve">De </w:t>
      </w:r>
      <w:r w:rsidRPr="00A54111" w:rsidR="00BE467E">
        <w:t xml:space="preserve">privata </w:t>
      </w:r>
      <w:r w:rsidRPr="00A54111">
        <w:t>digitala vårdgivarna når i genomsnitt friskare patienter än de som primär</w:t>
      </w:r>
      <w:r w:rsidR="00FC6CC5">
        <w:softHyphen/>
      </w:r>
      <w:r w:rsidRPr="00A54111">
        <w:t>vården har ansvar för att ge vård. En sjukare patient har oftare behov av fysisk under</w:t>
      </w:r>
      <w:r w:rsidR="00FC6CC5">
        <w:softHyphen/>
      </w:r>
      <w:r w:rsidRPr="00A54111">
        <w:t>sökning och provtagning.</w:t>
      </w:r>
      <w:r w:rsidRPr="00A54111" w:rsidR="00BE467E">
        <w:t xml:space="preserve"> Genom att teckna ett underleverantörsavtal med en </w:t>
      </w:r>
      <w:r w:rsidRPr="00A54111" w:rsidR="001F5D9D">
        <w:t>”</w:t>
      </w:r>
      <w:r w:rsidRPr="00A54111" w:rsidR="00BE467E">
        <w:t>målvakt</w:t>
      </w:r>
      <w:r w:rsidRPr="00A54111" w:rsidR="001F5D9D">
        <w:t>”</w:t>
      </w:r>
      <w:r w:rsidRPr="00A54111" w:rsidR="00BE467E">
        <w:t xml:space="preserve"> i form av en vårdcentral i en region kan privata vårdgivare erbjuda distansvård i hela övriga Sverige på löpande räkning.</w:t>
      </w:r>
    </w:p>
    <w:p xmlns:w14="http://schemas.microsoft.com/office/word/2010/wordml" w:rsidRPr="00A54111" w:rsidR="008A7153" w:rsidP="00425FB8" w:rsidRDefault="008A7153" w14:paraId="00BC9489" w14:textId="2999B2D5">
      <w:r w:rsidRPr="00A54111">
        <w:t>Fakta saknas inte kring ojämlikheten i vården</w:t>
      </w:r>
      <w:r w:rsidR="001C775E">
        <w:t>,</w:t>
      </w:r>
      <w:r w:rsidRPr="00A54111" w:rsidR="00A2146D">
        <w:t xml:space="preserve"> och att ojämlikhet råder är </w:t>
      </w:r>
      <w:r w:rsidRPr="00A54111" w:rsidR="00003BD1">
        <w:t xml:space="preserve">det </w:t>
      </w:r>
      <w:r w:rsidRPr="00A54111" w:rsidR="00A2146D">
        <w:t xml:space="preserve">ingen tvekan om. </w:t>
      </w:r>
      <w:r w:rsidRPr="00A54111" w:rsidR="009A3614">
        <w:t xml:space="preserve">Det finns nog ingen politiker som skulle säga att </w:t>
      </w:r>
      <w:r w:rsidRPr="00A54111" w:rsidR="00003BD1">
        <w:t>h</w:t>
      </w:r>
      <w:r w:rsidRPr="00A54111" w:rsidR="009A3614">
        <w:t>en förespråkar ojämlikhet i sjukvården men faktum kvarstår att det är politiska beslut som i praktiken ökar ojäm</w:t>
      </w:r>
      <w:r w:rsidR="00FC6CC5">
        <w:softHyphen/>
      </w:r>
      <w:r w:rsidRPr="00A54111" w:rsidR="009A3614">
        <w:t>likheten. Det</w:t>
      </w:r>
      <w:r w:rsidRPr="00A54111" w:rsidR="00003BD1">
        <w:t>ta</w:t>
      </w:r>
      <w:r w:rsidRPr="00A54111" w:rsidR="009A3614">
        <w:t xml:space="preserve"> vill </w:t>
      </w:r>
      <w:r w:rsidRPr="00A54111" w:rsidR="00003BD1">
        <w:t>V</w:t>
      </w:r>
      <w:r w:rsidRPr="00A54111" w:rsidR="009A3614">
        <w:t>änsterpartiet motverka.</w:t>
      </w:r>
    </w:p>
    <w:p xmlns:w14="http://schemas.microsoft.com/office/word/2010/wordml" w:rsidRPr="002C05F0" w:rsidR="008A7153" w:rsidP="00425FB8" w:rsidRDefault="00EC7532" w14:paraId="5D9B06BD" w14:textId="77777777">
      <w:pPr>
        <w:pStyle w:val="Rubrik2numrerat"/>
        <w:ind w:start="510" w:hanging="510"/>
      </w:pPr>
      <w:bookmarkStart w:name="_Toc94105471" w:id="17"/>
      <w:r w:rsidRPr="002C05F0">
        <w:t>En mer kvalificerad och systematisk uppföljning av jämlikhetsperspektivet</w:t>
      </w:r>
      <w:bookmarkEnd w:id="17"/>
    </w:p>
    <w:p xmlns:w14="http://schemas.microsoft.com/office/word/2010/wordml" w:rsidRPr="00A54111" w:rsidR="00A10C98" w:rsidP="00425FB8" w:rsidRDefault="00107B9D" w14:paraId="445C16E9" w14:textId="0A8064A3">
      <w:pPr>
        <w:pStyle w:val="Normalutanindragellerluft"/>
      </w:pPr>
      <w:r w:rsidRPr="00A54111">
        <w:t xml:space="preserve">Lagstiftaren anger en tydlig skyldighet för socialtjänsten att bedriva uppsökande och informerande verksamhet för att upplysa om </w:t>
      </w:r>
      <w:r w:rsidRPr="00A54111" w:rsidR="001F5D9D">
        <w:t xml:space="preserve">och </w:t>
      </w:r>
      <w:r w:rsidRPr="00A54111">
        <w:t>erbjuda enskilda och grupper hjälp</w:t>
      </w:r>
      <w:r w:rsidRPr="00A54111" w:rsidR="00A2146D">
        <w:t xml:space="preserve"> och stöd</w:t>
      </w:r>
      <w:r w:rsidRPr="00A54111" w:rsidR="001F5D9D">
        <w:t>insatser</w:t>
      </w:r>
      <w:r w:rsidRPr="00A54111">
        <w:t>. För hälso- och sjukvården finns inte</w:t>
      </w:r>
      <w:r w:rsidRPr="00A54111" w:rsidR="00667FED">
        <w:t xml:space="preserve"> </w:t>
      </w:r>
      <w:r w:rsidRPr="00A54111">
        <w:t>motsvarande skyldighet</w:t>
      </w:r>
      <w:r w:rsidRPr="00A54111" w:rsidR="00A2146D">
        <w:t>, men u</w:t>
      </w:r>
      <w:r w:rsidRPr="00A54111" w:rsidR="008858D4">
        <w:t xml:space="preserve">nder </w:t>
      </w:r>
      <w:r w:rsidRPr="00A54111" w:rsidR="00FB5540">
        <w:t>corona</w:t>
      </w:r>
      <w:r w:rsidRPr="00A54111" w:rsidR="008858D4">
        <w:t>pandemin</w:t>
      </w:r>
      <w:r w:rsidRPr="00A54111" w:rsidR="00FB5540">
        <w:t xml:space="preserve"> belystes vikten </w:t>
      </w:r>
      <w:r w:rsidRPr="00A54111" w:rsidR="001F5D9D">
        <w:t xml:space="preserve">och behovet </w:t>
      </w:r>
      <w:r w:rsidRPr="00A54111" w:rsidR="00FB5540">
        <w:t xml:space="preserve">av uppsökande sjukvård. </w:t>
      </w:r>
      <w:r w:rsidRPr="00A54111" w:rsidR="00A2146D">
        <w:t>Som exempel är v</w:t>
      </w:r>
      <w:r w:rsidRPr="00A54111" w:rsidR="00FB5540">
        <w:t xml:space="preserve">ariationen av </w:t>
      </w:r>
      <w:r w:rsidRPr="00A54111" w:rsidR="0086252B">
        <w:t xml:space="preserve">hur </w:t>
      </w:r>
      <w:r w:rsidRPr="00A54111" w:rsidR="00FB5540">
        <w:t>vaccin</w:t>
      </w:r>
      <w:r w:rsidRPr="00A54111" w:rsidR="00A63228">
        <w:t>ation</w:t>
      </w:r>
      <w:r w:rsidRPr="00A54111" w:rsidR="00FB5540">
        <w:t xml:space="preserve">stäckningen </w:t>
      </w:r>
      <w:r w:rsidRPr="00A54111" w:rsidR="00A2146D">
        <w:t>ser ut</w:t>
      </w:r>
      <w:r w:rsidRPr="00A54111" w:rsidR="00FB5540">
        <w:t xml:space="preserve"> i olika områden</w:t>
      </w:r>
      <w:r w:rsidRPr="00A54111" w:rsidR="00580F45">
        <w:t>. Det</w:t>
      </w:r>
      <w:r w:rsidRPr="00A54111" w:rsidR="00FB5540">
        <w:t xml:space="preserve"> bör vara en väckarklocka om vikten av att aktivt söka nå de </w:t>
      </w:r>
      <w:r w:rsidRPr="00A54111" w:rsidR="00580F45">
        <w:t xml:space="preserve">i befolkningen </w:t>
      </w:r>
      <w:r w:rsidRPr="00A54111" w:rsidR="00FB5540">
        <w:t xml:space="preserve">med störst vårdbehov, inte bara </w:t>
      </w:r>
      <w:r w:rsidRPr="00A54111" w:rsidR="00580F45">
        <w:t xml:space="preserve">arbeta för att </w:t>
      </w:r>
      <w:r w:rsidRPr="00A54111" w:rsidR="00FB5540">
        <w:t xml:space="preserve">utforma en sjukvård </w:t>
      </w:r>
      <w:r w:rsidRPr="00A54111" w:rsidR="00580F45">
        <w:t>för</w:t>
      </w:r>
      <w:r w:rsidRPr="00A54111" w:rsidR="00FB5540">
        <w:t xml:space="preserve"> de </w:t>
      </w:r>
      <w:r w:rsidRPr="00A54111" w:rsidR="001F5D9D">
        <w:t xml:space="preserve">mest </w:t>
      </w:r>
      <w:r w:rsidRPr="00A54111" w:rsidR="00580F45">
        <w:t xml:space="preserve">resursstarka </w:t>
      </w:r>
      <w:r w:rsidRPr="00A54111" w:rsidR="00FB5540">
        <w:t xml:space="preserve">som </w:t>
      </w:r>
      <w:r w:rsidRPr="00A54111" w:rsidR="00580F45">
        <w:t xml:space="preserve">står för </w:t>
      </w:r>
      <w:r w:rsidRPr="00A54111" w:rsidR="001F5D9D">
        <w:t>störst</w:t>
      </w:r>
      <w:r w:rsidRPr="00A54111" w:rsidR="00580F45">
        <w:t xml:space="preserve"> efterfrågan</w:t>
      </w:r>
      <w:r w:rsidRPr="00A54111" w:rsidR="00FB5540">
        <w:t xml:space="preserve">. </w:t>
      </w:r>
      <w:r w:rsidRPr="00A54111" w:rsidR="00231674">
        <w:t xml:space="preserve">Uppsökande hälsokontroller bör </w:t>
      </w:r>
      <w:r w:rsidRPr="00A54111" w:rsidR="00580F45">
        <w:t xml:space="preserve">därför </w:t>
      </w:r>
      <w:r w:rsidRPr="00A54111" w:rsidR="00231674">
        <w:t xml:space="preserve">prövas. </w:t>
      </w:r>
      <w:r w:rsidRPr="00A54111" w:rsidR="006C3495">
        <w:t xml:space="preserve">Underbehandling är en fråga som </w:t>
      </w:r>
      <w:r w:rsidRPr="00A54111" w:rsidR="00580F45">
        <w:t xml:space="preserve">även </w:t>
      </w:r>
      <w:r w:rsidRPr="00A54111" w:rsidR="006C3495">
        <w:t>uppmärksammas av SOU 2021:6</w:t>
      </w:r>
      <w:r w:rsidRPr="00426B69" w:rsidR="002D2573">
        <w:rPr>
          <w:rStyle w:val="Fotnotsreferens"/>
        </w:rPr>
        <w:footnoteReference w:id="13"/>
      </w:r>
      <w:r w:rsidRPr="00A54111" w:rsidR="0086252B">
        <w:t xml:space="preserve">. </w:t>
      </w:r>
      <w:r w:rsidRPr="00A54111" w:rsidR="00580F45">
        <w:t>Där framgår att p</w:t>
      </w:r>
      <w:r w:rsidRPr="00A54111" w:rsidR="006C3495">
        <w:t xml:space="preserve">ersoner med kortare </w:t>
      </w:r>
      <w:r w:rsidRPr="00A54111" w:rsidR="006C3495">
        <w:lastRenderedPageBreak/>
        <w:t>utbildning</w:t>
      </w:r>
      <w:r w:rsidRPr="00A54111" w:rsidR="00580F45">
        <w:t xml:space="preserve"> och som saknar </w:t>
      </w:r>
      <w:r w:rsidRPr="00A54111" w:rsidR="006C3495">
        <w:t>fast förankr</w:t>
      </w:r>
      <w:r w:rsidRPr="00A54111" w:rsidR="00580F45">
        <w:t xml:space="preserve">ing </w:t>
      </w:r>
      <w:r w:rsidRPr="00A54111" w:rsidR="006C3495">
        <w:t>på den reguljära arbetsmarknaden</w:t>
      </w:r>
      <w:r w:rsidRPr="00A54111" w:rsidR="00580F45">
        <w:t xml:space="preserve"> samt </w:t>
      </w:r>
      <w:r w:rsidRPr="00A54111" w:rsidR="006C3495">
        <w:t>äldre</w:t>
      </w:r>
      <w:r w:rsidRPr="00A54111" w:rsidR="00580F45">
        <w:t xml:space="preserve">, </w:t>
      </w:r>
      <w:r w:rsidRPr="00A54111" w:rsidR="001F5D9D">
        <w:t>kroniskt</w:t>
      </w:r>
      <w:r w:rsidRPr="00A54111" w:rsidR="00580F45">
        <w:t xml:space="preserve"> sjuka, </w:t>
      </w:r>
      <w:r w:rsidRPr="00A54111" w:rsidR="006C3495">
        <w:t xml:space="preserve">multisjuka </w:t>
      </w:r>
      <w:r w:rsidRPr="00A54111" w:rsidR="00580F45">
        <w:t xml:space="preserve">och </w:t>
      </w:r>
      <w:r w:rsidRPr="00A54111" w:rsidR="006C3495">
        <w:t>glesbygdsbor m.fl</w:t>
      </w:r>
      <w:r w:rsidRPr="00A54111" w:rsidR="000937FF">
        <w:t xml:space="preserve">. </w:t>
      </w:r>
      <w:r w:rsidRPr="00A54111" w:rsidR="00580F45">
        <w:t xml:space="preserve">är underbehandlade i högre grad. </w:t>
      </w:r>
    </w:p>
    <w:p xmlns:w14="http://schemas.microsoft.com/office/word/2010/wordml" w:rsidRPr="00A54111" w:rsidR="00A85D65" w:rsidP="00425FB8" w:rsidRDefault="00A85D65" w14:paraId="62119052" w14:textId="74FEFE29">
      <w:r w:rsidRPr="00A54111">
        <w:t>R</w:t>
      </w:r>
      <w:r w:rsidRPr="00A54111" w:rsidR="00F6635C">
        <w:t xml:space="preserve">egeringen </w:t>
      </w:r>
      <w:r w:rsidRPr="00A54111">
        <w:t xml:space="preserve">bör </w:t>
      </w:r>
      <w:r w:rsidRPr="00A54111" w:rsidR="00F6635C">
        <w:t>utred</w:t>
      </w:r>
      <w:r w:rsidRPr="00A54111">
        <w:t>a</w:t>
      </w:r>
      <w:r w:rsidRPr="00A54111" w:rsidR="00F6635C">
        <w:t xml:space="preserve"> organiseringen av vården för de som står l</w:t>
      </w:r>
      <w:r w:rsidR="001C775E">
        <w:t>å</w:t>
      </w:r>
      <w:r w:rsidRPr="00A54111" w:rsidR="00F6635C">
        <w:t>ngt bort från vården samtidigt som de har de största behoven</w:t>
      </w:r>
      <w:r w:rsidR="00903E83">
        <w:t>:</w:t>
      </w:r>
      <w:r w:rsidRPr="00A54111" w:rsidR="00F6635C">
        <w:t xml:space="preserve"> de äldre, multisjuka, kroniskt sjuka, de med psykisk ohälsa, </w:t>
      </w:r>
      <w:r w:rsidRPr="00A54111" w:rsidR="0086252B">
        <w:t xml:space="preserve">de med ett </w:t>
      </w:r>
      <w:r w:rsidRPr="00A54111" w:rsidR="00F6635C">
        <w:t>beroende</w:t>
      </w:r>
      <w:r w:rsidRPr="00A54111" w:rsidR="0086252B">
        <w:t>, så att de</w:t>
      </w:r>
      <w:r w:rsidRPr="00A54111" w:rsidR="00F6635C">
        <w:t xml:space="preserve"> mer effektivt kan nås av sjukvården. </w:t>
      </w:r>
      <w:r w:rsidRPr="00A54111">
        <w:t>Detta bör riksdagen ställa sig bakom och ge regeringen till känna.</w:t>
      </w:r>
    </w:p>
    <w:p xmlns:w14="http://schemas.microsoft.com/office/word/2010/wordml" w:rsidRPr="002C05F0" w:rsidR="00A85D65" w:rsidP="002C05F0" w:rsidRDefault="00A85D65" w14:paraId="56DA744D" w14:textId="77777777">
      <w:pPr>
        <w:pStyle w:val="Rubrik2numrerat"/>
      </w:pPr>
      <w:bookmarkStart w:name="_Toc94105472" w:id="18"/>
      <w:r w:rsidRPr="002C05F0">
        <w:t>Nationella riktlinjer</w:t>
      </w:r>
      <w:bookmarkEnd w:id="18"/>
    </w:p>
    <w:p xmlns:w14="http://schemas.microsoft.com/office/word/2010/wordml" w:rsidRPr="00A54111" w:rsidR="00F31930" w:rsidP="00425FB8" w:rsidRDefault="00A85D65" w14:paraId="1B07B884" w14:textId="4498CE62">
      <w:pPr>
        <w:pStyle w:val="Normalutanindragellerluft"/>
      </w:pPr>
      <w:r w:rsidRPr="00A54111">
        <w:t xml:space="preserve">Socialstyrelsen har i skrivande stund antagit </w:t>
      </w:r>
      <w:r w:rsidRPr="00A54111" w:rsidR="00FE6C08">
        <w:t>18</w:t>
      </w:r>
      <w:r w:rsidRPr="00A54111">
        <w:t xml:space="preserve"> nationella riktlinjer kring </w:t>
      </w:r>
      <w:r w:rsidRPr="00A54111" w:rsidR="001F5D9D">
        <w:t xml:space="preserve">olika </w:t>
      </w:r>
      <w:r w:rsidRPr="00A54111">
        <w:t>behand</w:t>
      </w:r>
      <w:r w:rsidR="00FC6CC5">
        <w:softHyphen/>
      </w:r>
      <w:r w:rsidRPr="00A54111">
        <w:t>lingar och metoder</w:t>
      </w:r>
      <w:r w:rsidRPr="00A54111" w:rsidR="00580F45">
        <w:t>,</w:t>
      </w:r>
      <w:r w:rsidRPr="00A54111">
        <w:t xml:space="preserve"> inklusive tandvård.</w:t>
      </w:r>
      <w:r w:rsidRPr="00A54111" w:rsidR="007468C9">
        <w:t xml:space="preserve"> Det gäller t</w:t>
      </w:r>
      <w:r w:rsidRPr="00A54111" w:rsidR="00CF50A2">
        <w:t>.ex.</w:t>
      </w:r>
      <w:r w:rsidRPr="00A54111" w:rsidR="007468C9">
        <w:t xml:space="preserve"> </w:t>
      </w:r>
      <w:r w:rsidRPr="00A54111" w:rsidR="00580F45">
        <w:t xml:space="preserve">sjukdomar som </w:t>
      </w:r>
      <w:r w:rsidRPr="00A54111" w:rsidR="007468C9">
        <w:t>diabetes, stroke</w:t>
      </w:r>
      <w:r w:rsidRPr="00A54111" w:rsidR="00580F45">
        <w:t xml:space="preserve"> och d</w:t>
      </w:r>
      <w:r w:rsidRPr="00A54111" w:rsidR="007468C9">
        <w:t>emens.</w:t>
      </w:r>
      <w:r w:rsidRPr="00A54111" w:rsidR="000F74F8">
        <w:t xml:space="preserve"> </w:t>
      </w:r>
      <w:r w:rsidRPr="00A54111" w:rsidR="00F31930">
        <w:t xml:space="preserve">Vid utvärdering av behandling av </w:t>
      </w:r>
      <w:r w:rsidRPr="00A54111" w:rsidR="00580F45">
        <w:t xml:space="preserve">t.ex. </w:t>
      </w:r>
      <w:r w:rsidRPr="00A54111" w:rsidR="00F31930">
        <w:t>stroke</w:t>
      </w:r>
      <w:r w:rsidRPr="00A54111" w:rsidR="0073495C">
        <w:t xml:space="preserve"> uppmärksammas vikten av enhetlig registrering av åtgärder samt socioekonomiska faktorer. Liknande frågor upp</w:t>
      </w:r>
      <w:r w:rsidR="00FC6CC5">
        <w:softHyphen/>
      </w:r>
      <w:r w:rsidRPr="00A54111" w:rsidR="0073495C">
        <w:t xml:space="preserve">märksammas i andra utvärderingar. För att nå en mer jämlik vård av </w:t>
      </w:r>
      <w:r w:rsidRPr="00A54111" w:rsidR="001F5D9D">
        <w:t xml:space="preserve">t.ex. </w:t>
      </w:r>
      <w:r w:rsidRPr="00A54111" w:rsidR="00580F45">
        <w:t>p</w:t>
      </w:r>
      <w:r w:rsidRPr="00A54111" w:rsidR="0073495C">
        <w:t xml:space="preserve">soriasis är det av stor vikt att regionerna erbjuder möjlighet till planerade återbesök framför allt till personer med svår psoriasis. </w:t>
      </w:r>
      <w:r w:rsidRPr="00A54111" w:rsidR="007E641F">
        <w:t>När det gäller utvärdering av behandling av depression och ångestsyndrom noteras stora regionala skillnader och behovet av bl</w:t>
      </w:r>
      <w:r w:rsidRPr="00A54111" w:rsidR="00547EA7">
        <w:t>.a.</w:t>
      </w:r>
      <w:r w:rsidRPr="00A54111" w:rsidR="007E641F">
        <w:t xml:space="preserve"> ökad tillgänglig</w:t>
      </w:r>
      <w:r w:rsidR="00FC6CC5">
        <w:softHyphen/>
      </w:r>
      <w:r w:rsidRPr="00A54111" w:rsidR="007E641F">
        <w:t>het till första bedömning och behandling.</w:t>
      </w:r>
    </w:p>
    <w:p xmlns:w14="http://schemas.microsoft.com/office/word/2010/wordml" w:rsidRPr="00A54111" w:rsidR="00F6635C" w:rsidP="00425FB8" w:rsidRDefault="007504A4" w14:paraId="123E60D8" w14:textId="690EF980">
      <w:r w:rsidRPr="00A54111">
        <w:t>R</w:t>
      </w:r>
      <w:r w:rsidRPr="00A54111" w:rsidR="00F6635C">
        <w:t xml:space="preserve">egeringen </w:t>
      </w:r>
      <w:r w:rsidRPr="00A54111">
        <w:t>bör</w:t>
      </w:r>
      <w:r w:rsidRPr="00A54111" w:rsidR="00F6635C">
        <w:t xml:space="preserve"> se över de nationella </w:t>
      </w:r>
      <w:r w:rsidRPr="00A54111" w:rsidR="007468C9">
        <w:t>r</w:t>
      </w:r>
      <w:r w:rsidRPr="00A54111" w:rsidR="00F6635C">
        <w:t>iktlinjer</w:t>
      </w:r>
      <w:r w:rsidRPr="00A54111" w:rsidR="007468C9">
        <w:t>na kring behandlingar och metoder</w:t>
      </w:r>
      <w:r w:rsidRPr="00A54111" w:rsidR="00F6635C">
        <w:t xml:space="preserve"> </w:t>
      </w:r>
      <w:r w:rsidRPr="00A54111" w:rsidR="007468C9">
        <w:t xml:space="preserve">och dess </w:t>
      </w:r>
      <w:r w:rsidRPr="00A54111" w:rsidR="00F6635C">
        <w:t>implemente</w:t>
      </w:r>
      <w:r w:rsidRPr="00A54111" w:rsidR="007468C9">
        <w:t>ring</w:t>
      </w:r>
      <w:r w:rsidRPr="00A54111" w:rsidR="00F6635C">
        <w:t xml:space="preserve"> för att de </w:t>
      </w:r>
      <w:r w:rsidRPr="00A54111" w:rsidR="007468C9">
        <w:t xml:space="preserve">effektivare </w:t>
      </w:r>
      <w:r w:rsidRPr="00A54111" w:rsidR="00547EA7">
        <w:t xml:space="preserve">ska </w:t>
      </w:r>
      <w:r w:rsidRPr="00A54111" w:rsidR="00F6635C">
        <w:t>bidra till ökad jämlik vård regionalt och klassmässigt.</w:t>
      </w:r>
      <w:r w:rsidRPr="00A54111">
        <w:t xml:space="preserve"> Detta bör riksdagen ställa sig bakom och ge regeringen till känna.</w:t>
      </w:r>
    </w:p>
    <w:p xmlns:w14="http://schemas.microsoft.com/office/word/2010/wordml" w:rsidRPr="002C05F0" w:rsidR="00AC60BA" w:rsidP="00425FB8" w:rsidRDefault="00EC0F5F" w14:paraId="2CAA4EAC" w14:textId="77777777">
      <w:pPr>
        <w:pStyle w:val="Rubrik2numrerat"/>
        <w:ind w:start="510" w:hanging="510"/>
      </w:pPr>
      <w:bookmarkStart w:name="_Toc94105473" w:id="19"/>
      <w:r w:rsidRPr="002C05F0">
        <w:t>T</w:t>
      </w:r>
      <w:r w:rsidRPr="002C05F0" w:rsidR="00AC60BA">
        <w:t xml:space="preserve">ydligare och förbättrat </w:t>
      </w:r>
      <w:r w:rsidRPr="002C05F0" w:rsidR="004A2C0C">
        <w:t>n</w:t>
      </w:r>
      <w:r w:rsidRPr="002C05F0" w:rsidR="00AC60BA">
        <w:t xml:space="preserve">ationellt </w:t>
      </w:r>
      <w:r w:rsidRPr="002C05F0" w:rsidR="00273CA8">
        <w:t>bas</w:t>
      </w:r>
      <w:r w:rsidRPr="002C05F0" w:rsidR="00AC60BA">
        <w:t>uppdrag för primärvården</w:t>
      </w:r>
      <w:bookmarkEnd w:id="19"/>
      <w:r w:rsidRPr="002C05F0" w:rsidR="00AC60BA">
        <w:t xml:space="preserve"> </w:t>
      </w:r>
    </w:p>
    <w:p xmlns:w14="http://schemas.microsoft.com/office/word/2010/wordml" w:rsidRPr="00A54111" w:rsidR="007D23AD" w:rsidP="00425FB8" w:rsidRDefault="00147292" w14:paraId="1C98E10C" w14:textId="0B637FA8">
      <w:pPr>
        <w:pStyle w:val="Normalutanindragellerluft"/>
      </w:pPr>
      <w:r w:rsidRPr="00A54111">
        <w:t>Det behöver finnas en nationell struktur rörande vilk</w:t>
      </w:r>
      <w:r w:rsidRPr="00A54111" w:rsidR="001F5D9D">
        <w:t>en specialistkompetens</w:t>
      </w:r>
      <w:r w:rsidRPr="00A54111">
        <w:t xml:space="preserve"> </w:t>
      </w:r>
      <w:r w:rsidRPr="00A54111" w:rsidR="001F5D9D">
        <w:t xml:space="preserve">och vilket vårdutbud </w:t>
      </w:r>
      <w:r w:rsidRPr="00A54111">
        <w:t>en vårdcentral</w:t>
      </w:r>
      <w:r w:rsidRPr="00A54111" w:rsidR="001F5D9D">
        <w:t xml:space="preserve"> ska </w:t>
      </w:r>
      <w:r w:rsidRPr="00A54111" w:rsidR="00580F45">
        <w:t xml:space="preserve">tillhandahålla och erbjuda samt </w:t>
      </w:r>
      <w:r w:rsidRPr="00A54111">
        <w:t>placeringen av vård</w:t>
      </w:r>
      <w:r w:rsidR="00FC6CC5">
        <w:softHyphen/>
      </w:r>
      <w:r w:rsidRPr="00A54111">
        <w:t>centraler. Med det inte sagt att det ska vara helt lika överallt utan det måste</w:t>
      </w:r>
      <w:r w:rsidRPr="00A54111" w:rsidR="00580F45">
        <w:t xml:space="preserve"> samtidigt</w:t>
      </w:r>
      <w:r w:rsidRPr="00A54111">
        <w:t xml:space="preserve"> fin</w:t>
      </w:r>
      <w:r w:rsidRPr="00A54111" w:rsidR="00580F45">
        <w:t>n</w:t>
      </w:r>
      <w:r w:rsidRPr="00A54111">
        <w:t xml:space="preserve">as utrymme för lokal anpassning. Där ska även beaktas </w:t>
      </w:r>
      <w:r w:rsidRPr="00A54111" w:rsidR="00580F45">
        <w:t>övriga</w:t>
      </w:r>
      <w:r w:rsidRPr="00A54111">
        <w:t xml:space="preserve"> regioners förutsätt</w:t>
      </w:r>
      <w:r w:rsidR="00FC6CC5">
        <w:softHyphen/>
      </w:r>
      <w:r w:rsidRPr="00A54111">
        <w:t>ningar och möjligheter till samverkan, närhet till slutenvård</w:t>
      </w:r>
      <w:r w:rsidRPr="00A54111" w:rsidR="00580F45">
        <w:t xml:space="preserve"> samt</w:t>
      </w:r>
      <w:r w:rsidRPr="00A54111">
        <w:t xml:space="preserve"> tillgång till akutvård m.m. </w:t>
      </w:r>
      <w:r w:rsidRPr="00A54111" w:rsidR="00B05CCB">
        <w:t>Ett tydligare basuppdrag behövs</w:t>
      </w:r>
      <w:r w:rsidRPr="00A54111">
        <w:t xml:space="preserve"> för att säkerställa att det finns ett visst mått av likvärdig vård i hela landet. </w:t>
      </w:r>
      <w:r w:rsidRPr="00A54111" w:rsidR="00663077">
        <w:t xml:space="preserve">Det som nu är reglerat i grunduppdraget är i princip att det ska handla om </w:t>
      </w:r>
      <w:r w:rsidRPr="00A54111" w:rsidR="00580F45">
        <w:t>”</w:t>
      </w:r>
      <w:r w:rsidRPr="00A54111" w:rsidR="00663077">
        <w:t>vanligt förekommande</w:t>
      </w:r>
      <w:r w:rsidRPr="00A54111" w:rsidR="00580F45">
        <w:t>”</w:t>
      </w:r>
      <w:r w:rsidRPr="00A54111" w:rsidR="00663077">
        <w:t xml:space="preserve"> vård</w:t>
      </w:r>
      <w:r w:rsidRPr="00A54111" w:rsidR="003E5445">
        <w:t>behov</w:t>
      </w:r>
      <w:r w:rsidRPr="00A54111" w:rsidR="00663077">
        <w:t xml:space="preserve"> och att den ska vara </w:t>
      </w:r>
      <w:r w:rsidRPr="00A54111" w:rsidR="00580F45">
        <w:t>”</w:t>
      </w:r>
      <w:r w:rsidRPr="00A54111" w:rsidR="00663077">
        <w:t>lättillgänglig</w:t>
      </w:r>
      <w:r w:rsidRPr="00A54111" w:rsidR="00580F45">
        <w:t>”</w:t>
      </w:r>
      <w:r w:rsidRPr="00A54111" w:rsidR="00663077">
        <w:t>.</w:t>
      </w:r>
      <w:r w:rsidRPr="00A54111" w:rsidR="007D23AD">
        <w:t xml:space="preserve"> Vårdanalys 2020:9</w:t>
      </w:r>
      <w:r w:rsidRPr="00426B69" w:rsidR="00CE6466">
        <w:rPr>
          <w:rStyle w:val="Fotnotsreferens"/>
        </w:rPr>
        <w:footnoteReference w:id="14"/>
      </w:r>
      <w:r w:rsidRPr="00A54111" w:rsidR="00BB5381">
        <w:t xml:space="preserve"> </w:t>
      </w:r>
      <w:r w:rsidRPr="00A54111" w:rsidR="007D23AD">
        <w:t>skriver att ”</w:t>
      </w:r>
      <w:r w:rsidR="00903E83">
        <w:t>f</w:t>
      </w:r>
      <w:r w:rsidRPr="00A54111" w:rsidR="007D23AD">
        <w:t>örutsättningarna för att uppnå en högre grad av konti</w:t>
      </w:r>
      <w:r w:rsidR="00FC6CC5">
        <w:softHyphen/>
      </w:r>
      <w:r w:rsidRPr="00A54111" w:rsidR="007D23AD">
        <w:t>nuitet varierar i olika delar av landet. Regeringen och regionerna behöver därför arbeta för att göra förutsättningarna mer lika över landet men också inom regionerna, till exempel för personalförsörjningen.”</w:t>
      </w:r>
    </w:p>
    <w:p xmlns:w14="http://schemas.microsoft.com/office/word/2010/wordml" w:rsidRPr="00A54111" w:rsidR="00BB5381" w:rsidP="00425FB8" w:rsidRDefault="007E4F48" w14:paraId="741DA39B" w14:textId="1A5E8922">
      <w:r w:rsidRPr="00A54111">
        <w:t>Socialstyrelsen behöver också kunna få data från primärvården i hela landet</w:t>
      </w:r>
      <w:r w:rsidRPr="00A54111" w:rsidR="00934DAB">
        <w:t xml:space="preserve">, </w:t>
      </w:r>
      <w:r w:rsidR="000577B0">
        <w:t>som kan</w:t>
      </w:r>
      <w:r w:rsidRPr="00A54111" w:rsidR="00580F45">
        <w:t xml:space="preserve"> utgöra underlag för utveckling på ett nationellt plan och </w:t>
      </w:r>
      <w:r w:rsidRPr="00A54111">
        <w:t xml:space="preserve">därmed </w:t>
      </w:r>
      <w:r w:rsidR="00A428F2">
        <w:t>skulle primärvård</w:t>
      </w:r>
      <w:r w:rsidR="00FC6CC5">
        <w:softHyphen/>
      </w:r>
      <w:r w:rsidR="00A428F2">
        <w:t xml:space="preserve">en kunna </w:t>
      </w:r>
      <w:r w:rsidRPr="00A54111">
        <w:t>bli mer jämlik.</w:t>
      </w:r>
      <w:r w:rsidRPr="00A54111" w:rsidR="007D23AD">
        <w:t xml:space="preserve"> Ett tydligare och förbättrat </w:t>
      </w:r>
      <w:r w:rsidRPr="00A54111" w:rsidR="00026222">
        <w:t>n</w:t>
      </w:r>
      <w:r w:rsidRPr="00A54111" w:rsidR="007D23AD">
        <w:t>ationellt uppdrag för primärvården</w:t>
      </w:r>
      <w:r w:rsidRPr="00A54111" w:rsidR="00580F45">
        <w:t xml:space="preserve"> behövs</w:t>
      </w:r>
      <w:r w:rsidRPr="00A54111" w:rsidR="007D23AD">
        <w:t xml:space="preserve">. </w:t>
      </w:r>
    </w:p>
    <w:p xmlns:w14="http://schemas.microsoft.com/office/word/2010/wordml" w:rsidRPr="00A54111" w:rsidR="00147292" w:rsidP="00425FB8" w:rsidRDefault="007D23AD" w14:paraId="2FFE448E" w14:textId="6986D170">
      <w:r w:rsidRPr="00A54111">
        <w:t xml:space="preserve">Regeringen bör ta fram ett lagstadgat nationellt basuppdrag om en nationell struktur rörande vilka specialiteter en vårdcentral måste kunna härbärgera för likvärdig vård i hela landet. </w:t>
      </w:r>
      <w:r w:rsidRPr="00A54111" w:rsidR="00DA4C1F">
        <w:t>Detta bör riksdagen ställa sig bakom och ge regeringen till känna.</w:t>
      </w:r>
    </w:p>
    <w:p xmlns:w14="http://schemas.microsoft.com/office/word/2010/wordml" w:rsidRPr="002C05F0" w:rsidR="00F6635C" w:rsidP="00425FB8" w:rsidRDefault="00D86AA2" w14:paraId="4898C218" w14:textId="77777777">
      <w:pPr>
        <w:pStyle w:val="Rubrik2numrerat"/>
        <w:ind w:start="510" w:hanging="510"/>
      </w:pPr>
      <w:bookmarkStart w:name="_Toc94105474" w:id="20"/>
      <w:r w:rsidRPr="002C05F0">
        <w:lastRenderedPageBreak/>
        <w:t>Utvärdera vårdgarantin och väntetiderna ur ett behovsperspektiv</w:t>
      </w:r>
      <w:bookmarkEnd w:id="20"/>
    </w:p>
    <w:p xmlns:w14="http://schemas.microsoft.com/office/word/2010/wordml" w:rsidR="00AC0D76" w:rsidP="00425FB8" w:rsidRDefault="00D86AA2" w14:paraId="57E477D4" w14:textId="0D3DFECB">
      <w:pPr>
        <w:pStyle w:val="Normalutanindragellerluft"/>
      </w:pPr>
      <w:r w:rsidRPr="00A54111">
        <w:t>Om vårdcentraler till exempel ensidigt styrs mot att erbjuda en snabb tillgång</w:t>
      </w:r>
      <w:r w:rsidRPr="00A54111" w:rsidR="00C50567">
        <w:t xml:space="preserve"> </w:t>
      </w:r>
      <w:r w:rsidRPr="00A54111">
        <w:t>till vård, är risken att andra kvalitetsaspekter inte får samma utrymme</w:t>
      </w:r>
      <w:r w:rsidRPr="00A54111" w:rsidR="00C50567">
        <w:t xml:space="preserve"> </w:t>
      </w:r>
      <w:r w:rsidRPr="00A54111">
        <w:t>trots att många upplever att de är viktigare. Det är till exempel vanligare</w:t>
      </w:r>
      <w:r w:rsidRPr="00A54111" w:rsidR="00C50567">
        <w:t xml:space="preserve"> </w:t>
      </w:r>
      <w:r w:rsidRPr="00A54111">
        <w:t>att personer med bättre hälsotillstånd tycker att kortare väntetider till</w:t>
      </w:r>
      <w:r w:rsidRPr="00A54111" w:rsidR="00C50567">
        <w:t xml:space="preserve"> </w:t>
      </w:r>
      <w:r w:rsidRPr="00A54111">
        <w:t>icke-akuta besök är viktigast, jämfört med personer som i genomsnitt har</w:t>
      </w:r>
      <w:r w:rsidRPr="00A54111" w:rsidR="00C50567">
        <w:t xml:space="preserve"> </w:t>
      </w:r>
      <w:r w:rsidRPr="00A54111">
        <w:t>sämre hälsotillstånd.</w:t>
      </w:r>
      <w:r w:rsidRPr="00A54111" w:rsidR="00B14F1C">
        <w:t xml:space="preserve"> […]</w:t>
      </w:r>
      <w:r w:rsidRPr="00A54111" w:rsidR="00C50567">
        <w:t xml:space="preserve"> </w:t>
      </w:r>
      <w:r w:rsidRPr="00A54111">
        <w:t>Att den som har det största behovet av hälso- och sjukvård ska ges</w:t>
      </w:r>
      <w:r w:rsidRPr="00A54111" w:rsidR="00C50567">
        <w:t xml:space="preserve"> </w:t>
      </w:r>
      <w:r w:rsidRPr="00A54111">
        <w:t>företräde gäller i alla delar av vården och behöver även beaktas i olika</w:t>
      </w:r>
      <w:r w:rsidRPr="00A54111" w:rsidR="00C50567">
        <w:t xml:space="preserve"> </w:t>
      </w:r>
      <w:r w:rsidRPr="00A54111">
        <w:t>typer av förbättringsarbeten – eventuella prioriteringar ska göras utifrån</w:t>
      </w:r>
      <w:r w:rsidRPr="00A54111" w:rsidR="00C50567">
        <w:t xml:space="preserve"> </w:t>
      </w:r>
      <w:r w:rsidRPr="00A54111">
        <w:t xml:space="preserve">vem som har störst behov. </w:t>
      </w:r>
      <w:r w:rsidRPr="00A54111" w:rsidR="00C50567">
        <w:t>(</w:t>
      </w:r>
      <w:r w:rsidRPr="00A54111">
        <w:t>Vårdanalys 2020:9</w:t>
      </w:r>
      <w:r w:rsidRPr="00A54111" w:rsidR="00C50567">
        <w:t>)</w:t>
      </w:r>
      <w:r w:rsidRPr="00A54111">
        <w:t xml:space="preserve"> </w:t>
      </w:r>
    </w:p>
    <w:p xmlns:w14="http://schemas.microsoft.com/office/word/2010/wordml" w:rsidRPr="00A54111" w:rsidR="00273CA8" w:rsidP="00425FB8" w:rsidRDefault="00802732" w14:paraId="72D5E923" w14:textId="70AF3BA9">
      <w:r w:rsidRPr="00A54111">
        <w:t xml:space="preserve">Det finns anledning till att ytterligare granska och utvärdera vårdgarantin och risken för </w:t>
      </w:r>
      <w:r w:rsidRPr="00A54111" w:rsidR="00580F45">
        <w:t xml:space="preserve">s.k. </w:t>
      </w:r>
      <w:r w:rsidRPr="00A54111">
        <w:t xml:space="preserve">undanträngningseffekter. </w:t>
      </w:r>
      <w:r w:rsidRPr="00A54111" w:rsidR="00AC0D76">
        <w:t>Vårdgarantin kan leda till undanträngning exempelvis i prioriteringen mellan ny- och återbesök, vid prioritering av patienter som närmar sig vårdgarantins tidsgränser och patienter med kroniska sjukdomar. Det kan innebära att patienter med mindre medicinska behov prioriteras före patienter med större behov.</w:t>
      </w:r>
    </w:p>
    <w:p xmlns:w14="http://schemas.microsoft.com/office/word/2010/wordml" w:rsidRPr="00A54111" w:rsidR="00F6635C" w:rsidP="00425FB8" w:rsidRDefault="00F6635C" w14:paraId="135DDDDA" w14:textId="6F5C93E6">
      <w:r w:rsidRPr="00A54111">
        <w:t>R</w:t>
      </w:r>
      <w:r w:rsidRPr="00A54111" w:rsidR="005F5BC7">
        <w:t>egeringen bör</w:t>
      </w:r>
      <w:r w:rsidRPr="00A54111">
        <w:t xml:space="preserve"> </w:t>
      </w:r>
      <w:r w:rsidRPr="00A54111" w:rsidR="005F5BC7">
        <w:t xml:space="preserve">ta initiativ </w:t>
      </w:r>
      <w:r w:rsidRPr="00A54111" w:rsidR="00D806FB">
        <w:t>till</w:t>
      </w:r>
      <w:r w:rsidRPr="00A54111">
        <w:t xml:space="preserve"> att vårdgarantin och väntetiderna utvärderas ur ett behovsperspektiv</w:t>
      </w:r>
      <w:r w:rsidRPr="00A54111" w:rsidR="005F5BC7">
        <w:t>. Detta bör riksdagen ställa sig bakom och ge regeringen till känna.</w:t>
      </w:r>
    </w:p>
    <w:p xmlns:w14="http://schemas.microsoft.com/office/word/2010/wordml" w:rsidRPr="002C05F0" w:rsidR="00802732" w:rsidP="002C05F0" w:rsidRDefault="00F075F3" w14:paraId="1314AAAC" w14:textId="77777777">
      <w:pPr>
        <w:pStyle w:val="Rubrik2numrerat"/>
      </w:pPr>
      <w:bookmarkStart w:name="_Toc94105475" w:id="21"/>
      <w:r w:rsidRPr="002C05F0">
        <w:t>Ekonomisk styrning för jämlik vård</w:t>
      </w:r>
      <w:bookmarkEnd w:id="21"/>
    </w:p>
    <w:p xmlns:w14="http://schemas.microsoft.com/office/word/2010/wordml" w:rsidRPr="00FC6CC5" w:rsidR="003E6944" w:rsidP="00425FB8" w:rsidRDefault="003E6944" w14:paraId="1AE43DFC" w14:textId="3A867413">
      <w:pPr>
        <w:pStyle w:val="Normalutanindragellerluft"/>
        <w:rPr>
          <w:spacing w:val="-1"/>
        </w:rPr>
      </w:pPr>
      <w:r w:rsidRPr="00FC6CC5">
        <w:rPr>
          <w:spacing w:val="-1"/>
        </w:rPr>
        <w:t>Medellivslängden mellan snittet i Sveriges kommuner skiljer 6</w:t>
      </w:r>
      <w:r w:rsidRPr="00FC6CC5" w:rsidR="009F36F7">
        <w:rPr>
          <w:spacing w:val="-1"/>
        </w:rPr>
        <w:noBreakHyphen/>
      </w:r>
      <w:r w:rsidRPr="00FC6CC5">
        <w:rPr>
          <w:spacing w:val="-1"/>
        </w:rPr>
        <w:t>7 år för kvinnor och ca 8</w:t>
      </w:r>
      <w:r w:rsidRPr="00FC6CC5" w:rsidR="00FC6CC5">
        <w:rPr>
          <w:spacing w:val="-1"/>
        </w:rPr>
        <w:t> </w:t>
      </w:r>
      <w:r w:rsidRPr="00FC6CC5" w:rsidR="009F36F7">
        <w:rPr>
          <w:spacing w:val="-1"/>
        </w:rPr>
        <w:t xml:space="preserve">år </w:t>
      </w:r>
      <w:r w:rsidRPr="00FC6CC5">
        <w:rPr>
          <w:spacing w:val="-1"/>
        </w:rPr>
        <w:t>för män.</w:t>
      </w:r>
      <w:r w:rsidRPr="00FC6CC5" w:rsidR="00EF0C0B">
        <w:rPr>
          <w:spacing w:val="-1"/>
        </w:rPr>
        <w:t xml:space="preserve"> Danderyd har högsta snittet</w:t>
      </w:r>
      <w:r w:rsidRPr="00FC6CC5" w:rsidR="00580F45">
        <w:rPr>
          <w:spacing w:val="-1"/>
        </w:rPr>
        <w:t xml:space="preserve"> </w:t>
      </w:r>
      <w:r w:rsidRPr="00FC6CC5" w:rsidR="00EF0C0B">
        <w:rPr>
          <w:spacing w:val="-1"/>
        </w:rPr>
        <w:t>(SCB)</w:t>
      </w:r>
      <w:r w:rsidRPr="00FC6CC5" w:rsidR="00580F45">
        <w:rPr>
          <w:spacing w:val="-1"/>
        </w:rPr>
        <w:t>.</w:t>
      </w:r>
      <w:r w:rsidRPr="00FC6CC5" w:rsidR="006F7F70">
        <w:rPr>
          <w:spacing w:val="-1"/>
        </w:rPr>
        <w:t xml:space="preserve"> Det </w:t>
      </w:r>
      <w:r w:rsidRPr="00FC6CC5" w:rsidR="00580F45">
        <w:rPr>
          <w:spacing w:val="-1"/>
        </w:rPr>
        <w:t>finns</w:t>
      </w:r>
      <w:r w:rsidRPr="00FC6CC5" w:rsidR="006F7F70">
        <w:rPr>
          <w:spacing w:val="-1"/>
        </w:rPr>
        <w:t xml:space="preserve"> tydliga skillnader i medel</w:t>
      </w:r>
      <w:r w:rsidRPr="00FC6CC5" w:rsidR="00FC6CC5">
        <w:rPr>
          <w:spacing w:val="-1"/>
        </w:rPr>
        <w:softHyphen/>
      </w:r>
      <w:r w:rsidRPr="00FC6CC5" w:rsidR="006F7F70">
        <w:rPr>
          <w:spacing w:val="-1"/>
        </w:rPr>
        <w:t>livslängd mellan grupper med olika utbildningsnivå. Under perioden 2012</w:t>
      </w:r>
      <w:r w:rsidRPr="00FC6CC5" w:rsidR="00CF3BE3">
        <w:rPr>
          <w:spacing w:val="-1"/>
        </w:rPr>
        <w:noBreakHyphen/>
      </w:r>
      <w:r w:rsidRPr="00FC6CC5" w:rsidR="006F7F70">
        <w:rPr>
          <w:spacing w:val="-1"/>
        </w:rPr>
        <w:t>2020 har skillnaderna mellan grupperna ökat något</w:t>
      </w:r>
      <w:r w:rsidRPr="00FC6CC5" w:rsidR="00580F45">
        <w:rPr>
          <w:spacing w:val="-1"/>
        </w:rPr>
        <w:t xml:space="preserve"> och s</w:t>
      </w:r>
      <w:r w:rsidRPr="00FC6CC5" w:rsidR="006F7F70">
        <w:rPr>
          <w:spacing w:val="-1"/>
        </w:rPr>
        <w:t>ärskilt för kvinnor. Det beror främst på att medellivslängden sedan 2012 har ökat tydligt för kvinnor med eftergymnasial utbildning</w:t>
      </w:r>
      <w:r w:rsidRPr="00FC6CC5" w:rsidR="005D5764">
        <w:rPr>
          <w:spacing w:val="-1"/>
        </w:rPr>
        <w:t>,</w:t>
      </w:r>
      <w:r w:rsidRPr="00FC6CC5" w:rsidR="006F7F70">
        <w:rPr>
          <w:spacing w:val="-1"/>
        </w:rPr>
        <w:t xml:space="preserve"> men inte för kvinnor med gymnasial och förgymnasial utbildning. </w:t>
      </w:r>
      <w:r w:rsidRPr="00FC6CC5" w:rsidR="00E670F3">
        <w:rPr>
          <w:spacing w:val="-1"/>
        </w:rPr>
        <w:t>Snittet för kvinnor med förgymnasial utbildning har till och med minskat.</w:t>
      </w:r>
      <w:r w:rsidRPr="00FC6CC5" w:rsidR="006E7B3F">
        <w:rPr>
          <w:rStyle w:val="Fotnotsreferens"/>
          <w:spacing w:val="-1"/>
        </w:rPr>
        <w:footnoteReference w:id="15"/>
      </w:r>
      <w:r w:rsidRPr="00FC6CC5" w:rsidR="00BC67D4">
        <w:rPr>
          <w:spacing w:val="-1"/>
        </w:rPr>
        <w:t xml:space="preserve"> </w:t>
      </w:r>
      <w:r w:rsidRPr="00FC6CC5" w:rsidR="006F7F70">
        <w:rPr>
          <w:spacing w:val="-1"/>
        </w:rPr>
        <w:t xml:space="preserve">Att mäta medellivslängden för olika grupper är ett mått </w:t>
      </w:r>
      <w:r w:rsidRPr="00FC6CC5" w:rsidR="00580F45">
        <w:rPr>
          <w:spacing w:val="-1"/>
        </w:rPr>
        <w:t xml:space="preserve">på </w:t>
      </w:r>
      <w:r w:rsidRPr="00FC6CC5" w:rsidR="006F7F70">
        <w:rPr>
          <w:spacing w:val="-1"/>
        </w:rPr>
        <w:t>hur klassklyftor utvecklas</w:t>
      </w:r>
      <w:r w:rsidRPr="00FC6CC5" w:rsidR="00F570FA">
        <w:rPr>
          <w:spacing w:val="-1"/>
        </w:rPr>
        <w:t>,</w:t>
      </w:r>
      <w:r w:rsidRPr="00FC6CC5" w:rsidR="001F5D9D">
        <w:rPr>
          <w:spacing w:val="-1"/>
        </w:rPr>
        <w:t xml:space="preserve"> och frågan blir</w:t>
      </w:r>
      <w:r w:rsidRPr="00FC6CC5" w:rsidR="006F7F70">
        <w:rPr>
          <w:spacing w:val="-1"/>
        </w:rPr>
        <w:t xml:space="preserve"> om hälso- och sjukvården förstärker eller motverkar ökade generella klass- och hälsoklyftor. </w:t>
      </w:r>
    </w:p>
    <w:p xmlns:w14="http://schemas.microsoft.com/office/word/2010/wordml" w:rsidRPr="00A54111" w:rsidR="009E4B75" w:rsidP="00425FB8" w:rsidRDefault="00355A83" w14:paraId="412ABA8C" w14:textId="531FDAA3">
      <w:r w:rsidRPr="00A54111">
        <w:t xml:space="preserve">Regionerna påverkas av regionens allmänna ekonomiska utveckling. Viljan inom regionerna till att antingen styra utifrån efterfrågemönster eller befolkningens </w:t>
      </w:r>
      <w:r w:rsidRPr="00A54111" w:rsidR="00ED364E">
        <w:t>vård</w:t>
      </w:r>
      <w:r w:rsidR="00FC6CC5">
        <w:softHyphen/>
      </w:r>
      <w:r w:rsidRPr="00A54111">
        <w:t>behov kan öka eller minska skillnaderna inom och mellan regionernas hälsostatus.</w:t>
      </w:r>
    </w:p>
    <w:p xmlns:w14="http://schemas.microsoft.com/office/word/2010/wordml" w:rsidRPr="00A54111" w:rsidR="00C64DBC" w:rsidP="00425FB8" w:rsidRDefault="007D5ED4" w14:paraId="78490CE0" w14:textId="081381F9">
      <w:r w:rsidRPr="00A54111">
        <w:t>R</w:t>
      </w:r>
      <w:r w:rsidRPr="00A54111" w:rsidR="00F6635C">
        <w:t>egeringen bör tillsätta en utredning gällande vårdkonsumtionen i regionerna för att kunna skapa en mer träffsäker ekonomisk styrning</w:t>
      </w:r>
      <w:r w:rsidRPr="00A54111">
        <w:t xml:space="preserve"> utifrån vårdbehoven</w:t>
      </w:r>
      <w:r w:rsidRPr="00A54111" w:rsidR="00F6635C">
        <w:t>.</w:t>
      </w:r>
      <w:r w:rsidRPr="00A54111">
        <w:t xml:space="preserve"> Detta bör riks</w:t>
      </w:r>
      <w:r w:rsidR="00FC6CC5">
        <w:softHyphen/>
      </w:r>
      <w:r w:rsidRPr="00A54111">
        <w:t>dagen ställa sig bakom och ge regeringen till känna.</w:t>
      </w:r>
    </w:p>
    <w:p xmlns:w14="http://schemas.microsoft.com/office/word/2010/wordml" w:rsidRPr="002C05F0" w:rsidR="00C64DBC" w:rsidP="002C05F0" w:rsidRDefault="00826A4B" w14:paraId="257FF380" w14:textId="77777777">
      <w:pPr>
        <w:pStyle w:val="Rubrik2numrerat"/>
      </w:pPr>
      <w:bookmarkStart w:name="_Toc94105476" w:id="22"/>
      <w:r w:rsidRPr="002C05F0">
        <w:t>Ö</w:t>
      </w:r>
      <w:r w:rsidRPr="002C05F0" w:rsidR="00C64DBC">
        <w:t>ka jämlikheten inom cancervården</w:t>
      </w:r>
      <w:bookmarkEnd w:id="22"/>
    </w:p>
    <w:p xmlns:w14="http://schemas.microsoft.com/office/word/2010/wordml" w:rsidRPr="00A54111" w:rsidR="00630B50" w:rsidP="00425FB8" w:rsidRDefault="008240BE" w14:paraId="3D113C10" w14:textId="6F6DF05E">
      <w:pPr>
        <w:pStyle w:val="Normalutanindragellerluft"/>
      </w:pPr>
      <w:r w:rsidRPr="00A54111">
        <w:t>När det gäller frågan om cancervården diskuteras ofta köer och att de ska lösas med olika former av system där fokus ensidigt ligger på snabba åtgärder och kort genom</w:t>
      </w:r>
      <w:r w:rsidR="00FC6CC5">
        <w:softHyphen/>
      </w:r>
      <w:r w:rsidRPr="00A54111">
        <w:t xml:space="preserve">strömningstid av patienter. Men cancer och andra mycket svåra diagnoser kräver </w:t>
      </w:r>
      <w:r w:rsidRPr="00A54111" w:rsidR="000B4A98">
        <w:t xml:space="preserve">ofta </w:t>
      </w:r>
      <w:r w:rsidRPr="00A54111">
        <w:t xml:space="preserve">långa behandlingsprogram, rehabilitering och anhörigstöd. </w:t>
      </w:r>
      <w:r w:rsidRPr="00A54111" w:rsidR="00270C18">
        <w:t>Vårdanalys har också varnat för ensidigt fokus på snabb</w:t>
      </w:r>
      <w:r w:rsidRPr="00A54111" w:rsidR="000B4A98">
        <w:t>a resultat, då även p</w:t>
      </w:r>
      <w:r w:rsidRPr="00A54111">
        <w:t>ersonalen</w:t>
      </w:r>
      <w:r w:rsidRPr="00A54111" w:rsidR="00630B50">
        <w:t xml:space="preserve">s arbetsmiljö behöver beaktas </w:t>
      </w:r>
      <w:r w:rsidRPr="00A54111" w:rsidR="00630B50">
        <w:lastRenderedPageBreak/>
        <w:t>sam</w:t>
      </w:r>
      <w:r w:rsidRPr="00A54111" w:rsidR="00540E4E">
        <w:t>t</w:t>
      </w:r>
      <w:r w:rsidRPr="00A54111" w:rsidR="00630B50">
        <w:t xml:space="preserve"> deras </w:t>
      </w:r>
      <w:r w:rsidRPr="00A54111" w:rsidR="000B4A98">
        <w:t>möjlighet till</w:t>
      </w:r>
      <w:r w:rsidRPr="00A54111">
        <w:t xml:space="preserve"> kompetensutveckling. Regionala cancercentra (RCC) behöver få starkare stöd</w:t>
      </w:r>
      <w:r w:rsidR="00D00C8E">
        <w:t>,</w:t>
      </w:r>
      <w:r w:rsidRPr="00A54111">
        <w:t xml:space="preserve"> och anhörigstöd behöver utvecklas</w:t>
      </w:r>
      <w:r w:rsidRPr="00A54111" w:rsidR="00630B50">
        <w:t>, liksom att en s</w:t>
      </w:r>
      <w:r w:rsidRPr="00A54111">
        <w:t>karpare riskanalys behövs för att identifiera hoten mot en jämlik cancervård. Köer</w:t>
      </w:r>
      <w:r w:rsidRPr="00A54111" w:rsidR="00630B50">
        <w:t>na</w:t>
      </w:r>
      <w:r w:rsidRPr="00A54111">
        <w:t xml:space="preserve"> behöver kortas i alla regioner </w:t>
      </w:r>
      <w:r w:rsidRPr="00A54111" w:rsidR="00630B50">
        <w:t xml:space="preserve">utifrån alla </w:t>
      </w:r>
      <w:r w:rsidRPr="00A54111">
        <w:t>människor</w:t>
      </w:r>
      <w:r w:rsidRPr="00A54111" w:rsidR="00630B50">
        <w:t>s behov</w:t>
      </w:r>
      <w:r w:rsidRPr="00A54111">
        <w:t xml:space="preserve">. </w:t>
      </w:r>
      <w:r w:rsidRPr="00A54111" w:rsidR="00630B50">
        <w:t>Dock är s</w:t>
      </w:r>
      <w:r w:rsidRPr="00A54111">
        <w:t>killnaderna mellan regionerna stora</w:t>
      </w:r>
      <w:r w:rsidR="00D00C8E">
        <w:t>,</w:t>
      </w:r>
      <w:r w:rsidRPr="00A54111" w:rsidR="000B4A98">
        <w:t xml:space="preserve"> och de</w:t>
      </w:r>
      <w:r w:rsidRPr="00A54111">
        <w:t>t finns stora geografiska variationer i form av vilken medicinsk kompetens som finns tillgänglig.</w:t>
      </w:r>
      <w:r w:rsidRPr="00A54111" w:rsidR="00630B50">
        <w:t xml:space="preserve"> Att o</w:t>
      </w:r>
      <w:r w:rsidRPr="00A54111">
        <w:t>nkologikompetensen är ojämnt fördelad över landet</w:t>
      </w:r>
      <w:r w:rsidRPr="00A54111" w:rsidR="00630B50">
        <w:t xml:space="preserve"> </w:t>
      </w:r>
      <w:r w:rsidRPr="00A54111">
        <w:t xml:space="preserve">leder till problem med väntetider och försämrad tillgång till vård och behandling. Brist på specialister innebär </w:t>
      </w:r>
      <w:r w:rsidRPr="00A54111" w:rsidR="00630B50">
        <w:t xml:space="preserve">dessutom </w:t>
      </w:r>
      <w:r w:rsidRPr="00A54111">
        <w:t>patientsäkerhetsrisker och får negativa konsekvenser för forskningen.</w:t>
      </w:r>
      <w:r w:rsidRPr="00A54111" w:rsidR="000F74F8">
        <w:t xml:space="preserve"> </w:t>
      </w:r>
    </w:p>
    <w:p xmlns:w14="http://schemas.microsoft.com/office/word/2010/wordml" w:rsidRPr="00A54111" w:rsidR="00AC3409" w:rsidP="00425FB8" w:rsidRDefault="008240BE" w14:paraId="38AD2E5F" w14:textId="22AF931D">
      <w:r w:rsidRPr="00A54111">
        <w:t>Kompetensförsörjning kommer att vara en stor utmaning för vården i stort framöver</w:t>
      </w:r>
      <w:r w:rsidR="00D00C8E">
        <w:t>,</w:t>
      </w:r>
      <w:r w:rsidRPr="00A54111">
        <w:t xml:space="preserve"> och cancervården är inget undantag. Utvecklingen i regionerna går åt rätt håll på ett övergripande plan</w:t>
      </w:r>
      <w:r w:rsidRPr="00A54111" w:rsidR="00630B50">
        <w:t>,</w:t>
      </w:r>
      <w:r w:rsidRPr="00A54111">
        <w:t xml:space="preserve"> men varierar</w:t>
      </w:r>
      <w:r w:rsidRPr="00A54111" w:rsidR="000B4A98">
        <w:t xml:space="preserve"> som sagt i</w:t>
      </w:r>
      <w:r w:rsidRPr="00A54111" w:rsidR="00630B50">
        <w:t>nom</w:t>
      </w:r>
      <w:r w:rsidRPr="00A54111" w:rsidR="000B4A98">
        <w:t xml:space="preserve"> landet</w:t>
      </w:r>
      <w:r w:rsidRPr="00A54111">
        <w:t>.</w:t>
      </w:r>
    </w:p>
    <w:p xmlns:w14="http://schemas.microsoft.com/office/word/2010/wordml" w:rsidRPr="00A54111" w:rsidR="00C64DBC" w:rsidP="00425FB8" w:rsidRDefault="008240BE" w14:paraId="66D8C72E" w14:textId="24FEE536">
      <w:r w:rsidRPr="00A54111">
        <w:t>Enligt Socialstyrelsens r</w:t>
      </w:r>
      <w:r w:rsidRPr="00A54111" w:rsidR="00AC3409">
        <w:t xml:space="preserve">egisterstudie </w:t>
      </w:r>
      <w:r w:rsidRPr="00A54111" w:rsidR="000B4A98">
        <w:t xml:space="preserve">för cancer som publicerades i </w:t>
      </w:r>
      <w:r w:rsidRPr="00A54111" w:rsidR="00AC3409">
        <w:t xml:space="preserve">mars 2021 är skillnaderna generellt mellan mortalitet/incidenskvoten mellan kommunerna större för män än för kvinnor. Det är endast i Kronoberg och Halland som kvinnor har en högre kvot än män för totalcancer, men även för tjock- och ändtarmscancer. För totalcancer är mortalitet/incidenskvoten för kvinnor lägre i de regioner som har universitetssjukhus, alla utom Örebro ligger under nivån för riket. </w:t>
      </w:r>
      <w:r w:rsidRPr="00A54111">
        <w:t>Det finns därför all anledning att närmare studera regionernas olika angreppssätt för en jämlik vård. Det är viktigt att lära av varandra och kunna sprida erfarenheterna av bra arbetssätt.</w:t>
      </w:r>
    </w:p>
    <w:p xmlns:w14="http://schemas.microsoft.com/office/word/2010/wordml" w:rsidRPr="00A54111" w:rsidR="00F6635C" w:rsidP="00425FB8" w:rsidRDefault="00F6635C" w14:paraId="255E134B" w14:textId="61AC1F28">
      <w:r w:rsidRPr="00A54111">
        <w:t xml:space="preserve">Regeringen </w:t>
      </w:r>
      <w:r w:rsidRPr="00A54111" w:rsidR="00AC3409">
        <w:t>bör återkomma med förslag om att ge</w:t>
      </w:r>
      <w:r w:rsidRPr="00A54111">
        <w:t xml:space="preserve"> Regionala cancercentrum i sam</w:t>
      </w:r>
      <w:r w:rsidR="00FC6CC5">
        <w:softHyphen/>
      </w:r>
      <w:r w:rsidRPr="00A54111">
        <w:t>verkan</w:t>
      </w:r>
      <w:r w:rsidRPr="00A54111" w:rsidR="00CC428C">
        <w:t xml:space="preserve"> (RCC</w:t>
      </w:r>
      <w:r w:rsidRPr="00A54111">
        <w:t xml:space="preserve">) samt Socialstyrelsen och andra aktörer </w:t>
      </w:r>
      <w:r w:rsidRPr="00A54111" w:rsidR="00AC3409">
        <w:t>förstärkt</w:t>
      </w:r>
      <w:r w:rsidRPr="00A54111">
        <w:t xml:space="preserve"> uppdrag för att öka jämlikheten inom cancervården. </w:t>
      </w:r>
      <w:r w:rsidRPr="00A54111" w:rsidR="00AC3409">
        <w:t>Detta bör riksdagen ställa sig bakom och ge regeringen till känna.</w:t>
      </w:r>
    </w:p>
    <w:p xmlns:w14="http://schemas.microsoft.com/office/word/2010/wordml" w:rsidRPr="002C05F0" w:rsidR="00AC60BA" w:rsidP="002C05F0" w:rsidRDefault="002304A4" w14:paraId="2516E716" w14:textId="7BC9E0A6">
      <w:pPr>
        <w:pStyle w:val="Rubrik2numrerat"/>
      </w:pPr>
      <w:r w:rsidRPr="002C05F0">
        <w:t xml:space="preserve"> </w:t>
      </w:r>
      <w:bookmarkStart w:name="_Toc94105477" w:id="23"/>
      <w:r w:rsidRPr="002C05F0" w:rsidR="00AC60BA">
        <w:t>Regional jämlikhet</w:t>
      </w:r>
      <w:bookmarkEnd w:id="23"/>
    </w:p>
    <w:p xmlns:w14="http://schemas.microsoft.com/office/word/2010/wordml" w:rsidRPr="00FC6CC5" w:rsidR="007D32D8" w:rsidP="00855304" w:rsidRDefault="008D5AC8" w14:paraId="1BEB9E15" w14:textId="6AA17CAE">
      <w:pPr>
        <w:pStyle w:val="Normalutanindragellerluft"/>
        <w:rPr>
          <w:spacing w:val="-1"/>
        </w:rPr>
      </w:pPr>
      <w:r w:rsidRPr="00FC6CC5">
        <w:rPr>
          <w:spacing w:val="-1"/>
        </w:rPr>
        <w:t>Glesbygdsmedicin är ett begrepp som vuxit fram</w:t>
      </w:r>
      <w:r w:rsidRPr="00FC6CC5" w:rsidR="00FF5670">
        <w:rPr>
          <w:spacing w:val="-1"/>
        </w:rPr>
        <w:t xml:space="preserve">. </w:t>
      </w:r>
      <w:r w:rsidRPr="00FC6CC5">
        <w:rPr>
          <w:spacing w:val="-1"/>
        </w:rPr>
        <w:t>Det innefattar en rad kunskapsområden och metodutveckling som syftar till att kompensera för avståndsproblematik och upprätt</w:t>
      </w:r>
      <w:r w:rsidR="00FC6CC5">
        <w:rPr>
          <w:spacing w:val="-1"/>
        </w:rPr>
        <w:softHyphen/>
      </w:r>
      <w:r w:rsidRPr="00FC6CC5">
        <w:rPr>
          <w:spacing w:val="-1"/>
        </w:rPr>
        <w:t xml:space="preserve">hålla den bredare kompetens som är nödvändig då befolkningsunderlaget är litet och avstånden stora. </w:t>
      </w:r>
      <w:r w:rsidRPr="00FC6CC5" w:rsidR="00FF5670">
        <w:rPr>
          <w:spacing w:val="-1"/>
        </w:rPr>
        <w:t>Vård i glesbygd omfattar alla slags sjukdomar, olycksfall, symptom och tecken på ohälsa i en befolkning. Att jobba i glesbygd kräver bred medicinsk kunskap med tillämpning i öppenvård, slutenvård och hemsjukvård.</w:t>
      </w:r>
      <w:r w:rsidRPr="00FC6CC5" w:rsidR="00855304">
        <w:rPr>
          <w:spacing w:val="-1"/>
        </w:rPr>
        <w:t xml:space="preserve"> </w:t>
      </w:r>
      <w:r w:rsidRPr="00FC6CC5" w:rsidR="00FF5670">
        <w:rPr>
          <w:spacing w:val="-1"/>
        </w:rPr>
        <w:t xml:space="preserve">Därutöver fordras ingående kunskap om de sociala, psykologiska, ekonomiska, existentiella och samhällsstrukturella villkor som gäller för människor i glesbygd. </w:t>
      </w:r>
      <w:r w:rsidRPr="00FC6CC5">
        <w:rPr>
          <w:spacing w:val="-1"/>
        </w:rPr>
        <w:t>Det betyder ett utvecklat och fördjupat när</w:t>
      </w:r>
      <w:r w:rsidR="00FC6CC5">
        <w:rPr>
          <w:spacing w:val="-1"/>
        </w:rPr>
        <w:softHyphen/>
      </w:r>
      <w:r w:rsidRPr="00FC6CC5">
        <w:rPr>
          <w:spacing w:val="-1"/>
        </w:rPr>
        <w:t>vårdskoncept.</w:t>
      </w:r>
      <w:r w:rsidRPr="00FC6CC5" w:rsidR="007D32D8">
        <w:rPr>
          <w:spacing w:val="-1"/>
        </w:rPr>
        <w:t xml:space="preserve"> </w:t>
      </w:r>
    </w:p>
    <w:p xmlns:w14="http://schemas.microsoft.com/office/word/2010/wordml" w:rsidRPr="00FC6CC5" w:rsidR="00FF5670" w:rsidP="00425FB8" w:rsidRDefault="008D5AC8" w14:paraId="1338121F" w14:textId="1DF35055">
      <w:pPr>
        <w:rPr>
          <w:spacing w:val="-1"/>
        </w:rPr>
      </w:pPr>
      <w:r w:rsidRPr="00FC6CC5">
        <w:rPr>
          <w:spacing w:val="-1"/>
        </w:rPr>
        <w:t>Glesbygdsmedicin som kunskapsområde behöver såväl forsknings- som utvecklings</w:t>
      </w:r>
      <w:r w:rsidRPr="00FC6CC5" w:rsidR="00FC6CC5">
        <w:rPr>
          <w:spacing w:val="-1"/>
        </w:rPr>
        <w:softHyphen/>
      </w:r>
      <w:r w:rsidRPr="00FC6CC5">
        <w:rPr>
          <w:spacing w:val="-1"/>
        </w:rPr>
        <w:t>medel för att finna och sprida de lösningar som kan garantera trygg, säker och likvärdig vård till den del av befolkningen som bor i gles- och landsbygdsområden.</w:t>
      </w:r>
      <w:r w:rsidRPr="00FC6CC5" w:rsidR="007D32D8">
        <w:rPr>
          <w:spacing w:val="-1"/>
        </w:rPr>
        <w:t xml:space="preserve"> </w:t>
      </w:r>
      <w:r w:rsidRPr="00FC6CC5" w:rsidR="00FF5670">
        <w:rPr>
          <w:spacing w:val="-1"/>
        </w:rPr>
        <w:t>Glesbygds</w:t>
      </w:r>
      <w:r w:rsidR="00FC6CC5">
        <w:rPr>
          <w:spacing w:val="-1"/>
        </w:rPr>
        <w:softHyphen/>
      </w:r>
      <w:r w:rsidRPr="00FC6CC5" w:rsidR="00FF5670">
        <w:rPr>
          <w:spacing w:val="-1"/>
        </w:rPr>
        <w:t>medicinskt centrum</w:t>
      </w:r>
      <w:r w:rsidRPr="00FC6CC5" w:rsidR="007D32D8">
        <w:rPr>
          <w:spacing w:val="-1"/>
        </w:rPr>
        <w:t xml:space="preserve"> (</w:t>
      </w:r>
      <w:r w:rsidRPr="00FC6CC5" w:rsidR="00FF5670">
        <w:rPr>
          <w:spacing w:val="-1"/>
        </w:rPr>
        <w:t>GMC</w:t>
      </w:r>
      <w:r w:rsidRPr="00FC6CC5" w:rsidR="007D32D8">
        <w:rPr>
          <w:spacing w:val="-1"/>
        </w:rPr>
        <w:t>)</w:t>
      </w:r>
      <w:r w:rsidRPr="00FC6CC5" w:rsidR="00FF5670">
        <w:rPr>
          <w:spacing w:val="-1"/>
        </w:rPr>
        <w:t xml:space="preserve"> är en enhet som bedriver forskning, utveckling och utbild</w:t>
      </w:r>
      <w:r w:rsidR="00FC6CC5">
        <w:rPr>
          <w:spacing w:val="-1"/>
        </w:rPr>
        <w:softHyphen/>
      </w:r>
      <w:r w:rsidRPr="00FC6CC5" w:rsidR="00FF5670">
        <w:rPr>
          <w:spacing w:val="-1"/>
        </w:rPr>
        <w:t>ning för och i glesbygd. Huvudkontoret ligger i Storuman.</w:t>
      </w:r>
    </w:p>
    <w:p xmlns:w14="http://schemas.microsoft.com/office/word/2010/wordml" w:rsidRPr="00A54111" w:rsidR="00BD27E7" w:rsidP="00425FB8" w:rsidRDefault="00AB3A3C" w14:paraId="691BEEE0" w14:textId="0AE13397">
      <w:r w:rsidRPr="00A54111">
        <w:t>R</w:t>
      </w:r>
      <w:r w:rsidRPr="00A54111" w:rsidR="00AC60BA">
        <w:t xml:space="preserve">egeringen </w:t>
      </w:r>
      <w:r w:rsidRPr="00A54111">
        <w:t xml:space="preserve">bör ge </w:t>
      </w:r>
      <w:r w:rsidRPr="00A54111" w:rsidR="00AC60BA">
        <w:t>Socialstyrelsen i uppdrag att utveckla kunskapsområdet gles</w:t>
      </w:r>
      <w:r w:rsidR="00FC6CC5">
        <w:softHyphen/>
      </w:r>
      <w:r w:rsidRPr="00A54111" w:rsidR="00AC60BA">
        <w:t>bygdsmedicin samt arbeta fram modeller för hur vården enklare kan nå patienter och arbeta med kunskapsspridning av metoder och tekniklösningar.</w:t>
      </w:r>
      <w:r w:rsidRPr="00A54111" w:rsidR="00D77F0F">
        <w:t xml:space="preserve"> </w:t>
      </w:r>
      <w:r w:rsidRPr="00A54111" w:rsidR="00BD27E7">
        <w:t>Detta bör riksdagen ställa sig bakom och ge regeringen till känna.</w:t>
      </w:r>
    </w:p>
    <w:p xmlns:w14="http://schemas.microsoft.com/office/word/2010/wordml" w:rsidRPr="00A54111" w:rsidR="00320AFD" w:rsidP="00425FB8" w:rsidRDefault="00F917C9" w14:paraId="0BE437C2" w14:textId="7C84DA21">
      <w:r w:rsidRPr="00A54111">
        <w:t>En överanvändning respektive underanvändning av vården tenderar att skapa ojäm</w:t>
      </w:r>
      <w:r w:rsidR="00FC6CC5">
        <w:softHyphen/>
      </w:r>
      <w:r w:rsidRPr="00A54111">
        <w:t xml:space="preserve">likhet. Det är av största vikt att det förs en politik som främjar att den person vars behov </w:t>
      </w:r>
      <w:r w:rsidRPr="00A54111">
        <w:lastRenderedPageBreak/>
        <w:t xml:space="preserve">av vård är störst också är den som ska hamna först i kön. Vården kommer alltid att vara mer kostnadskrävande i glesbygden p.g.a. den rådande demografin. Det behöver finnas viss specialistvård, såsom ortopedi, kirurgi m.m. på plats i samtliga </w:t>
      </w:r>
      <w:r w:rsidRPr="00A54111" w:rsidR="006469D2">
        <w:t>regioner</w:t>
      </w:r>
      <w:r w:rsidRPr="00A54111">
        <w:t>.</w:t>
      </w:r>
    </w:p>
    <w:p xmlns:w14="http://schemas.microsoft.com/office/word/2010/wordml" w:rsidRPr="00A54111" w:rsidR="00AC60BA" w:rsidP="00425FB8" w:rsidRDefault="00F917C9" w14:paraId="17B11E8F" w14:textId="2B2A2BEF">
      <w:r w:rsidRPr="00A54111">
        <w:t>Regeringen bör utreda hur akutmottagningar och primärvård samt övrig sjukvård kan organiseras på ett patientsäkert sätt i glesbygd samt i områden med utsatt hälsoläge med fokus på tillgänglighet och kvalitet. Detta bör riksdagen ställa sig bakom och ge regeringen till känna.</w:t>
      </w:r>
    </w:p>
    <w:p xmlns:w14="http://schemas.microsoft.com/office/word/2010/wordml" w:rsidRPr="002C05F0" w:rsidR="00AC60BA" w:rsidP="002C05F0" w:rsidRDefault="002304A4" w14:paraId="00EE1238" w14:textId="2EF8044E">
      <w:pPr>
        <w:pStyle w:val="Rubrik2numrerat"/>
      </w:pPr>
      <w:r w:rsidRPr="002C05F0">
        <w:t xml:space="preserve"> </w:t>
      </w:r>
      <w:bookmarkStart w:name="_Toc94105478" w:id="24"/>
      <w:r w:rsidRPr="002C05F0" w:rsidR="00AC60BA">
        <w:t>Kommersialism skapar ojämlik vård</w:t>
      </w:r>
      <w:bookmarkEnd w:id="24"/>
    </w:p>
    <w:p xmlns:w14="http://schemas.microsoft.com/office/word/2010/wordml" w:rsidRPr="00A54111" w:rsidR="00E371D1" w:rsidP="00425FB8" w:rsidRDefault="00E371D1" w14:paraId="7F226AB6" w14:textId="52202FD0">
      <w:pPr>
        <w:pStyle w:val="Normalutanindragellerluft"/>
      </w:pPr>
      <w:r w:rsidRPr="00A54111">
        <w:t>I affärstidningarna</w:t>
      </w:r>
      <w:r w:rsidRPr="00A54111" w:rsidR="009410B1">
        <w:t xml:space="preserve"> kan man nu läsa om strålande framtidsutsikter för privata vårdbolag. Anledningen är </w:t>
      </w:r>
      <w:r w:rsidRPr="00A54111" w:rsidR="00A92379">
        <w:t>corona</w:t>
      </w:r>
      <w:r w:rsidRPr="00A54111" w:rsidR="009410B1">
        <w:t xml:space="preserve">pandemin och i dess spår </w:t>
      </w:r>
      <w:r w:rsidRPr="00A54111" w:rsidR="00630B50">
        <w:t xml:space="preserve">den </w:t>
      </w:r>
      <w:r w:rsidRPr="00A54111" w:rsidR="009410B1">
        <w:t>öka</w:t>
      </w:r>
      <w:r w:rsidRPr="00A54111" w:rsidR="00630B50">
        <w:t>nde</w:t>
      </w:r>
      <w:r w:rsidRPr="00A54111" w:rsidR="009410B1">
        <w:t xml:space="preserve"> psykisk ohälsa</w:t>
      </w:r>
      <w:r w:rsidRPr="00A54111" w:rsidR="00630B50">
        <w:t>n hos be</w:t>
      </w:r>
      <w:r w:rsidR="00FC6CC5">
        <w:softHyphen/>
      </w:r>
      <w:r w:rsidRPr="00A54111" w:rsidR="00630B50">
        <w:t>folkningen</w:t>
      </w:r>
      <w:r w:rsidRPr="00A54111" w:rsidR="009410B1">
        <w:t xml:space="preserve">. Med svenska skattebetalares pengar utgör Sverige </w:t>
      </w:r>
      <w:r w:rsidRPr="00A54111" w:rsidR="00630B50">
        <w:t>en ”</w:t>
      </w:r>
      <w:r w:rsidRPr="00A54111" w:rsidR="009410B1">
        <w:t>startmarknad</w:t>
      </w:r>
      <w:r w:rsidRPr="00A54111" w:rsidR="00630B50">
        <w:t>”</w:t>
      </w:r>
      <w:r w:rsidRPr="00A54111" w:rsidR="009410B1">
        <w:t xml:space="preserve"> för europeisk och global expansion.</w:t>
      </w:r>
      <w:r w:rsidRPr="00A54111" w:rsidR="00A92379">
        <w:t xml:space="preserve"> </w:t>
      </w:r>
      <w:r w:rsidRPr="00A54111" w:rsidR="001934E4">
        <w:t>Notan för digitala psykologbesök har fördubblats sedan</w:t>
      </w:r>
      <w:r w:rsidRPr="00A54111" w:rsidR="005E76D3">
        <w:t xml:space="preserve"> </w:t>
      </w:r>
      <w:r w:rsidRPr="00A54111" w:rsidR="001934E4">
        <w:t>2018</w:t>
      </w:r>
      <w:r w:rsidRPr="00A54111" w:rsidR="00855304">
        <w:t xml:space="preserve"> och därmed blivit en </w:t>
      </w:r>
      <w:r w:rsidRPr="00A54111" w:rsidR="001934E4">
        <w:t>potenti</w:t>
      </w:r>
      <w:r w:rsidRPr="00A54111" w:rsidR="00D562F8">
        <w:t>el</w:t>
      </w:r>
      <w:r w:rsidRPr="00A54111" w:rsidR="001934E4">
        <w:t>l kassako för nätläkarna</w:t>
      </w:r>
      <w:r w:rsidRPr="00A54111" w:rsidR="006D710F">
        <w:t>,</w:t>
      </w:r>
      <w:r w:rsidRPr="00A54111" w:rsidR="001934E4">
        <w:t xml:space="preserve"> enligt </w:t>
      </w:r>
      <w:r w:rsidRPr="00A54111" w:rsidR="006D710F">
        <w:t xml:space="preserve">vad som beskrivs i tidningen </w:t>
      </w:r>
      <w:r w:rsidRPr="00A54111" w:rsidR="001934E4">
        <w:t xml:space="preserve">Dagens Industri </w:t>
      </w:r>
      <w:r w:rsidRPr="00A54111" w:rsidR="006D710F">
        <w:t xml:space="preserve">med </w:t>
      </w:r>
      <w:r w:rsidRPr="00A54111" w:rsidR="00855304">
        <w:t xml:space="preserve">artikeln </w:t>
      </w:r>
      <w:r w:rsidRPr="00A54111" w:rsidR="001934E4">
        <w:t>Nätläkaren Kry tar nu ytterligare ett steg inom området genom att förvärva koncernen PBM som är specialister på beteendepsykologi och KBT-behandlingar</w:t>
      </w:r>
      <w:r w:rsidRPr="00A54111" w:rsidR="000F6721">
        <w:t xml:space="preserve"> (Dagens Industri</w:t>
      </w:r>
      <w:r w:rsidRPr="00A54111" w:rsidR="00A92379">
        <w:t>,</w:t>
      </w:r>
      <w:r w:rsidRPr="00A54111" w:rsidR="000F6721">
        <w:t xml:space="preserve"> augusti 2021)</w:t>
      </w:r>
      <w:r w:rsidRPr="00A54111" w:rsidR="00D10AA9">
        <w:t>.</w:t>
      </w:r>
      <w:r w:rsidRPr="00A54111" w:rsidR="00D562F8">
        <w:t xml:space="preserve"> Enkla digitala KBT-program ska </w:t>
      </w:r>
      <w:r w:rsidRPr="00A54111" w:rsidR="00855304">
        <w:t xml:space="preserve">alltså </w:t>
      </w:r>
      <w:r w:rsidRPr="00A54111" w:rsidR="00D562F8">
        <w:t>säkra framtida vinster</w:t>
      </w:r>
      <w:r w:rsidRPr="00A54111" w:rsidR="00855304">
        <w:t xml:space="preserve"> för dessa företag</w:t>
      </w:r>
      <w:r w:rsidRPr="00A54111" w:rsidR="00D562F8">
        <w:t>.</w:t>
      </w:r>
    </w:p>
    <w:p xmlns:w14="http://schemas.microsoft.com/office/word/2010/wordml" w:rsidRPr="00A54111" w:rsidR="00E371D1" w:rsidP="00E6436F" w:rsidRDefault="00427275" w14:paraId="6664B164" w14:textId="37D71D6C">
      <w:r w:rsidRPr="00A54111">
        <w:t xml:space="preserve">Enligt hälso- och sjukvårdslagen ska vård ges efter behov, inte efter </w:t>
      </w:r>
      <w:r w:rsidRPr="00425FB8">
        <w:t>utbud och efter</w:t>
      </w:r>
      <w:r w:rsidR="00FC6CC5">
        <w:softHyphen/>
      </w:r>
      <w:r w:rsidRPr="00425FB8">
        <w:t xml:space="preserve">frågan. Under pandemin rapporterade de flesta privata vårdinrättningar som tar </w:t>
      </w:r>
      <w:r w:rsidRPr="00425FB8" w:rsidR="00855304">
        <w:t xml:space="preserve">emot </w:t>
      </w:r>
      <w:r w:rsidRPr="00425FB8">
        <w:t xml:space="preserve">patienter </w:t>
      </w:r>
      <w:r w:rsidRPr="00425FB8" w:rsidR="008D1CB0">
        <w:t>med</w:t>
      </w:r>
      <w:r w:rsidRPr="00425FB8">
        <w:t xml:space="preserve"> </w:t>
      </w:r>
      <w:r w:rsidRPr="00425FB8" w:rsidR="008D1CB0">
        <w:t>privat</w:t>
      </w:r>
      <w:r w:rsidRPr="00425FB8" w:rsidR="00855304">
        <w:t>a</w:t>
      </w:r>
      <w:r w:rsidRPr="00425FB8" w:rsidR="008D1CB0">
        <w:t xml:space="preserve"> </w:t>
      </w:r>
      <w:r w:rsidRPr="00425FB8">
        <w:t>sjukvårdsförsäkring</w:t>
      </w:r>
      <w:r w:rsidRPr="00425FB8" w:rsidR="00855304">
        <w:t>ar</w:t>
      </w:r>
      <w:r w:rsidRPr="00425FB8">
        <w:t xml:space="preserve"> ingen större </w:t>
      </w:r>
      <w:r w:rsidRPr="00425FB8" w:rsidR="008D1CB0">
        <w:t>för</w:t>
      </w:r>
      <w:r w:rsidRPr="00425FB8">
        <w:t>ändring</w:t>
      </w:r>
      <w:r w:rsidRPr="00425FB8" w:rsidR="008D1CB0">
        <w:t xml:space="preserve"> i arbetsbelastning</w:t>
      </w:r>
      <w:r w:rsidRPr="00425FB8">
        <w:t xml:space="preserve">. </w:t>
      </w:r>
      <w:r w:rsidRPr="00425FB8" w:rsidR="00855304">
        <w:t>För dem pågick v</w:t>
      </w:r>
      <w:r w:rsidRPr="00425FB8">
        <w:t>erksamheten som vanligt. Detta medan offentligt anställd</w:t>
      </w:r>
      <w:r w:rsidRPr="00425FB8" w:rsidR="00855304">
        <w:t xml:space="preserve"> personal fick slita</w:t>
      </w:r>
      <w:r w:rsidRPr="00425FB8">
        <w:t xml:space="preserve"> i 12-timmarspass</w:t>
      </w:r>
      <w:r w:rsidRPr="00425FB8" w:rsidR="00A459BB">
        <w:t xml:space="preserve"> </w:t>
      </w:r>
      <w:r w:rsidRPr="00425FB8">
        <w:t>eller längre, månad efter månad</w:t>
      </w:r>
      <w:r w:rsidRPr="00A54111">
        <w:t xml:space="preserve">. Aktiebolagslagen gick </w:t>
      </w:r>
      <w:r w:rsidRPr="00A54111" w:rsidR="00855304">
        <w:t xml:space="preserve">tydligen </w:t>
      </w:r>
      <w:r w:rsidRPr="00A54111">
        <w:t>före hälso- och sjukvårdslagen. Detta är och var en mycket tydliggörande effekt som marknadsstyrd sjukvård innebär.</w:t>
      </w:r>
    </w:p>
    <w:p xmlns:w14="http://schemas.microsoft.com/office/word/2010/wordml" w:rsidRPr="00A54111" w:rsidR="00D150AA" w:rsidP="00425FB8" w:rsidRDefault="00D150AA" w14:paraId="3FF62B1C" w14:textId="2FF2173A">
      <w:r w:rsidRPr="00A54111">
        <w:t>Ilmar Reepalu var ensamutredare i den s</w:t>
      </w:r>
      <w:r w:rsidRPr="00A54111" w:rsidR="00A459BB">
        <w:t>.k.</w:t>
      </w:r>
      <w:r w:rsidRPr="00A54111">
        <w:t xml:space="preserve"> välfärdsutredningen</w:t>
      </w:r>
      <w:r w:rsidRPr="00A54111" w:rsidR="00855304">
        <w:t xml:space="preserve"> vars</w:t>
      </w:r>
      <w:r w:rsidRPr="00A54111">
        <w:t xml:space="preserve"> betänkande överlämnades till regeringen </w:t>
      </w:r>
      <w:r w:rsidRPr="00A54111" w:rsidR="00A459BB">
        <w:t>(</w:t>
      </w:r>
      <w:r w:rsidRPr="00A54111">
        <w:t>SOU 2016:78</w:t>
      </w:r>
      <w:r w:rsidRPr="00426B69" w:rsidR="00EA5C9E">
        <w:rPr>
          <w:rStyle w:val="Fotnotsreferens"/>
        </w:rPr>
        <w:footnoteReference w:id="16"/>
      </w:r>
      <w:r w:rsidRPr="00A54111" w:rsidR="00A459BB">
        <w:t>)</w:t>
      </w:r>
      <w:r w:rsidRPr="00A54111" w:rsidR="00855304">
        <w:t xml:space="preserve"> med förslag</w:t>
      </w:r>
      <w:r w:rsidRPr="00A54111" w:rsidR="000F74F8">
        <w:t xml:space="preserve"> </w:t>
      </w:r>
      <w:r w:rsidRPr="00A54111" w:rsidR="00EA2FA1">
        <w:t>för att inskränka vinstjakten i välfärden</w:t>
      </w:r>
      <w:r w:rsidR="00A46FE3">
        <w:t>,</w:t>
      </w:r>
      <w:r w:rsidRPr="00A54111" w:rsidR="00522B22">
        <w:t xml:space="preserve"> och trots ett folkligt stöd </w:t>
      </w:r>
      <w:r w:rsidRPr="00A54111" w:rsidR="00EA2FA1">
        <w:t xml:space="preserve">röstade en majoritet emot </w:t>
      </w:r>
      <w:r w:rsidRPr="00A54111" w:rsidR="00A459BB">
        <w:t xml:space="preserve">det </w:t>
      </w:r>
      <w:r w:rsidRPr="00A54111" w:rsidR="00EA2FA1">
        <w:t>förslag som lades till riksdagen.</w:t>
      </w:r>
    </w:p>
    <w:p xmlns:w14="http://schemas.microsoft.com/office/word/2010/wordml" w:rsidRPr="00A54111" w:rsidR="00D77F0F" w:rsidP="00425FB8" w:rsidRDefault="00E6436F" w14:paraId="61E0AC95" w14:textId="16F4BFFA">
      <w:r w:rsidRPr="00A54111">
        <w:t>R</w:t>
      </w:r>
      <w:r w:rsidRPr="00A54111" w:rsidR="00EA2FA1">
        <w:t xml:space="preserve">egeringen </w:t>
      </w:r>
      <w:r w:rsidRPr="00A54111">
        <w:t>bör åter</w:t>
      </w:r>
      <w:r w:rsidRPr="00A54111" w:rsidR="00EA2FA1">
        <w:t xml:space="preserve">komma med förslag till riksdagen i enlighet med SOU 2016:78. </w:t>
      </w:r>
      <w:r w:rsidRPr="00A54111" w:rsidR="00D77F0F">
        <w:t>Detta bör riksdagen ställa sig bakom och ge regeringen till känna.</w:t>
      </w:r>
    </w:p>
    <w:p xmlns:w14="http://schemas.microsoft.com/office/word/2010/wordml" w:rsidRPr="00FC6CC5" w:rsidR="00D77F0F" w:rsidP="00425FB8" w:rsidRDefault="00AC60BA" w14:paraId="21E67EEC" w14:textId="66390982">
      <w:pPr>
        <w:rPr>
          <w:spacing w:val="-1"/>
        </w:rPr>
      </w:pPr>
      <w:r w:rsidRPr="00FC6CC5">
        <w:rPr>
          <w:spacing w:val="-2"/>
        </w:rPr>
        <w:t xml:space="preserve">Regeringen bör utreda näringslivets, försäkringsbolagens och vårdbolagens inflytande </w:t>
      </w:r>
      <w:r w:rsidRPr="00FC6CC5">
        <w:rPr>
          <w:spacing w:val="-1"/>
        </w:rPr>
        <w:t>på hälso- och sjukvården samt hur hälso- och sjukvårdslagens intentioner kan garanteras och patientsäkerheten bibehållas</w:t>
      </w:r>
      <w:r w:rsidRPr="00FC6CC5" w:rsidR="00D77F0F">
        <w:rPr>
          <w:spacing w:val="-1"/>
        </w:rPr>
        <w:t>. Detta bör riksdagen ställa sig bakom och ge regeringen till känna.</w:t>
      </w:r>
    </w:p>
    <w:p xmlns:w14="http://schemas.microsoft.com/office/word/2010/wordml" w:rsidRPr="002C05F0" w:rsidR="00546A9B" w:rsidP="002C05F0" w:rsidRDefault="00546A9B" w14:paraId="5969EB37" w14:textId="77777777">
      <w:pPr>
        <w:pStyle w:val="Rubrik3numrerat"/>
      </w:pPr>
      <w:bookmarkStart w:name="_Toc94105479" w:id="25"/>
      <w:r w:rsidRPr="002C05F0">
        <w:t>Företagens fria val</w:t>
      </w:r>
      <w:bookmarkEnd w:id="25"/>
    </w:p>
    <w:p xmlns:w14="http://schemas.microsoft.com/office/word/2010/wordml" w:rsidRPr="00A54111" w:rsidR="00F73561" w:rsidP="00425FB8" w:rsidRDefault="00F73561" w14:paraId="502FD938" w14:textId="352EB318">
      <w:pPr>
        <w:pStyle w:val="Normalutanindragellerluft"/>
      </w:pPr>
      <w:r w:rsidRPr="00A54111">
        <w:t>Lagen om valfrihet (LOV) innehåller inga skrivningar om patienters rättigheter</w:t>
      </w:r>
      <w:r w:rsidR="00C033F4">
        <w:t>,</w:t>
      </w:r>
      <w:r w:rsidRPr="00A54111" w:rsidR="00855304">
        <w:t xml:space="preserve"> och s</w:t>
      </w:r>
      <w:r w:rsidRPr="00A54111" w:rsidR="00497892">
        <w:t xml:space="preserve">krivningarna gäller bara privata bolag. </w:t>
      </w:r>
      <w:r w:rsidRPr="00A54111">
        <w:t>Regioner är tvingade att ha LOV för primär</w:t>
      </w:r>
      <w:r w:rsidR="00FC6CC5">
        <w:softHyphen/>
      </w:r>
      <w:r w:rsidRPr="00A54111">
        <w:t>vården. Försök</w:t>
      </w:r>
      <w:r w:rsidRPr="00A54111" w:rsidR="00497892">
        <w:t>et</w:t>
      </w:r>
      <w:r w:rsidRPr="00A54111" w:rsidR="00BA7416">
        <w:t xml:space="preserve"> </w:t>
      </w:r>
      <w:r w:rsidRPr="00A54111">
        <w:t xml:space="preserve">under förra mandatperioden att avskaffa </w:t>
      </w:r>
      <w:r w:rsidRPr="00A54111" w:rsidR="00855304">
        <w:t>”</w:t>
      </w:r>
      <w:r w:rsidRPr="00A54111">
        <w:t>tvångs-LOV</w:t>
      </w:r>
      <w:r w:rsidRPr="00A54111" w:rsidR="00855304">
        <w:t>”</w:t>
      </w:r>
      <w:r w:rsidRPr="00A54111">
        <w:t xml:space="preserve"> stoppades</w:t>
      </w:r>
      <w:r w:rsidR="00C033F4">
        <w:t>,</w:t>
      </w:r>
      <w:r w:rsidRPr="00A54111" w:rsidR="00855304">
        <w:t xml:space="preserve"> och i</w:t>
      </w:r>
      <w:r w:rsidRPr="00A54111">
        <w:t xml:space="preserve"> en debattartikel</w:t>
      </w:r>
      <w:r w:rsidRPr="00A54111" w:rsidR="00A56E89">
        <w:rPr>
          <w:rStyle w:val="Fotnotsreferens"/>
        </w:rPr>
        <w:footnoteReference w:id="17"/>
      </w:r>
      <w:r w:rsidRPr="00A54111">
        <w:t xml:space="preserve"> i Aftonbladet </w:t>
      </w:r>
      <w:r w:rsidR="00C033F4">
        <w:t xml:space="preserve">den </w:t>
      </w:r>
      <w:r w:rsidRPr="00A54111">
        <w:t xml:space="preserve">16 februari 2021 redogörs för </w:t>
      </w:r>
      <w:r w:rsidRPr="00A54111" w:rsidR="00215316">
        <w:t>e</w:t>
      </w:r>
      <w:r w:rsidRPr="00A54111">
        <w:t>tt antal faktorer kring LOV:</w:t>
      </w:r>
    </w:p>
    <w:p xmlns:w14="http://schemas.microsoft.com/office/word/2010/wordml" w:rsidRPr="00A54111" w:rsidR="00F73561" w:rsidP="00B075FC" w:rsidRDefault="00D1139B" w14:paraId="56AD094B" w14:textId="1C80FE91">
      <w:pPr>
        <w:pStyle w:val="ListaLinje"/>
      </w:pPr>
      <w:r w:rsidRPr="00A54111">
        <w:lastRenderedPageBreak/>
        <w:t xml:space="preserve">Bristande </w:t>
      </w:r>
      <w:r w:rsidRPr="00A54111" w:rsidR="006C398A">
        <w:t>s</w:t>
      </w:r>
      <w:r w:rsidRPr="00A54111" w:rsidR="00F73561">
        <w:t>amordning av vård</w:t>
      </w:r>
      <w:r w:rsidRPr="00A54111" w:rsidR="006C398A">
        <w:t>en</w:t>
      </w:r>
      <w:r w:rsidRPr="00A54111" w:rsidR="00E2039F">
        <w:t>.</w:t>
      </w:r>
    </w:p>
    <w:p xmlns:w14="http://schemas.microsoft.com/office/word/2010/wordml" w:rsidRPr="00A54111" w:rsidR="00F73561" w:rsidP="00B075FC" w:rsidRDefault="00F73561" w14:paraId="474A54D1" w14:textId="4895A579">
      <w:pPr>
        <w:pStyle w:val="ListaLinje"/>
      </w:pPr>
      <w:r w:rsidRPr="00A54111">
        <w:t>Lokalisering av vårdenheter styrs inte utifrån vårdbehov</w:t>
      </w:r>
      <w:r w:rsidRPr="00A54111" w:rsidR="00E2039F">
        <w:t>.</w:t>
      </w:r>
    </w:p>
    <w:p xmlns:w14="http://schemas.microsoft.com/office/word/2010/wordml" w:rsidRPr="00A54111" w:rsidR="00F73561" w:rsidP="00B075FC" w:rsidRDefault="00F73561" w14:paraId="09A4B636" w14:textId="2FF9F51D">
      <w:pPr>
        <w:pStyle w:val="ListaLinje"/>
      </w:pPr>
      <w:r w:rsidRPr="00A54111">
        <w:t>Undervisning och forskning får stryka på foten</w:t>
      </w:r>
      <w:r w:rsidRPr="00A54111" w:rsidR="00E2039F">
        <w:t>.</w:t>
      </w:r>
    </w:p>
    <w:p xmlns:w14="http://schemas.microsoft.com/office/word/2010/wordml" w:rsidRPr="00A54111" w:rsidR="00F73561" w:rsidP="00B075FC" w:rsidRDefault="00F73561" w14:paraId="0EEEF8C2" w14:textId="233D316E">
      <w:pPr>
        <w:pStyle w:val="ListaLinje"/>
      </w:pPr>
      <w:r w:rsidRPr="00A54111">
        <w:t>Uppföljning av patienter försvåras t.ex. med långtids</w:t>
      </w:r>
      <w:r w:rsidRPr="00A54111" w:rsidR="00E2039F">
        <w:t>-</w:t>
      </w:r>
      <w:r w:rsidRPr="00A54111">
        <w:t>covid</w:t>
      </w:r>
      <w:r w:rsidRPr="00A54111" w:rsidR="00E2039F">
        <w:t>.</w:t>
      </w:r>
    </w:p>
    <w:p xmlns:w14="http://schemas.microsoft.com/office/word/2010/wordml" w:rsidRPr="00A54111" w:rsidR="00432148" w:rsidP="00B075FC" w:rsidRDefault="00432148" w14:paraId="00C9D45E" w14:textId="7D9DFEE8">
      <w:pPr>
        <w:pStyle w:val="ListaLinje"/>
      </w:pPr>
      <w:r w:rsidRPr="00A54111">
        <w:t>O</w:t>
      </w:r>
      <w:r w:rsidRPr="00A54111" w:rsidR="00F73561">
        <w:t>lönsamma pati</w:t>
      </w:r>
      <w:r w:rsidRPr="00A54111">
        <w:t>e</w:t>
      </w:r>
      <w:r w:rsidRPr="00A54111" w:rsidR="00F73561">
        <w:t>nter</w:t>
      </w:r>
      <w:r w:rsidRPr="00A54111">
        <w:t xml:space="preserve"> remitteras till offentlig vård</w:t>
      </w:r>
      <w:r w:rsidRPr="00A54111" w:rsidR="00E2039F">
        <w:t>.</w:t>
      </w:r>
    </w:p>
    <w:p xmlns:w14="http://schemas.microsoft.com/office/word/2010/wordml" w:rsidRPr="00A54111" w:rsidR="00432148" w:rsidP="00B075FC" w:rsidRDefault="00432148" w14:paraId="59E4BBDD" w14:textId="31490218">
      <w:pPr>
        <w:pStyle w:val="ListaLinje"/>
      </w:pPr>
      <w:r w:rsidRPr="00A54111">
        <w:t>Offentliganställd vårdpersonal har fått dra det tunga lasset under pandemin</w:t>
      </w:r>
      <w:r w:rsidRPr="00A54111" w:rsidR="00E2039F">
        <w:t>.</w:t>
      </w:r>
    </w:p>
    <w:p xmlns:w14="http://schemas.microsoft.com/office/word/2010/wordml" w:rsidRPr="00A54111" w:rsidR="00432148" w:rsidP="00425FB8" w:rsidRDefault="00432148" w14:paraId="497922E0" w14:textId="4932C269">
      <w:pPr>
        <w:pStyle w:val="Normalutanindragellerluft"/>
        <w:spacing w:before="150"/>
      </w:pPr>
      <w:r w:rsidRPr="00A54111">
        <w:t xml:space="preserve">För varje år kommer fler fakta om kommersialiseringens utbredning och effekter </w:t>
      </w:r>
      <w:r w:rsidRPr="00A54111" w:rsidR="00855304">
        <w:t xml:space="preserve">för </w:t>
      </w:r>
      <w:r w:rsidRPr="00A54111">
        <w:t>vården.</w:t>
      </w:r>
      <w:r w:rsidRPr="00A54111" w:rsidR="00F16EC8">
        <w:t xml:space="preserve"> </w:t>
      </w:r>
      <w:r w:rsidRPr="00A54111" w:rsidR="00855304">
        <w:t>All tillgängliga fakta</w:t>
      </w:r>
      <w:r w:rsidRPr="00A54111" w:rsidR="00497892">
        <w:t xml:space="preserve"> visar på att denna väg leder allt längre bort från innehållet i hälso- och sjukvårdslagen och jämlik vård.</w:t>
      </w:r>
    </w:p>
    <w:p xmlns:w14="http://schemas.microsoft.com/office/word/2010/wordml" w:rsidRPr="00A54111" w:rsidR="00AC60BA" w:rsidP="00425FB8" w:rsidRDefault="00FD1310" w14:paraId="473BCBE2" w14:textId="71DE79CB">
      <w:r w:rsidRPr="00A54111">
        <w:t>R</w:t>
      </w:r>
      <w:r w:rsidRPr="00A54111" w:rsidR="00AC60BA">
        <w:t xml:space="preserve">egeringen bör utreda hur </w:t>
      </w:r>
      <w:r w:rsidRPr="00A54111" w:rsidR="00B45928">
        <w:t>företagens</w:t>
      </w:r>
      <w:r w:rsidRPr="00A54111" w:rsidR="00AC60BA">
        <w:t xml:space="preserve"> fria vårdval och etableringsfriheten påverkar tillgänglighet och organisering av sjukvården</w:t>
      </w:r>
      <w:r w:rsidRPr="00A54111">
        <w:t>. Detta bör riksdagen ställa sig bakom och ge regeringen till känna.</w:t>
      </w:r>
    </w:p>
    <w:p xmlns:w14="http://schemas.microsoft.com/office/word/2010/wordml" w:rsidRPr="002C05F0" w:rsidR="00AC60BA" w:rsidP="002C05F0" w:rsidRDefault="002304A4" w14:paraId="5C097524" w14:textId="2E3C5BE0">
      <w:pPr>
        <w:pStyle w:val="Rubrik2numrerat"/>
      </w:pPr>
      <w:r w:rsidRPr="002C05F0">
        <w:t xml:space="preserve"> </w:t>
      </w:r>
      <w:bookmarkStart w:name="_Toc94105480" w:id="26"/>
      <w:r w:rsidRPr="002C05F0" w:rsidR="00AC60BA">
        <w:t>Förlossningsvården</w:t>
      </w:r>
      <w:bookmarkEnd w:id="26"/>
    </w:p>
    <w:p xmlns:w14="http://schemas.microsoft.com/office/word/2010/wordml" w:rsidRPr="00FC6CC5" w:rsidR="002304A4" w:rsidP="00425FB8" w:rsidRDefault="00EB6A5A" w14:paraId="0C45648A" w14:textId="02C9FCA3">
      <w:pPr>
        <w:pStyle w:val="Normalutanindragellerluft"/>
        <w:rPr>
          <w:spacing w:val="-1"/>
        </w:rPr>
      </w:pPr>
      <w:r w:rsidRPr="00FC6CC5">
        <w:rPr>
          <w:spacing w:val="-1"/>
        </w:rPr>
        <w:t>Sverige har en bra förlossningsvård</w:t>
      </w:r>
      <w:r w:rsidRPr="00FC6CC5" w:rsidR="00892D1F">
        <w:rPr>
          <w:spacing w:val="-1"/>
        </w:rPr>
        <w:t>,</w:t>
      </w:r>
      <w:r w:rsidRPr="00FC6CC5">
        <w:rPr>
          <w:spacing w:val="-1"/>
        </w:rPr>
        <w:t xml:space="preserve"> men det finns problem och ojämlikhet. För </w:t>
      </w:r>
      <w:r w:rsidRPr="00FC6CC5" w:rsidR="00DF141C">
        <w:rPr>
          <w:spacing w:val="-1"/>
        </w:rPr>
        <w:t>V</w:t>
      </w:r>
      <w:r w:rsidRPr="00FC6CC5">
        <w:rPr>
          <w:spacing w:val="-1"/>
        </w:rPr>
        <w:t>änster</w:t>
      </w:r>
      <w:r w:rsidR="00FC6CC5">
        <w:rPr>
          <w:spacing w:val="-1"/>
        </w:rPr>
        <w:softHyphen/>
      </w:r>
      <w:r w:rsidRPr="00FC6CC5">
        <w:rPr>
          <w:spacing w:val="-1"/>
        </w:rPr>
        <w:t>partiet är det centralt att kvinnor inte ska skadas under förlossningen och att vården ska vara jämlik. Några av de brister</w:t>
      </w:r>
      <w:r w:rsidRPr="00FC6CC5" w:rsidR="00E7438F">
        <w:rPr>
          <w:spacing w:val="-1"/>
        </w:rPr>
        <w:t xml:space="preserve"> som uppmärksammas är b</w:t>
      </w:r>
      <w:r w:rsidRPr="00FC6CC5" w:rsidR="00EF5BE7">
        <w:rPr>
          <w:spacing w:val="-1"/>
        </w:rPr>
        <w:t>l.a.</w:t>
      </w:r>
      <w:r w:rsidRPr="00FC6CC5" w:rsidR="00E7438F">
        <w:rPr>
          <w:spacing w:val="-1"/>
        </w:rPr>
        <w:t xml:space="preserve"> kunskapsspridning och arbetsmilj</w:t>
      </w:r>
      <w:r w:rsidRPr="00FC6CC5" w:rsidR="003B0620">
        <w:rPr>
          <w:spacing w:val="-1"/>
        </w:rPr>
        <w:t>ö</w:t>
      </w:r>
      <w:r w:rsidRPr="00FC6CC5" w:rsidR="00E7438F">
        <w:rPr>
          <w:spacing w:val="-1"/>
        </w:rPr>
        <w:t xml:space="preserve">. Detta </w:t>
      </w:r>
      <w:r w:rsidRPr="00FC6CC5" w:rsidR="002304A4">
        <w:rPr>
          <w:spacing w:val="-1"/>
        </w:rPr>
        <w:t xml:space="preserve">konstateras </w:t>
      </w:r>
      <w:r w:rsidRPr="00FC6CC5" w:rsidR="00EF5BE7">
        <w:rPr>
          <w:spacing w:val="-1"/>
        </w:rPr>
        <w:t>bl.a.</w:t>
      </w:r>
      <w:r w:rsidRPr="00FC6CC5" w:rsidR="002304A4">
        <w:rPr>
          <w:spacing w:val="-1"/>
        </w:rPr>
        <w:t xml:space="preserve"> i</w:t>
      </w:r>
      <w:r w:rsidRPr="00FC6CC5" w:rsidR="00E7438F">
        <w:rPr>
          <w:spacing w:val="-1"/>
        </w:rPr>
        <w:t xml:space="preserve"> </w:t>
      </w:r>
      <w:r w:rsidRPr="00FC6CC5" w:rsidR="007869AC">
        <w:rPr>
          <w:spacing w:val="-1"/>
        </w:rPr>
        <w:t>S</w:t>
      </w:r>
      <w:r w:rsidRPr="00FC6CC5" w:rsidR="00AE2C33">
        <w:rPr>
          <w:spacing w:val="-1"/>
        </w:rPr>
        <w:t>tatens beredning för medicinsk och social utvärder</w:t>
      </w:r>
      <w:r w:rsidR="003509D0">
        <w:rPr>
          <w:spacing w:val="-1"/>
        </w:rPr>
        <w:softHyphen/>
      </w:r>
      <w:r w:rsidRPr="00FC6CC5" w:rsidR="00AE2C33">
        <w:rPr>
          <w:spacing w:val="-1"/>
        </w:rPr>
        <w:t>ings (SBU)</w:t>
      </w:r>
      <w:r w:rsidRPr="00FC6CC5" w:rsidR="007869AC">
        <w:rPr>
          <w:spacing w:val="-1"/>
        </w:rPr>
        <w:t xml:space="preserve"> </w:t>
      </w:r>
      <w:r w:rsidRPr="00FC6CC5" w:rsidR="00E7438F">
        <w:rPr>
          <w:spacing w:val="-1"/>
        </w:rPr>
        <w:t>rapport Fördjupad prioritering av forskningsfrågor om förlossningsskador hos kvinnan</w:t>
      </w:r>
      <w:r w:rsidRPr="00FC6CC5" w:rsidR="002304A4">
        <w:rPr>
          <w:spacing w:val="-1"/>
        </w:rPr>
        <w:t xml:space="preserve"> </w:t>
      </w:r>
      <w:r w:rsidRPr="00FC6CC5" w:rsidR="00E7438F">
        <w:rPr>
          <w:spacing w:val="-1"/>
        </w:rPr>
        <w:t>(2019).</w:t>
      </w:r>
      <w:r w:rsidRPr="00FC6CC5" w:rsidR="00BD27C4">
        <w:rPr>
          <w:rStyle w:val="Fotnotsreferens"/>
          <w:spacing w:val="-1"/>
        </w:rPr>
        <w:footnoteReference w:id="18"/>
      </w:r>
      <w:r w:rsidRPr="00FC6CC5" w:rsidR="00855304">
        <w:rPr>
          <w:spacing w:val="-1"/>
        </w:rPr>
        <w:t xml:space="preserve"> </w:t>
      </w:r>
      <w:r w:rsidRPr="00FC6CC5" w:rsidR="00E7438F">
        <w:rPr>
          <w:spacing w:val="-1"/>
        </w:rPr>
        <w:t>Andelen konstaterade bristningar i ändtarmsmusklerna hos först</w:t>
      </w:r>
      <w:r w:rsidR="003509D0">
        <w:rPr>
          <w:spacing w:val="-1"/>
        </w:rPr>
        <w:softHyphen/>
      </w:r>
      <w:r w:rsidRPr="00FC6CC5" w:rsidR="00E7438F">
        <w:rPr>
          <w:spacing w:val="-1"/>
        </w:rPr>
        <w:t xml:space="preserve">föderskor varierade mellan Sveriges regioner 2019 </w:t>
      </w:r>
      <w:r w:rsidRPr="00FC6CC5" w:rsidR="003D2F3C">
        <w:rPr>
          <w:spacing w:val="-1"/>
        </w:rPr>
        <w:t xml:space="preserve">med </w:t>
      </w:r>
      <w:r w:rsidRPr="00FC6CC5" w:rsidR="00E7438F">
        <w:rPr>
          <w:spacing w:val="-1"/>
        </w:rPr>
        <w:t xml:space="preserve">mellan 2,3 och 7,2 procent. Detta </w:t>
      </w:r>
      <w:r w:rsidRPr="00FC6CC5" w:rsidR="003D2F3C">
        <w:rPr>
          <w:spacing w:val="-1"/>
        </w:rPr>
        <w:t>framkommer</w:t>
      </w:r>
      <w:r w:rsidRPr="00FC6CC5" w:rsidR="00E7438F">
        <w:rPr>
          <w:spacing w:val="-1"/>
        </w:rPr>
        <w:t xml:space="preserve"> i SBU</w:t>
      </w:r>
      <w:r w:rsidRPr="00FC6CC5" w:rsidR="00EA7A22">
        <w:rPr>
          <w:spacing w:val="-1"/>
        </w:rPr>
        <w:t>:</w:t>
      </w:r>
      <w:r w:rsidRPr="00FC6CC5" w:rsidR="00E7438F">
        <w:rPr>
          <w:spacing w:val="-1"/>
        </w:rPr>
        <w:t>s rapport 323</w:t>
      </w:r>
      <w:r w:rsidRPr="00FC6CC5" w:rsidR="006772DA">
        <w:rPr>
          <w:rStyle w:val="Fotnotsreferens"/>
          <w:spacing w:val="-1"/>
        </w:rPr>
        <w:footnoteReference w:id="19"/>
      </w:r>
      <w:r w:rsidRPr="00FC6CC5" w:rsidR="00E7438F">
        <w:rPr>
          <w:spacing w:val="-1"/>
        </w:rPr>
        <w:t xml:space="preserve"> under rubriken Stora variationer mellan regioner.</w:t>
      </w:r>
    </w:p>
    <w:p xmlns:w14="http://schemas.microsoft.com/office/word/2010/wordml" w:rsidRPr="003509D0" w:rsidR="007F70E3" w:rsidP="00425FB8" w:rsidRDefault="00855304" w14:paraId="62780F77" w14:textId="33475902">
      <w:pPr>
        <w:rPr>
          <w:spacing w:val="-1"/>
        </w:rPr>
      </w:pPr>
      <w:r w:rsidRPr="003509D0">
        <w:rPr>
          <w:spacing w:val="-1"/>
        </w:rPr>
        <w:t>S</w:t>
      </w:r>
      <w:r w:rsidRPr="003509D0" w:rsidR="003B0620">
        <w:rPr>
          <w:spacing w:val="-1"/>
        </w:rPr>
        <w:t xml:space="preserve">killnaderna finns </w:t>
      </w:r>
      <w:r w:rsidRPr="003509D0">
        <w:rPr>
          <w:spacing w:val="-1"/>
        </w:rPr>
        <w:t xml:space="preserve">dock </w:t>
      </w:r>
      <w:r w:rsidRPr="003509D0" w:rsidR="003B0620">
        <w:rPr>
          <w:spacing w:val="-1"/>
        </w:rPr>
        <w:t>inte enbart för de som fött barn utan även under graviditeten.</w:t>
      </w:r>
      <w:r w:rsidRPr="003509D0">
        <w:rPr>
          <w:spacing w:val="-1"/>
        </w:rPr>
        <w:t xml:space="preserve"> </w:t>
      </w:r>
      <w:r w:rsidRPr="003509D0" w:rsidR="007F70E3">
        <w:rPr>
          <w:spacing w:val="-1"/>
        </w:rPr>
        <w:t>Flera förlossningskliniker har stängts de senaste åren</w:t>
      </w:r>
      <w:r w:rsidRPr="003509D0" w:rsidR="00C033F4">
        <w:rPr>
          <w:spacing w:val="-1"/>
        </w:rPr>
        <w:t>,</w:t>
      </w:r>
      <w:r w:rsidRPr="003509D0" w:rsidR="002304A4">
        <w:rPr>
          <w:spacing w:val="-1"/>
        </w:rPr>
        <w:t xml:space="preserve"> och n</w:t>
      </w:r>
      <w:r w:rsidRPr="003509D0" w:rsidR="007F70E3">
        <w:rPr>
          <w:spacing w:val="-1"/>
        </w:rPr>
        <w:t>edmonteringen följer ett tyd</w:t>
      </w:r>
      <w:r w:rsidR="003509D0">
        <w:rPr>
          <w:spacing w:val="-1"/>
        </w:rPr>
        <w:softHyphen/>
      </w:r>
      <w:r w:rsidRPr="003509D0" w:rsidR="007F70E3">
        <w:rPr>
          <w:spacing w:val="-1"/>
        </w:rPr>
        <w:t>ligt mönster</w:t>
      </w:r>
      <w:r w:rsidRPr="003509D0" w:rsidR="002304A4">
        <w:rPr>
          <w:spacing w:val="-1"/>
        </w:rPr>
        <w:t>. D</w:t>
      </w:r>
      <w:r w:rsidRPr="003509D0" w:rsidR="007F70E3">
        <w:rPr>
          <w:spacing w:val="-1"/>
        </w:rPr>
        <w:t>e som redan har lång</w:t>
      </w:r>
      <w:r w:rsidRPr="003509D0" w:rsidR="003E3360">
        <w:rPr>
          <w:spacing w:val="-1"/>
        </w:rPr>
        <w:t xml:space="preserve"> väg </w:t>
      </w:r>
      <w:r w:rsidRPr="003509D0" w:rsidR="007F70E3">
        <w:rPr>
          <w:spacing w:val="-1"/>
        </w:rPr>
        <w:t xml:space="preserve">till ett BB får </w:t>
      </w:r>
      <w:r w:rsidRPr="003509D0" w:rsidR="00E404A6">
        <w:rPr>
          <w:spacing w:val="-1"/>
        </w:rPr>
        <w:t>därmed</w:t>
      </w:r>
      <w:r w:rsidRPr="003509D0" w:rsidR="003E3360">
        <w:rPr>
          <w:spacing w:val="-1"/>
        </w:rPr>
        <w:t xml:space="preserve"> </w:t>
      </w:r>
      <w:r w:rsidRPr="003509D0" w:rsidR="007F70E3">
        <w:rPr>
          <w:spacing w:val="-1"/>
        </w:rPr>
        <w:t>ännu längre</w:t>
      </w:r>
      <w:r w:rsidRPr="003509D0" w:rsidR="003E3360">
        <w:rPr>
          <w:spacing w:val="-1"/>
        </w:rPr>
        <w:t xml:space="preserve"> väg</w:t>
      </w:r>
      <w:r w:rsidRPr="003509D0" w:rsidR="007F70E3">
        <w:rPr>
          <w:spacing w:val="-1"/>
        </w:rPr>
        <w:t>. Sedan 2000 har antalet som har över 10 mil till närmaste BB dubblerats</w:t>
      </w:r>
      <w:r w:rsidRPr="003509D0" w:rsidR="00C033F4">
        <w:rPr>
          <w:spacing w:val="-1"/>
        </w:rPr>
        <w:t>,</w:t>
      </w:r>
      <w:r w:rsidRPr="003509D0" w:rsidR="007F70E3">
        <w:rPr>
          <w:spacing w:val="-1"/>
        </w:rPr>
        <w:t xml:space="preserve"> och många tvingas resa betydligt längre. Allra längst </w:t>
      </w:r>
      <w:r w:rsidRPr="003509D0" w:rsidR="006F43B8">
        <w:rPr>
          <w:spacing w:val="-1"/>
        </w:rPr>
        <w:t>väg</w:t>
      </w:r>
      <w:r w:rsidRPr="003509D0" w:rsidR="00CE0D7B">
        <w:rPr>
          <w:spacing w:val="-1"/>
        </w:rPr>
        <w:t xml:space="preserve"> till </w:t>
      </w:r>
      <w:r w:rsidRPr="003509D0" w:rsidR="00DA2C94">
        <w:rPr>
          <w:spacing w:val="-1"/>
        </w:rPr>
        <w:t xml:space="preserve">närmaste </w:t>
      </w:r>
      <w:r w:rsidRPr="003509D0" w:rsidR="00CE0D7B">
        <w:rPr>
          <w:spacing w:val="-1"/>
        </w:rPr>
        <w:t>BB</w:t>
      </w:r>
      <w:r w:rsidRPr="003509D0" w:rsidR="00D7162E">
        <w:rPr>
          <w:spacing w:val="-1"/>
        </w:rPr>
        <w:t xml:space="preserve"> </w:t>
      </w:r>
      <w:r w:rsidRPr="003509D0" w:rsidR="007F70E3">
        <w:rPr>
          <w:spacing w:val="-1"/>
        </w:rPr>
        <w:t>har de som bor i Norrbotten, Dalarna, Jämtland och Värmland. De ökade avstånden är en direkt följd av nedläggningarna.</w:t>
      </w:r>
    </w:p>
    <w:p xmlns:w14="http://schemas.microsoft.com/office/word/2010/wordml" w:rsidRPr="00A54111" w:rsidR="002145A4" w:rsidP="00425FB8" w:rsidRDefault="003B0620" w14:paraId="29F2C247" w14:textId="148ADC91">
      <w:r w:rsidRPr="00A54111">
        <w:t xml:space="preserve">Vänsterpartiet har i flera budgetmotioner föreslagit ett ökat stöd till regioners vård utifrån omfattande glesbygd. Det är svårare och dyrare att i glesbygd bygga upp enheter </w:t>
      </w:r>
      <w:r w:rsidRPr="00A54111" w:rsidR="002304A4">
        <w:t xml:space="preserve">för att kunna erbjuda invånarna </w:t>
      </w:r>
      <w:r w:rsidRPr="00A54111">
        <w:t>rimliga restider. Förutom ett ökat statligt ekonomiskt stöd behöver andra åtgärder undersökas.</w:t>
      </w:r>
      <w:r w:rsidRPr="00A54111" w:rsidR="002A73AB">
        <w:t xml:space="preserve"> Bristen på tillgänglig förlossningsvård är både ett aktuellt och ett långsiktigt problem.</w:t>
      </w:r>
    </w:p>
    <w:p xmlns:w14="http://schemas.microsoft.com/office/word/2010/wordml" w:rsidRPr="00A54111" w:rsidR="002145A4" w:rsidP="00425FB8" w:rsidRDefault="002145A4" w14:paraId="54D3A1C0" w14:textId="5D87BBF3">
      <w:r w:rsidRPr="00A54111">
        <w:t>Lämplig myndighet bör få i uppdrag att utveckla metoder för att öka jämlikheten inom förlossningsvården. Detta bör riksdagen ställa sig bakom och ge regeringen till känna.</w:t>
      </w:r>
    </w:p>
    <w:p xmlns:w14="http://schemas.microsoft.com/office/word/2010/wordml" w:rsidRPr="00A54111" w:rsidR="00AC60BA" w:rsidP="00425FB8" w:rsidRDefault="00EA7A22" w14:paraId="1CC32B76" w14:textId="36C892A9">
      <w:r w:rsidRPr="00A54111">
        <w:t>R</w:t>
      </w:r>
      <w:r w:rsidRPr="00A54111" w:rsidR="007C5223">
        <w:t>egeringen</w:t>
      </w:r>
      <w:r w:rsidRPr="00A54111" w:rsidR="00AC60BA">
        <w:t xml:space="preserve"> </w:t>
      </w:r>
      <w:r w:rsidRPr="00A54111">
        <w:t xml:space="preserve">bör ge </w:t>
      </w:r>
      <w:r w:rsidRPr="00A54111" w:rsidR="00AC60BA">
        <w:t xml:space="preserve">lämplig myndighet </w:t>
      </w:r>
      <w:r w:rsidRPr="00A54111">
        <w:t xml:space="preserve">i uppdrag </w:t>
      </w:r>
      <w:r w:rsidRPr="00A54111" w:rsidR="00AC60BA">
        <w:t>att utreda hur förlossningsvården kan arbeta i område</w:t>
      </w:r>
      <w:r w:rsidRPr="00A54111" w:rsidR="008A7A61">
        <w:t>n</w:t>
      </w:r>
      <w:r w:rsidRPr="00A54111" w:rsidR="00AC60BA">
        <w:t xml:space="preserve"> med stora avstånd</w:t>
      </w:r>
      <w:r w:rsidRPr="00A54111" w:rsidR="003B0620">
        <w:t>.</w:t>
      </w:r>
      <w:r w:rsidRPr="00A54111" w:rsidR="007C5223">
        <w:t xml:space="preserve"> Detta bör riksdagen ställa sig bakom och ge regeringen till känna.</w:t>
      </w:r>
    </w:p>
    <w:p xmlns:w14="http://schemas.microsoft.com/office/word/2010/wordml" w:rsidRPr="002C05F0" w:rsidR="00AC60BA" w:rsidP="002C05F0" w:rsidRDefault="002304A4" w14:paraId="06671D5F" w14:textId="5C9D78DD">
      <w:pPr>
        <w:pStyle w:val="Rubrik2numrerat"/>
      </w:pPr>
      <w:r w:rsidRPr="002C05F0">
        <w:lastRenderedPageBreak/>
        <w:t xml:space="preserve"> </w:t>
      </w:r>
      <w:bookmarkStart w:name="_Toc94105481" w:id="27"/>
      <w:r w:rsidRPr="002C05F0" w:rsidR="00AC60BA">
        <w:t>Digital framkomlighet i hela vårdsektorn</w:t>
      </w:r>
      <w:bookmarkEnd w:id="27"/>
    </w:p>
    <w:p xmlns:w14="http://schemas.microsoft.com/office/word/2010/wordml" w:rsidRPr="00A54111" w:rsidR="00264F92" w:rsidP="00425FB8" w:rsidRDefault="00E724FA" w14:paraId="3CDE6E46" w14:textId="349AE48D">
      <w:pPr>
        <w:pStyle w:val="Normalutanindragellerluft"/>
      </w:pPr>
      <w:r w:rsidRPr="00A54111">
        <w:t xml:space="preserve">Svensk sjukvård blir allt mer </w:t>
      </w:r>
      <w:r w:rsidRPr="00A54111" w:rsidR="00E673D2">
        <w:t>fragmentiserad</w:t>
      </w:r>
      <w:r w:rsidRPr="00A54111">
        <w:t xml:space="preserve"> och uppsp</w:t>
      </w:r>
      <w:r w:rsidRPr="00A54111" w:rsidR="00E445F1">
        <w:t>l</w:t>
      </w:r>
      <w:r w:rsidRPr="00A54111">
        <w:t xml:space="preserve">ittrad. Sjukvård utförs </w:t>
      </w:r>
      <w:r w:rsidRPr="00A54111" w:rsidR="00E673D2">
        <w:t>i Sverige i</w:t>
      </w:r>
      <w:r w:rsidRPr="00A54111" w:rsidR="0067448F">
        <w:t> </w:t>
      </w:r>
      <w:r w:rsidRPr="00A54111" w:rsidR="00E673D2">
        <w:t xml:space="preserve">dag </w:t>
      </w:r>
      <w:r w:rsidRPr="00A54111">
        <w:t xml:space="preserve">av 21 regioner, 290 kommuner och allt fler privata vinstsyftande privata bolag samt några idéburna. Ett problemområde är den digitala kommunikationen. Många olika system finns men </w:t>
      </w:r>
      <w:r w:rsidRPr="00A54111" w:rsidR="00E673D2">
        <w:t xml:space="preserve">dessa kan inte </w:t>
      </w:r>
      <w:r w:rsidRPr="00A54111">
        <w:t xml:space="preserve">alltid kommunicera med varandra. </w:t>
      </w:r>
      <w:r w:rsidRPr="00A54111" w:rsidR="00ED5240">
        <w:t>En p</w:t>
      </w:r>
      <w:r w:rsidRPr="00A54111">
        <w:t xml:space="preserve">atient kan vara aktuell för vårdinsatser i olika geografiska områden, hos olika utförare. </w:t>
      </w:r>
      <w:r w:rsidRPr="00A54111" w:rsidR="00E673D2">
        <w:t>Att systemen är skilda åt kan innebära risker, t</w:t>
      </w:r>
      <w:r w:rsidRPr="00A54111" w:rsidR="003502FB">
        <w:t>.</w:t>
      </w:r>
      <w:r w:rsidRPr="00A54111" w:rsidR="00E673D2">
        <w:t>ex</w:t>
      </w:r>
      <w:r w:rsidRPr="00A54111" w:rsidR="003502FB">
        <w:t>.</w:t>
      </w:r>
      <w:r w:rsidRPr="00A54111" w:rsidR="00E673D2">
        <w:t xml:space="preserve"> </w:t>
      </w:r>
      <w:r w:rsidRPr="00A54111" w:rsidR="002304A4">
        <w:t>kan f</w:t>
      </w:r>
      <w:r w:rsidRPr="00A54111">
        <w:t>örseningar p</w:t>
      </w:r>
      <w:r w:rsidRPr="00A54111" w:rsidR="008261AC">
        <w:t xml:space="preserve">.g.a. </w:t>
      </w:r>
      <w:r w:rsidRPr="00A54111">
        <w:t xml:space="preserve">icke kommunicerbara system </w:t>
      </w:r>
      <w:r w:rsidRPr="00A54111" w:rsidR="002304A4">
        <w:t xml:space="preserve">bli </w:t>
      </w:r>
      <w:r w:rsidRPr="00A54111">
        <w:t>skadligt för patienter.</w:t>
      </w:r>
    </w:p>
    <w:p xmlns:w14="http://schemas.microsoft.com/office/word/2010/wordml" w:rsidRPr="003509D0" w:rsidR="00E724FA" w:rsidP="00425FB8" w:rsidRDefault="00264F92" w14:paraId="11F1738D" w14:textId="4CA75BAB">
      <w:r w:rsidRPr="003509D0">
        <w:t>Riksrevisionen har konstaterat att digitaliseringen av verksamhete</w:t>
      </w:r>
      <w:r w:rsidRPr="003509D0" w:rsidR="006772DA">
        <w:t>r</w:t>
      </w:r>
      <w:r w:rsidRPr="003509D0">
        <w:t xml:space="preserve"> inom den</w:t>
      </w:r>
      <w:r w:rsidRPr="003509D0" w:rsidR="00ED5240">
        <w:t xml:space="preserve"> </w:t>
      </w:r>
      <w:r w:rsidRPr="003509D0">
        <w:t>offent</w:t>
      </w:r>
      <w:r w:rsidRPr="003509D0" w:rsidR="003509D0">
        <w:softHyphen/>
      </w:r>
      <w:r w:rsidRPr="003509D0">
        <w:t>liga sektorn går långsamt och att det finns stora skillnader i</w:t>
      </w:r>
      <w:r w:rsidRPr="003509D0" w:rsidR="00D27A63">
        <w:t xml:space="preserve"> </w:t>
      </w:r>
      <w:r w:rsidRPr="003509D0">
        <w:t>digitaliseringstakt mellan olika aktörer</w:t>
      </w:r>
      <w:r w:rsidRPr="003509D0" w:rsidR="00C41F8D">
        <w:t>.</w:t>
      </w:r>
      <w:r w:rsidRPr="003509D0" w:rsidR="006772DA">
        <w:rPr>
          <w:rStyle w:val="Fotnotsreferens"/>
        </w:rPr>
        <w:footnoteReference w:id="20"/>
      </w:r>
      <w:r w:rsidRPr="003509D0" w:rsidR="00C41F8D">
        <w:t xml:space="preserve"> I Välfärdskommissionens direktiv</w:t>
      </w:r>
      <w:r w:rsidRPr="003509D0" w:rsidR="006772DA">
        <w:rPr>
          <w:rStyle w:val="Fotnotsreferens"/>
        </w:rPr>
        <w:footnoteReference w:id="21"/>
      </w:r>
      <w:r w:rsidRPr="003509D0" w:rsidR="00C41F8D">
        <w:t xml:space="preserve"> skrivs att en gemensam digital infrastruktur behövs</w:t>
      </w:r>
      <w:r w:rsidRPr="003509D0" w:rsidR="00FD5179">
        <w:t>. Detta ska förverkligas genom samverkan och samarbete med alla inblandade parter.</w:t>
      </w:r>
      <w:r w:rsidRPr="003509D0" w:rsidR="00E724FA">
        <w:t xml:space="preserve"> </w:t>
      </w:r>
      <w:r w:rsidRPr="003509D0" w:rsidR="00626D8A">
        <w:t xml:space="preserve">Erfarenheterna hittills </w:t>
      </w:r>
      <w:r w:rsidRPr="003509D0" w:rsidR="002304A4">
        <w:t xml:space="preserve">av försök </w:t>
      </w:r>
      <w:r w:rsidRPr="003509D0" w:rsidR="00626D8A">
        <w:t>att skapa en gemensam digital in</w:t>
      </w:r>
      <w:r w:rsidRPr="003509D0" w:rsidR="001E15BF">
        <w:t>f</w:t>
      </w:r>
      <w:r w:rsidRPr="003509D0" w:rsidR="00626D8A">
        <w:t>ra</w:t>
      </w:r>
      <w:r w:rsidRPr="003509D0" w:rsidR="003509D0">
        <w:softHyphen/>
      </w:r>
      <w:r w:rsidRPr="003509D0" w:rsidR="00626D8A">
        <w:t>struktur visar på svårigheterna om inte staten tar ett tydligare ansvar.</w:t>
      </w:r>
    </w:p>
    <w:p xmlns:w14="http://schemas.microsoft.com/office/word/2010/wordml" w:rsidRPr="00A54111" w:rsidR="00673C84" w:rsidP="00425FB8" w:rsidRDefault="00AC60BA" w14:paraId="76EA928E" w14:textId="4F21C946">
      <w:r w:rsidRPr="00A54111">
        <w:t xml:space="preserve">Staten behöver kompensera för den brist på samordnade investeringar som följer av uppdelningen i 21 regioner. </w:t>
      </w:r>
      <w:r w:rsidRPr="00A54111" w:rsidR="00447FB5">
        <w:t>Det behövs en n</w:t>
      </w:r>
      <w:r w:rsidRPr="00A54111">
        <w:t xml:space="preserve">ationell plattform för </w:t>
      </w:r>
      <w:r w:rsidR="00C033F4">
        <w:t>it</w:t>
      </w:r>
      <w:r w:rsidRPr="00A54111">
        <w:t xml:space="preserve">-system/journaler i vården. Det är orimligt att </w:t>
      </w:r>
      <w:r w:rsidRPr="00A54111" w:rsidR="00ED5240">
        <w:t>en stor del</w:t>
      </w:r>
      <w:r w:rsidRPr="00A54111">
        <w:t xml:space="preserve"> </w:t>
      </w:r>
      <w:r w:rsidRPr="00A54111" w:rsidR="002304A4">
        <w:t>av vården</w:t>
      </w:r>
      <w:r w:rsidRPr="00A54111">
        <w:t xml:space="preserve"> ska </w:t>
      </w:r>
      <w:r w:rsidRPr="00A54111" w:rsidR="002304A4">
        <w:t>vara högspecialiserad</w:t>
      </w:r>
      <w:r w:rsidRPr="00A54111">
        <w:t xml:space="preserve"> och koncen</w:t>
      </w:r>
      <w:r w:rsidR="003509D0">
        <w:softHyphen/>
      </w:r>
      <w:r w:rsidRPr="00A54111">
        <w:t xml:space="preserve">treras om inte vårdens system är kompatibla och kan samverka mer. </w:t>
      </w:r>
      <w:r w:rsidRPr="00A54111" w:rsidR="00D7684B">
        <w:t>Det g</w:t>
      </w:r>
      <w:r w:rsidRPr="00A54111">
        <w:t>år åt oerhört mycket tid att jaga rätt på remisser, provsvar m</w:t>
      </w:r>
      <w:r w:rsidRPr="00A54111" w:rsidR="00ED5240">
        <w:t>.</w:t>
      </w:r>
      <w:r w:rsidRPr="00A54111">
        <w:t>m</w:t>
      </w:r>
      <w:r w:rsidRPr="00A54111" w:rsidR="00ED5240">
        <w:t>.</w:t>
      </w:r>
      <w:r w:rsidRPr="00A54111">
        <w:t xml:space="preserve"> i</w:t>
      </w:r>
      <w:r w:rsidRPr="00A54111" w:rsidR="00185AA8">
        <w:t> </w:t>
      </w:r>
      <w:r w:rsidRPr="00A54111">
        <w:t xml:space="preserve">dag. </w:t>
      </w:r>
      <w:r w:rsidRPr="00A54111" w:rsidR="001E054B">
        <w:t>Gemensamma tekniska stan</w:t>
      </w:r>
      <w:r w:rsidR="003509D0">
        <w:softHyphen/>
      </w:r>
      <w:r w:rsidRPr="00A54111" w:rsidR="001E054B">
        <w:t>darder måste fastslås för all form av vårddokumentation.</w:t>
      </w:r>
      <w:r w:rsidRPr="00A54111" w:rsidR="00447FB5">
        <w:t xml:space="preserve"> </w:t>
      </w:r>
      <w:r w:rsidRPr="00A54111" w:rsidR="008041DF">
        <w:t>Alarmeringstjänstutredningen</w:t>
      </w:r>
      <w:r w:rsidRPr="00A54111" w:rsidR="0063628C">
        <w:rPr>
          <w:vertAlign w:val="superscript"/>
        </w:rPr>
        <w:footnoteReference w:id="22"/>
      </w:r>
      <w:r w:rsidRPr="00A54111" w:rsidR="008041DF">
        <w:t xml:space="preserve"> föreslog också en gemensam teknisk standard för </w:t>
      </w:r>
      <w:r w:rsidRPr="00A54111" w:rsidR="00071254">
        <w:t xml:space="preserve">offentliga </w:t>
      </w:r>
      <w:r w:rsidRPr="00A54111" w:rsidR="008041DF">
        <w:t>alarmeringsverksamheter.</w:t>
      </w:r>
    </w:p>
    <w:p xmlns:w14="http://schemas.microsoft.com/office/word/2010/wordml" w:rsidRPr="00A54111" w:rsidR="00AC60BA" w:rsidP="00425FB8" w:rsidRDefault="00447FB5" w14:paraId="04FA7CC3" w14:textId="376CAB23">
      <w:r w:rsidRPr="00A54111">
        <w:t>Det behövs ett statligt mål om en gemensam digital infrastruktur fastslaget som regeringen ska arbeta för. Detta även om alla berörda</w:t>
      </w:r>
      <w:r w:rsidRPr="00A54111" w:rsidR="009901F4">
        <w:t xml:space="preserve"> till 100</w:t>
      </w:r>
      <w:r w:rsidRPr="00A54111" w:rsidR="00D27A63">
        <w:t xml:space="preserve"> procent </w:t>
      </w:r>
      <w:r w:rsidRPr="00A54111" w:rsidR="009901F4">
        <w:t>är nöjda. En färdig plan ska tas fram av regeringen senast 20</w:t>
      </w:r>
      <w:r w:rsidRPr="00A54111" w:rsidR="007C5223">
        <w:t>2</w:t>
      </w:r>
      <w:r w:rsidRPr="00A54111" w:rsidR="009901F4">
        <w:t>5.</w:t>
      </w:r>
      <w:r w:rsidRPr="00A54111" w:rsidR="007C5223">
        <w:t xml:space="preserve"> Detta bör riksdagen ställa sig bakom och ge regeringen till känna.</w:t>
      </w:r>
    </w:p>
    <w:p xmlns:w14="http://schemas.microsoft.com/office/word/2010/wordml" w:rsidRPr="002C05F0" w:rsidR="00AC60BA" w:rsidP="002C05F0" w:rsidRDefault="00E673D2" w14:paraId="04D3AB23" w14:textId="10040B23">
      <w:pPr>
        <w:pStyle w:val="Rubrik2numrerat"/>
      </w:pPr>
      <w:r w:rsidRPr="002C05F0">
        <w:t xml:space="preserve"> </w:t>
      </w:r>
      <w:bookmarkStart w:name="_Toc94105482" w:id="28"/>
      <w:r w:rsidRPr="002C05F0" w:rsidR="00F91C56">
        <w:t>Vårdinsatser utan fördomar</w:t>
      </w:r>
      <w:bookmarkEnd w:id="28"/>
    </w:p>
    <w:p xmlns:w14="http://schemas.microsoft.com/office/word/2010/wordml" w:rsidRPr="002C05F0" w:rsidR="002858AC" w:rsidP="00425FB8" w:rsidRDefault="002858AC" w14:paraId="46503114" w14:textId="5813690C">
      <w:pPr>
        <w:pStyle w:val="Rubrik3numrerat"/>
        <w:spacing w:before="125"/>
      </w:pPr>
      <w:bookmarkStart w:name="_Toc94105483" w:id="29"/>
      <w:r w:rsidRPr="002C05F0">
        <w:t xml:space="preserve">Vård efter behov utan </w:t>
      </w:r>
      <w:r w:rsidRPr="002C05F0" w:rsidR="0001401E">
        <w:t>fördomar</w:t>
      </w:r>
      <w:bookmarkEnd w:id="29"/>
    </w:p>
    <w:p xmlns:w14="http://schemas.microsoft.com/office/word/2010/wordml" w:rsidRPr="00A54111" w:rsidR="002858AC" w:rsidP="00426B69" w:rsidRDefault="005838C5" w14:paraId="415997F3" w14:textId="0B916F1F">
      <w:pPr>
        <w:pStyle w:val="Normalutanindragellerluft"/>
      </w:pPr>
      <w:r w:rsidRPr="00A54111">
        <w:t>I mars</w:t>
      </w:r>
      <w:r w:rsidRPr="00A54111" w:rsidR="00E673D2">
        <w:t xml:space="preserve"> </w:t>
      </w:r>
      <w:r w:rsidRPr="00A54111">
        <w:t>2021 ställdes i riksdagen en fråga</w:t>
      </w:r>
      <w:r w:rsidRPr="00A54111" w:rsidR="002858AC">
        <w:t xml:space="preserve"> till socialministern</w:t>
      </w:r>
      <w:r w:rsidRPr="00A54111">
        <w:t>. Detta</w:t>
      </w:r>
      <w:r w:rsidRPr="00A54111" w:rsidR="002858AC">
        <w:t xml:space="preserve"> m</w:t>
      </w:r>
      <w:r w:rsidR="00F74892">
        <w:t xml:space="preserve">ed </w:t>
      </w:r>
      <w:r w:rsidRPr="00A54111" w:rsidR="0065230C">
        <w:t>a</w:t>
      </w:r>
      <w:r w:rsidR="00F74892">
        <w:t xml:space="preserve">nledning </w:t>
      </w:r>
      <w:r w:rsidRPr="00A54111" w:rsidR="0065230C">
        <w:t>a</w:t>
      </w:r>
      <w:r w:rsidR="00F74892">
        <w:t>v</w:t>
      </w:r>
      <w:r w:rsidRPr="00A54111" w:rsidR="00E673D2">
        <w:t xml:space="preserve"> </w:t>
      </w:r>
      <w:r w:rsidRPr="00A54111" w:rsidR="002858AC">
        <w:t xml:space="preserve">ett </w:t>
      </w:r>
      <w:r w:rsidRPr="00A54111" w:rsidR="006527B2">
        <w:t xml:space="preserve">upprop </w:t>
      </w:r>
      <w:r w:rsidRPr="00A54111" w:rsidR="00D55ED0">
        <w:t>från</w:t>
      </w:r>
      <w:r w:rsidRPr="00A54111" w:rsidR="006527B2">
        <w:t xml:space="preserve"> drygt 1</w:t>
      </w:r>
      <w:r w:rsidRPr="00A54111" w:rsidR="008E520A">
        <w:t> </w:t>
      </w:r>
      <w:r w:rsidRPr="00A54111" w:rsidR="006527B2">
        <w:t xml:space="preserve">000 läkare och läkarstudenter </w:t>
      </w:r>
      <w:r w:rsidRPr="00A54111" w:rsidR="002858AC">
        <w:t xml:space="preserve">som krävde </w:t>
      </w:r>
      <w:r w:rsidRPr="00A54111" w:rsidR="006527B2">
        <w:t>att ansvariga myndigheter sk</w:t>
      </w:r>
      <w:r w:rsidRPr="00A54111" w:rsidR="0001401E">
        <w:t>ulle</w:t>
      </w:r>
      <w:r w:rsidRPr="00A54111" w:rsidR="006527B2">
        <w:t xml:space="preserve"> vidta åtgärder mot rasism inom vården. Bland annat vill</w:t>
      </w:r>
      <w:r w:rsidRPr="00A54111" w:rsidR="00D55ED0">
        <w:t>e</w:t>
      </w:r>
      <w:r w:rsidRPr="00A54111" w:rsidR="006527B2">
        <w:t xml:space="preserve"> man att vårdpersonal</w:t>
      </w:r>
      <w:r w:rsidRPr="00A54111" w:rsidR="00D55ED0">
        <w:t xml:space="preserve"> skulle</w:t>
      </w:r>
      <w:r w:rsidRPr="00A54111" w:rsidR="006527B2">
        <w:t xml:space="preserve"> fortbildas om hur rasism påverkar vården och att </w:t>
      </w:r>
      <w:r w:rsidRPr="00A54111" w:rsidR="00590FB1">
        <w:t>Inspektionen för vård och omsorg (</w:t>
      </w:r>
      <w:r w:rsidRPr="00A54111" w:rsidR="006527B2">
        <w:t>I</w:t>
      </w:r>
      <w:r w:rsidR="00F74892">
        <w:t>vo</w:t>
      </w:r>
      <w:r w:rsidRPr="00A54111" w:rsidR="00590FB1">
        <w:t>)</w:t>
      </w:r>
      <w:r w:rsidRPr="00A54111" w:rsidR="006527B2">
        <w:t xml:space="preserve"> </w:t>
      </w:r>
      <w:r w:rsidRPr="00A54111" w:rsidR="00E673D2">
        <w:t xml:space="preserve">skulle </w:t>
      </w:r>
      <w:r w:rsidRPr="00A54111" w:rsidR="006527B2">
        <w:t>inför</w:t>
      </w:r>
      <w:r w:rsidRPr="00A54111" w:rsidR="00E673D2">
        <w:t>a</w:t>
      </w:r>
      <w:r w:rsidRPr="00A54111" w:rsidR="006527B2">
        <w:t xml:space="preserve"> diskriminering som ett särskilt tillsynsområde.</w:t>
      </w:r>
      <w:r w:rsidRPr="00A54111" w:rsidR="00D55ED0">
        <w:t xml:space="preserve"> </w:t>
      </w:r>
      <w:r w:rsidRPr="00A54111" w:rsidR="006D710F">
        <w:t>Frågan</w:t>
      </w:r>
      <w:r w:rsidRPr="00A54111" w:rsidR="00E673D2">
        <w:t xml:space="preserve"> hand</w:t>
      </w:r>
      <w:r w:rsidR="003509D0">
        <w:softHyphen/>
      </w:r>
      <w:r w:rsidRPr="00A54111" w:rsidR="00E673D2">
        <w:t>lade om v</w:t>
      </w:r>
      <w:r w:rsidRPr="00A54111" w:rsidR="002858AC">
        <w:t>ad</w:t>
      </w:r>
      <w:r w:rsidRPr="00A54111" w:rsidR="00E673D2">
        <w:t xml:space="preserve"> </w:t>
      </w:r>
      <w:r w:rsidRPr="00A54111" w:rsidR="002858AC">
        <w:t xml:space="preserve">ministern </w:t>
      </w:r>
      <w:r w:rsidRPr="00A54111" w:rsidR="00E673D2">
        <w:t xml:space="preserve">tänkte </w:t>
      </w:r>
      <w:r w:rsidRPr="00A54111" w:rsidR="002858AC">
        <w:t>göra med anledning av vittnesmålen</w:t>
      </w:r>
      <w:r w:rsidRPr="00A54111" w:rsidR="0022470D">
        <w:t xml:space="preserve"> från läkarna och läkarstudenterna</w:t>
      </w:r>
      <w:r w:rsidR="00F74892">
        <w:t>.</w:t>
      </w:r>
      <w:r w:rsidRPr="00A54111" w:rsidR="004C3CC1">
        <w:t xml:space="preserve"> </w:t>
      </w:r>
      <w:r w:rsidRPr="00A54111" w:rsidR="002858AC">
        <w:t>Svaret blev en</w:t>
      </w:r>
      <w:r w:rsidRPr="00A54111" w:rsidR="00E673D2">
        <w:t>dast en</w:t>
      </w:r>
      <w:r w:rsidRPr="00A54111" w:rsidR="002858AC">
        <w:t xml:space="preserve"> uppräkning </w:t>
      </w:r>
      <w:r w:rsidRPr="00A54111" w:rsidR="00E673D2">
        <w:t>av</w:t>
      </w:r>
      <w:r w:rsidRPr="00A54111" w:rsidR="002858AC">
        <w:t xml:space="preserve"> gällande regelverk</w:t>
      </w:r>
      <w:r w:rsidRPr="00A54111" w:rsidR="00E673D2">
        <w:t>. I</w:t>
      </w:r>
      <w:r w:rsidRPr="00A54111" w:rsidR="002858AC">
        <w:t>nget nytt ansågs tydligen behöva</w:t>
      </w:r>
      <w:r w:rsidRPr="00A54111" w:rsidR="00C12A7E">
        <w:t>s</w:t>
      </w:r>
      <w:r w:rsidRPr="00A54111" w:rsidR="002858AC">
        <w:t xml:space="preserve"> göras.</w:t>
      </w:r>
      <w:r w:rsidRPr="00A54111" w:rsidR="000F74F8">
        <w:t xml:space="preserve"> </w:t>
      </w:r>
      <w:r w:rsidRPr="00A54111" w:rsidR="002858AC">
        <w:t xml:space="preserve">Vittnesmålen </w:t>
      </w:r>
      <w:r w:rsidRPr="00A54111" w:rsidR="00E673D2">
        <w:t>innehöll både beskrivningar av</w:t>
      </w:r>
      <w:r w:rsidRPr="00A54111" w:rsidR="002858AC">
        <w:t xml:space="preserve"> situationer mellan vårdanställda, mellan vårdpersonal och patienter samt patienters krav på att endast få vård av etniska svenskar.</w:t>
      </w:r>
    </w:p>
    <w:p xmlns:w14="http://schemas.microsoft.com/office/word/2010/wordml" w:rsidRPr="003509D0" w:rsidR="004B508F" w:rsidP="00425FB8" w:rsidRDefault="00E06ACA" w14:paraId="25BB7972" w14:textId="0C516141">
      <w:pPr>
        <w:rPr>
          <w:spacing w:val="-1"/>
        </w:rPr>
      </w:pPr>
      <w:r w:rsidRPr="003509D0">
        <w:rPr>
          <w:spacing w:val="-1"/>
        </w:rPr>
        <w:lastRenderedPageBreak/>
        <w:t>Sjukvårdens drift liksom myndighetstillsyn</w:t>
      </w:r>
      <w:r w:rsidRPr="003509D0" w:rsidR="00E673D2">
        <w:rPr>
          <w:spacing w:val="-1"/>
        </w:rPr>
        <w:t>en</w:t>
      </w:r>
      <w:r w:rsidRPr="003509D0">
        <w:rPr>
          <w:spacing w:val="-1"/>
        </w:rPr>
        <w:t xml:space="preserve"> av det som uppropet t</w:t>
      </w:r>
      <w:r w:rsidRPr="003509D0" w:rsidR="00E673D2">
        <w:rPr>
          <w:spacing w:val="-1"/>
        </w:rPr>
        <w:t>og</w:t>
      </w:r>
      <w:r w:rsidRPr="003509D0">
        <w:rPr>
          <w:spacing w:val="-1"/>
        </w:rPr>
        <w:t xml:space="preserve"> upp är splittrat och utan helhetsperspektiv. Inom vården måste fokus </w:t>
      </w:r>
      <w:r w:rsidRPr="003509D0" w:rsidR="00E673D2">
        <w:rPr>
          <w:spacing w:val="-1"/>
        </w:rPr>
        <w:t>vara på principen</w:t>
      </w:r>
      <w:r w:rsidRPr="003509D0">
        <w:rPr>
          <w:spacing w:val="-1"/>
        </w:rPr>
        <w:t xml:space="preserve"> vård efter behov. Vårdinsats</w:t>
      </w:r>
      <w:r w:rsidRPr="003509D0" w:rsidR="00E673D2">
        <w:rPr>
          <w:spacing w:val="-1"/>
        </w:rPr>
        <w:t>er</w:t>
      </w:r>
      <w:r w:rsidRPr="003509D0">
        <w:rPr>
          <w:spacing w:val="-1"/>
        </w:rPr>
        <w:t xml:space="preserve"> måste ha medicinska motiv utan fördomar och annat ovidkommande</w:t>
      </w:r>
      <w:r w:rsidRPr="003509D0" w:rsidR="003F7559">
        <w:rPr>
          <w:spacing w:val="-1"/>
        </w:rPr>
        <w:t>.</w:t>
      </w:r>
    </w:p>
    <w:p xmlns:w14="http://schemas.microsoft.com/office/word/2010/wordml" w:rsidRPr="00A54111" w:rsidR="00AC60BA" w:rsidP="00425FB8" w:rsidRDefault="000541A8" w14:paraId="25271082" w14:textId="4D32D6BE">
      <w:r w:rsidRPr="00A54111">
        <w:t>Regeringen bör</w:t>
      </w:r>
      <w:r w:rsidRPr="00A54111" w:rsidR="003F7559">
        <w:t xml:space="preserve"> utreda rasism inom svensk sjukvård samt ta fram en handlingsplan mot rasism.</w:t>
      </w:r>
      <w:r w:rsidRPr="00A54111">
        <w:t xml:space="preserve"> Detta bör riksdagen ställa sig bakom och ge regeringen till känna.</w:t>
      </w:r>
    </w:p>
    <w:sdt>
      <w:sdtPr>
        <w:alias w:val="CC_Underskrifter"/>
        <w:tag w:val="CC_Underskrifter"/>
        <w:id w:val="583496634"/>
        <w:lock w:val="sdtContentLocked"/>
        <w:placeholder>
          <w:docPart w:val="DE7BF53E2B97498E806093B4566335A7"/>
        </w:placeholder>
      </w:sdtPr>
      <w:sdtEndPr/>
      <w:sdtContent>
        <w:p xmlns:w14="http://schemas.microsoft.com/office/word/2010/wordml" w:rsidR="002C287C" w:rsidP="00A54111" w:rsidRDefault="002C287C" w14:paraId="5E36A57E" w14:textId="77777777"/>
        <w:p xmlns:w14="http://schemas.microsoft.com/office/word/2010/wordml" w:rsidRPr="008E0FE2" w:rsidR="004801AC" w:rsidP="00A54111" w:rsidRDefault="00B075FC" w14:paraId="72D0D8B6" w14:textId="4A75B759"/>
      </w:sdtContent>
    </w:sdt>
    <w:tbl>
      <w:tblPr>
        <w:tblW w:w="5000" w:type="pct"/>
        <w:tblLook w:val="04a0"/>
        <w:tblCaption w:val="underskrifter"/>
      </w:tblPr>
      <w:tblGrid>
        <w:gridCol w:w="4252"/>
        <w:gridCol w:w="4252"/>
      </w:tblGrid>
      <w:tr xmlns:w14="http://schemas.microsoft.com/office/word/2010/wordml" w:rsidR="009F45F6" w14:paraId="13E16C3A" w14:textId="77777777">
        <w:trPr>
          <w:cantSplit/>
        </w:trPr>
        <w:tc>
          <w:tcPr>
            <w:tcW w:w="50" w:type="pct"/>
            <w:vAlign w:val="bottom"/>
          </w:tcPr>
          <w:p w:rsidR="009F45F6" w:rsidRDefault="00903E83" w14:paraId="1F762C6E" w14:textId="77777777">
            <w:pPr>
              <w:pStyle w:val="Underskrifter"/>
            </w:pPr>
            <w:r>
              <w:t>Karin Rågsjö (V)</w:t>
            </w:r>
          </w:p>
        </w:tc>
        <w:tc>
          <w:tcPr>
            <w:tcW w:w="50" w:type="pct"/>
            <w:vAlign w:val="bottom"/>
          </w:tcPr>
          <w:p w:rsidR="009F45F6" w:rsidRDefault="00903E83" w14:paraId="1F762C6E" w14:textId="77777777">
            <w:pPr>
              <w:pStyle w:val="Underskrifter"/>
            </w:pPr>
            <w:r>
              <w:t>Ida Gabrielsson (V)</w:t>
            </w:r>
          </w:p>
        </w:tc>
      </w:tr>
      <w:tr xmlns:w14="http://schemas.microsoft.com/office/word/2010/wordml" w:rsidR="009F45F6" w14:paraId="13E16C3A" w14:textId="77777777">
        <w:trPr>
          <w:cantSplit/>
        </w:trPr>
        <w:tc>
          <w:tcPr>
            <w:tcW w:w="50" w:type="pct"/>
            <w:vAlign w:val="bottom"/>
          </w:tcPr>
          <w:p w:rsidR="009F45F6" w:rsidRDefault="00903E83" w14:paraId="1F762C6E" w14:textId="77777777">
            <w:pPr>
              <w:pStyle w:val="Underskrifter"/>
            </w:pPr>
            <w:r>
              <w:t>Momodou Malcolm Jallow (V)</w:t>
            </w:r>
          </w:p>
        </w:tc>
        <w:tc>
          <w:tcPr>
            <w:tcW w:w="50" w:type="pct"/>
            <w:vAlign w:val="bottom"/>
          </w:tcPr>
          <w:p w:rsidR="009F45F6" w:rsidRDefault="00903E83" w14:paraId="1F762C6E" w14:textId="77777777">
            <w:pPr>
              <w:pStyle w:val="Underskrifter"/>
            </w:pPr>
            <w:r>
              <w:t>Maj Karlsson (V)</w:t>
            </w:r>
          </w:p>
        </w:tc>
      </w:tr>
      <w:tr xmlns:w14="http://schemas.microsoft.com/office/word/2010/wordml" w:rsidR="009F45F6" w14:paraId="13E16C3A" w14:textId="77777777">
        <w:trPr>
          <w:cantSplit/>
        </w:trPr>
        <w:tc>
          <w:tcPr>
            <w:tcW w:w="50" w:type="pct"/>
            <w:vAlign w:val="bottom"/>
          </w:tcPr>
          <w:p w:rsidR="009F45F6" w:rsidRDefault="00903E83" w14:paraId="1F762C6E" w14:textId="77777777">
            <w:pPr>
              <w:pStyle w:val="Underskrifter"/>
            </w:pPr>
            <w:r>
              <w:t>Daniel Riazat (V)</w:t>
            </w:r>
          </w:p>
        </w:tc>
        <w:tc>
          <w:tcPr>
            <w:tcW w:w="50" w:type="pct"/>
            <w:vAlign w:val="bottom"/>
          </w:tcPr>
          <w:p w:rsidR="009F45F6" w:rsidRDefault="00903E83" w14:paraId="1F762C6E" w14:textId="77777777">
            <w:pPr>
              <w:pStyle w:val="Underskrifter"/>
            </w:pPr>
            <w:r>
              <w:t>Vasiliki Tsouplaki (V)</w:t>
            </w:r>
          </w:p>
        </w:tc>
      </w:tr>
    </w:tbl>
    <w:p xmlns:w14="http://schemas.microsoft.com/office/word/2010/wordml" w:rsidR="00394F17" w:rsidRDefault="00394F17" w14:paraId="484819BE" w14:textId="77777777"/>
    <w:sectPr w:rsidR="00394F17"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6551E" w14:textId="77777777" w:rsidR="003423C4" w:rsidRDefault="003423C4" w:rsidP="000C1CAD">
      <w:pPr>
        <w:spacing w:line="240" w:lineRule="auto"/>
      </w:pPr>
      <w:r>
        <w:separator/>
      </w:r>
    </w:p>
  </w:endnote>
  <w:endnote w:type="continuationSeparator" w:id="0">
    <w:p w14:paraId="303200C3" w14:textId="77777777" w:rsidR="003423C4" w:rsidRDefault="003423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7E1A6" w14:textId="77777777" w:rsidR="003423C4" w:rsidRDefault="003423C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3096264"/>
      <w:docPartObj>
        <w:docPartGallery w:val="Page Numbers (Bottom of Page)"/>
        <w:docPartUnique/>
      </w:docPartObj>
    </w:sdtPr>
    <w:sdtEndPr/>
    <w:sdtContent>
      <w:p w14:paraId="5345AEE0" w14:textId="77777777" w:rsidR="003423C4" w:rsidRDefault="003423C4">
        <w:pPr>
          <w:pStyle w:val="Sidfot"/>
        </w:pPr>
        <w:r>
          <w:fldChar w:fldCharType="begin"/>
        </w:r>
        <w:r>
          <w:instrText>PAGE   \* MERGEFORMAT</w:instrText>
        </w:r>
        <w:r>
          <w:fldChar w:fldCharType="separate"/>
        </w:r>
        <w:r>
          <w:t>2</w:t>
        </w:r>
        <w:r>
          <w:fldChar w:fldCharType="end"/>
        </w:r>
      </w:p>
    </w:sdtContent>
  </w:sdt>
  <w:p w14:paraId="33529D2B" w14:textId="77777777" w:rsidR="003423C4" w:rsidRDefault="003423C4" w:rsidP="00BD1E02">
    <w:pPr>
      <w:pStyle w:val="Sidfot"/>
      <w:tabs>
        <w:tab w:val="clear" w:pos="9072"/>
        <w:tab w:val="right" w:pos="8504"/>
      </w:tabs>
      <w:ind w:right="-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31687" w14:textId="77777777" w:rsidR="00B075FC" w:rsidRDefault="00B075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A0373" w14:textId="77777777" w:rsidR="003423C4" w:rsidRPr="00484550" w:rsidRDefault="003423C4" w:rsidP="00484550">
      <w:pPr>
        <w:pStyle w:val="Sidfot"/>
      </w:pPr>
    </w:p>
  </w:footnote>
  <w:footnote w:type="continuationSeparator" w:id="0">
    <w:p w14:paraId="316671A6" w14:textId="19701291" w:rsidR="003423C4" w:rsidRDefault="003423C4" w:rsidP="000C1CAD">
      <w:pPr>
        <w:spacing w:line="240" w:lineRule="auto"/>
      </w:pPr>
    </w:p>
  </w:footnote>
  <w:footnote w:type="continuationNotice" w:id="1">
    <w:p w14:paraId="591F1B88" w14:textId="77777777" w:rsidR="00B075FC" w:rsidRDefault="00B075FC">
      <w:pPr>
        <w:spacing w:line="240" w:lineRule="auto"/>
      </w:pPr>
    </w:p>
  </w:footnote>
  <w:footnote w:id="2">
    <w:p w14:paraId="0118E127" w14:textId="6D94630A" w:rsidR="003423C4" w:rsidRDefault="003423C4" w:rsidP="00CD4174">
      <w:pPr>
        <w:pStyle w:val="Fotnotstext"/>
      </w:pPr>
      <w:r>
        <w:rPr>
          <w:rStyle w:val="Fotnotsreferens"/>
        </w:rPr>
        <w:footnoteRef/>
      </w:r>
      <w:r>
        <w:t xml:space="preserve"> Återinskrivningar av multisjuka och sköra äldre, Socialstyrelsen 2021.</w:t>
      </w:r>
    </w:p>
  </w:footnote>
  <w:footnote w:id="3">
    <w:p w14:paraId="1A5887A4" w14:textId="70A87782" w:rsidR="003423C4" w:rsidRDefault="003423C4">
      <w:pPr>
        <w:pStyle w:val="Fotnotstext"/>
      </w:pPr>
      <w:r>
        <w:rPr>
          <w:rStyle w:val="Fotnotsreferens"/>
        </w:rPr>
        <w:footnoteRef/>
      </w:r>
      <w:r>
        <w:t xml:space="preserve"> </w:t>
      </w:r>
      <w:r w:rsidRPr="00C87CC7">
        <w:t>SBU-rapport nr 329</w:t>
      </w:r>
      <w:r>
        <w:t>.</w:t>
      </w:r>
    </w:p>
  </w:footnote>
  <w:footnote w:id="4">
    <w:p w14:paraId="6F88751F" w14:textId="6562362E" w:rsidR="003423C4" w:rsidRDefault="003423C4">
      <w:pPr>
        <w:pStyle w:val="Fotnotstext"/>
      </w:pPr>
      <w:r>
        <w:rPr>
          <w:rStyle w:val="Fotnotsreferens"/>
        </w:rPr>
        <w:footnoteRef/>
      </w:r>
      <w:r>
        <w:t xml:space="preserve"> </w:t>
      </w:r>
      <w:r w:rsidRPr="00C1587C">
        <w:t>Ett kunskapsunderlag för en stärkt försörjning av läkarkompetens i första linjens vård. 2018:5</w:t>
      </w:r>
      <w:r>
        <w:t>.</w:t>
      </w:r>
    </w:p>
  </w:footnote>
  <w:footnote w:id="5">
    <w:p w14:paraId="01D32A6F" w14:textId="394EFA71" w:rsidR="003423C4" w:rsidRDefault="003423C4" w:rsidP="00C74DC5">
      <w:pPr>
        <w:pStyle w:val="Fotnotstext"/>
      </w:pPr>
      <w:r>
        <w:rPr>
          <w:rStyle w:val="Fotnotsreferens"/>
        </w:rPr>
        <w:footnoteRef/>
      </w:r>
      <w:r>
        <w:t xml:space="preserve"> SOU 2018:55, Styrning och vårdkonsumtion ur ett jämlikhetsperspektiv. Kartläggning av socioekonomiska skillnader i vårdutnyttjande och utgångspunkter för bättre styrning. </w:t>
      </w:r>
    </w:p>
  </w:footnote>
  <w:footnote w:id="6">
    <w:p w14:paraId="5D0A7516" w14:textId="09FDA041" w:rsidR="003423C4" w:rsidRDefault="003423C4">
      <w:pPr>
        <w:pStyle w:val="Fotnotstext"/>
      </w:pPr>
      <w:r>
        <w:rPr>
          <w:rStyle w:val="Fotnotsreferens"/>
        </w:rPr>
        <w:footnoteRef/>
      </w:r>
      <w:r>
        <w:t xml:space="preserve"> </w:t>
      </w:r>
      <w:r w:rsidRPr="000D5EA0">
        <w:t>https://www.nationellavardkompetensradet.se/om-radet/radets-verksamhet/</w:t>
      </w:r>
      <w:r>
        <w:t>.</w:t>
      </w:r>
    </w:p>
  </w:footnote>
  <w:footnote w:id="7">
    <w:p w14:paraId="60C7A3D1" w14:textId="7279F318" w:rsidR="003423C4" w:rsidRDefault="003423C4">
      <w:pPr>
        <w:pStyle w:val="Fotnotstext"/>
      </w:pPr>
      <w:r>
        <w:rPr>
          <w:rStyle w:val="Fotnotsreferens"/>
        </w:rPr>
        <w:footnoteRef/>
      </w:r>
      <w:r>
        <w:t xml:space="preserve"> </w:t>
      </w:r>
      <w:r w:rsidRPr="002272A8">
        <w:t>https://www.lif.se/globalassets/pdf/rapporter-externa/ojamlik-vard---ett-hot-mot-var-sjukvard.pdf.pdf</w:t>
      </w:r>
      <w:r>
        <w:t>.</w:t>
      </w:r>
    </w:p>
  </w:footnote>
  <w:footnote w:id="8">
    <w:p w14:paraId="65DC74E6" w14:textId="2CA3676D" w:rsidR="003423C4" w:rsidRDefault="003423C4">
      <w:pPr>
        <w:pStyle w:val="Fotnotstext"/>
      </w:pPr>
      <w:r>
        <w:rPr>
          <w:rStyle w:val="Fotnotsreferens"/>
        </w:rPr>
        <w:footnoteRef/>
      </w:r>
      <w:r>
        <w:t xml:space="preserve"> </w:t>
      </w:r>
      <w:r w:rsidRPr="00D3281E">
        <w:t>https://www.regeringen.se/rattsliga-dokument/statens-offentliga-utredningar/2021/09/sou-202171/</w:t>
      </w:r>
      <w:r>
        <w:t>.</w:t>
      </w:r>
    </w:p>
  </w:footnote>
  <w:footnote w:id="9">
    <w:p w14:paraId="6ECE25B6" w14:textId="13C37965" w:rsidR="003423C4" w:rsidRDefault="003423C4">
      <w:pPr>
        <w:pStyle w:val="Fotnotstext"/>
      </w:pPr>
      <w:r>
        <w:rPr>
          <w:rStyle w:val="Fotnotsreferens"/>
        </w:rPr>
        <w:footnoteRef/>
      </w:r>
      <w:r>
        <w:t xml:space="preserve"> </w:t>
      </w:r>
      <w:r w:rsidRPr="00030382">
        <w:t>https://www.regeringen.se/rattsliga-dokument/statens-offentliga-utredningar/2017/06/sou-201747/</w:t>
      </w:r>
      <w:r>
        <w:t>.</w:t>
      </w:r>
    </w:p>
  </w:footnote>
  <w:footnote w:id="10">
    <w:p w14:paraId="375C20E8" w14:textId="4D14E564" w:rsidR="003423C4" w:rsidRDefault="003423C4">
      <w:pPr>
        <w:pStyle w:val="Fotnotstext"/>
      </w:pPr>
      <w:r>
        <w:rPr>
          <w:rStyle w:val="Fotnotsreferens"/>
        </w:rPr>
        <w:footnoteRef/>
      </w:r>
      <w:r>
        <w:t xml:space="preserve"> </w:t>
      </w:r>
      <w:r w:rsidRPr="00030382">
        <w:t>https://www.regeringen.se/contentassets/42b0aef4431c4ebf9410b8ee771830eb/effektiv-vard---slutbetankande-av-en-nationell-samordnare-for-effektivare-resursutnyttjande-inom-halso--och-sjukvarden_sou-2016-2.pdf</w:t>
      </w:r>
      <w:r>
        <w:t>.</w:t>
      </w:r>
    </w:p>
  </w:footnote>
  <w:footnote w:id="11">
    <w:p w14:paraId="237820E2" w14:textId="4666D0D5" w:rsidR="003423C4" w:rsidRDefault="003423C4" w:rsidP="008D2AB0">
      <w:pPr>
        <w:pStyle w:val="Fotnotstext"/>
      </w:pPr>
      <w:r>
        <w:rPr>
          <w:rStyle w:val="Fotnotsreferens"/>
        </w:rPr>
        <w:footnoteRef/>
      </w:r>
      <w:r>
        <w:t xml:space="preserve"> 1 § Målet med hälso- och sjukvården är en god hälsa och en vård på lika villkor för hela befolkningen. Vården ska ges med respekt för alla människors lika värde och för den enskilda människans värdighet. Den som har det största behovet av hälso- och sjukvård ska ges företräde till vården.</w:t>
      </w:r>
    </w:p>
  </w:footnote>
  <w:footnote w:id="12">
    <w:p w14:paraId="74081D43" w14:textId="71665930" w:rsidR="003423C4" w:rsidRDefault="003423C4" w:rsidP="00E36AE2">
      <w:pPr>
        <w:pStyle w:val="Fotnotstext"/>
      </w:pPr>
      <w:r>
        <w:rPr>
          <w:rStyle w:val="Fotnotsreferens"/>
        </w:rPr>
        <w:footnoteRef/>
      </w:r>
      <w:r>
        <w:t xml:space="preserve"> </w:t>
      </w:r>
      <w:r w:rsidRPr="008D2AB0">
        <w:t>https://www.vardanalys.se/wp-content/uploads/2020/12/Rapport-2021-4-V%C3%A5rden-ur-befolkningens-perspektiv-2020.pdf</w:t>
      </w:r>
      <w:r>
        <w:t>.</w:t>
      </w:r>
    </w:p>
  </w:footnote>
  <w:footnote w:id="13">
    <w:p w14:paraId="2831FBED" w14:textId="75696028" w:rsidR="003423C4" w:rsidRDefault="003423C4">
      <w:pPr>
        <w:pStyle w:val="Fotnotstext"/>
      </w:pPr>
      <w:r>
        <w:rPr>
          <w:rStyle w:val="Fotnotsreferens"/>
        </w:rPr>
        <w:footnoteRef/>
      </w:r>
      <w:r>
        <w:t xml:space="preserve"> </w:t>
      </w:r>
      <w:r w:rsidRPr="002D2573">
        <w:t>https://www.regeringen.se/4900bd/contentassets/9d0e520a47e547a2904608427f3aca7c/sou-2021_6--god-och-nara-vard---ratt-stod-till-psykisk-halsa.pdf</w:t>
      </w:r>
      <w:r>
        <w:t>.</w:t>
      </w:r>
    </w:p>
  </w:footnote>
  <w:footnote w:id="14">
    <w:p w14:paraId="5E337674" w14:textId="7B850D34" w:rsidR="003423C4" w:rsidRPr="00903E83" w:rsidRDefault="003423C4" w:rsidP="00B075FC">
      <w:pPr>
        <w:pStyle w:val="Fotnotstext"/>
      </w:pPr>
      <w:r>
        <w:rPr>
          <w:rStyle w:val="Fotnotsreferens"/>
        </w:rPr>
        <w:footnoteRef/>
      </w:r>
      <w:r>
        <w:t xml:space="preserve"> </w:t>
      </w:r>
      <w:r w:rsidRPr="00425FB8">
        <w:t>https://www.vardanalys.se/rapporter/varden-ur-befolkningens-perspektiv-2020/</w:t>
      </w:r>
      <w:r>
        <w:t>.</w:t>
      </w:r>
    </w:p>
  </w:footnote>
  <w:footnote w:id="15">
    <w:p w14:paraId="2E233CAC" w14:textId="6F791CAF" w:rsidR="003423C4" w:rsidRPr="001D3FBC" w:rsidRDefault="003423C4">
      <w:pPr>
        <w:pStyle w:val="Fotnotstext"/>
        <w:rPr>
          <w:spacing w:val="-2"/>
        </w:rPr>
      </w:pPr>
      <w:r>
        <w:rPr>
          <w:rStyle w:val="Fotnotsreferens"/>
        </w:rPr>
        <w:footnoteRef/>
      </w:r>
      <w:r>
        <w:t xml:space="preserve"> </w:t>
      </w:r>
      <w:r w:rsidRPr="001D3FBC">
        <w:rPr>
          <w:spacing w:val="-2"/>
        </w:rPr>
        <w:t>Sid 78, https://www.scb.se/contentassets/f71836afa6a54689973eb6336347650c/be0701_2011i20_br_</w:t>
      </w:r>
      <w:r w:rsidR="00B075FC">
        <w:rPr>
          <w:spacing w:val="-2"/>
        </w:rPr>
        <w:br/>
      </w:r>
      <w:r w:rsidRPr="001D3FBC">
        <w:rPr>
          <w:spacing w:val="-2"/>
        </w:rPr>
        <w:t>be51br2104.pdf.</w:t>
      </w:r>
    </w:p>
  </w:footnote>
  <w:footnote w:id="16">
    <w:p w14:paraId="49B2C503" w14:textId="7571D054" w:rsidR="003423C4" w:rsidRDefault="003423C4">
      <w:pPr>
        <w:pStyle w:val="Fotnotstext"/>
      </w:pPr>
      <w:r>
        <w:rPr>
          <w:rStyle w:val="Fotnotsreferens"/>
        </w:rPr>
        <w:footnoteRef/>
      </w:r>
      <w:r>
        <w:t xml:space="preserve"> </w:t>
      </w:r>
      <w:r w:rsidRPr="00EA5C9E">
        <w:t>https://www.regeringen.se/4ab5e0/contentassets/da2ccefb5dc84389b79b48b06a5e000a/ordning-och-reda-i-valfarden-sou-201678</w:t>
      </w:r>
      <w:r>
        <w:t>.</w:t>
      </w:r>
    </w:p>
  </w:footnote>
  <w:footnote w:id="17">
    <w:p w14:paraId="203F0921" w14:textId="7D8E5068" w:rsidR="003423C4" w:rsidRDefault="003423C4">
      <w:pPr>
        <w:pStyle w:val="Fotnotstext"/>
      </w:pPr>
      <w:r>
        <w:rPr>
          <w:rStyle w:val="Fotnotsreferens"/>
        </w:rPr>
        <w:footnoteRef/>
      </w:r>
      <w:r>
        <w:t xml:space="preserve"> </w:t>
      </w:r>
      <w:r w:rsidRPr="00A56E89">
        <w:t>https://www.aftonbladet.se/debatt/a/weKV1o/dags-att-avskaffa-det-fria-vardvalet</w:t>
      </w:r>
      <w:r>
        <w:t>.</w:t>
      </w:r>
    </w:p>
  </w:footnote>
  <w:footnote w:id="18">
    <w:p w14:paraId="2C83DD69" w14:textId="03BDA261" w:rsidR="003423C4" w:rsidRDefault="003423C4">
      <w:pPr>
        <w:pStyle w:val="Fotnotstext"/>
      </w:pPr>
      <w:r>
        <w:rPr>
          <w:rStyle w:val="Fotnotsreferens"/>
        </w:rPr>
        <w:footnoteRef/>
      </w:r>
      <w:r>
        <w:t xml:space="preserve"> </w:t>
      </w:r>
      <w:r w:rsidRPr="00BD27C4">
        <w:t>https://www.sbu.se/contentassets/a7f1858fa01848a8a110929fdd52c4ac/prioritering_forskningsfragor_</w:t>
      </w:r>
      <w:r>
        <w:br/>
      </w:r>
      <w:r w:rsidRPr="00BD27C4">
        <w:t>forlossningsskador_kvinnan_smf_2019.pdf</w:t>
      </w:r>
      <w:r>
        <w:t>.</w:t>
      </w:r>
    </w:p>
  </w:footnote>
  <w:footnote w:id="19">
    <w:p w14:paraId="48277089" w14:textId="0A7F3AD1" w:rsidR="003423C4" w:rsidRDefault="003423C4">
      <w:pPr>
        <w:pStyle w:val="Fotnotstext"/>
      </w:pPr>
      <w:r>
        <w:rPr>
          <w:rStyle w:val="Fotnotsreferens"/>
        </w:rPr>
        <w:footnoteRef/>
      </w:r>
      <w:r>
        <w:t xml:space="preserve"> </w:t>
      </w:r>
      <w:r w:rsidRPr="006772DA">
        <w:t>https://www.sbu.se/323</w:t>
      </w:r>
      <w:r>
        <w:t>.</w:t>
      </w:r>
    </w:p>
  </w:footnote>
  <w:footnote w:id="20">
    <w:p w14:paraId="7D055A99" w14:textId="5B0D848A" w:rsidR="003423C4" w:rsidRDefault="003423C4">
      <w:pPr>
        <w:pStyle w:val="Fotnotstext"/>
      </w:pPr>
      <w:r>
        <w:rPr>
          <w:rStyle w:val="Fotnotsreferens"/>
        </w:rPr>
        <w:footnoteRef/>
      </w:r>
      <w:r>
        <w:t xml:space="preserve"> </w:t>
      </w:r>
      <w:r w:rsidRPr="006772DA">
        <w:t>https://www.riksrevisionen.se/rapporter/granskningsrapporter/2016/den-offentliga-forvaltningens-digitalisering---en-enklare-oppnare-och-effektivare-forvaltning.html</w:t>
      </w:r>
      <w:r>
        <w:t>.</w:t>
      </w:r>
    </w:p>
  </w:footnote>
  <w:footnote w:id="21">
    <w:p w14:paraId="706D6182" w14:textId="30A29AD8" w:rsidR="003423C4" w:rsidRDefault="003423C4">
      <w:pPr>
        <w:pStyle w:val="Fotnotstext"/>
      </w:pPr>
      <w:r>
        <w:rPr>
          <w:rStyle w:val="Fotnotsreferens"/>
        </w:rPr>
        <w:footnoteRef/>
      </w:r>
      <w:r>
        <w:t xml:space="preserve"> </w:t>
      </w:r>
      <w:r w:rsidRPr="006772DA">
        <w:t>https://www.regeringen.se/4afc55/contentassets/a5582b6ff9144893964b4cbc321a9a5d/bilaga-till-regeringsbeslut-om-valfardskommissionen.pdf</w:t>
      </w:r>
      <w:r>
        <w:t>.</w:t>
      </w:r>
    </w:p>
  </w:footnote>
  <w:footnote w:id="22">
    <w:p w14:paraId="6350B563" w14:textId="37DFB373" w:rsidR="003423C4" w:rsidRDefault="003423C4">
      <w:pPr>
        <w:pStyle w:val="Fotnotstext"/>
      </w:pPr>
      <w:r>
        <w:rPr>
          <w:rStyle w:val="Fotnotsreferens"/>
        </w:rPr>
        <w:footnoteRef/>
      </w:r>
      <w:r>
        <w:t xml:space="preserve"> </w:t>
      </w:r>
      <w:r w:rsidRPr="0063628C">
        <w:t>https://www.regeringen.se/49bb6a/contentassets/52319457b8894996ba539080eed2cb16/en-myndighet-for-alarmering-sou-201333</w:t>
      </w:r>
      <w: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3C4" w:rsidP="00776B74" w:rsidRDefault="003423C4" w14:paraId="449414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DDE772" wp14:anchorId="432F7D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423C4" w:rsidP="008103B5" w:rsidRDefault="00B075FC" w14:paraId="72B788C7" w14:textId="77777777">
                          <w:pPr>
                            <w:jc w:val="right"/>
                          </w:pPr>
                          <w:sdt>
                            <w:sdtPr>
                              <w:alias w:val="CC_Noformat_Partikod"/>
                              <w:tag w:val="CC_Noformat_Partikod"/>
                              <w:id w:val="-53464382"/>
                              <w:text/>
                            </w:sdtPr>
                            <w:sdtEndPr/>
                            <w:sdtContent>
                              <w:r w:rsidR="003423C4">
                                <w:t>V</w:t>
                              </w:r>
                            </w:sdtContent>
                          </w:sdt>
                          <w:sdt>
                            <w:sdtPr>
                              <w:alias w:val="CC_Noformat_Partinummer"/>
                              <w:tag w:val="CC_Noformat_Partinummer"/>
                              <w:id w:val="-1709555926"/>
                              <w:text/>
                            </w:sdtPr>
                            <w:sdtEndPr/>
                            <w:sdtContent>
                              <w:r w:rsidR="003423C4">
                                <w:t>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2F7D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423C4" w:rsidP="008103B5" w:rsidRDefault="00B075FC" w14:paraId="72B788C7" w14:textId="77777777">
                    <w:pPr>
                      <w:jc w:val="right"/>
                    </w:pPr>
                    <w:sdt>
                      <w:sdtPr>
                        <w:alias w:val="CC_Noformat_Partikod"/>
                        <w:tag w:val="CC_Noformat_Partikod"/>
                        <w:id w:val="-53464382"/>
                        <w:text/>
                      </w:sdtPr>
                      <w:sdtEndPr/>
                      <w:sdtContent>
                        <w:r w:rsidR="003423C4">
                          <w:t>V</w:t>
                        </w:r>
                      </w:sdtContent>
                    </w:sdt>
                    <w:sdt>
                      <w:sdtPr>
                        <w:alias w:val="CC_Noformat_Partinummer"/>
                        <w:tag w:val="CC_Noformat_Partinummer"/>
                        <w:id w:val="-1709555926"/>
                        <w:text/>
                      </w:sdtPr>
                      <w:sdtEndPr/>
                      <w:sdtContent>
                        <w:r w:rsidR="003423C4">
                          <w:t>200</w:t>
                        </w:r>
                      </w:sdtContent>
                    </w:sdt>
                  </w:p>
                </w:txbxContent>
              </v:textbox>
              <w10:wrap anchorx="page"/>
            </v:shape>
          </w:pict>
        </mc:Fallback>
      </mc:AlternateContent>
    </w:r>
  </w:p>
  <w:p w:rsidRPr="00293C4F" w:rsidR="003423C4" w:rsidP="00776B74" w:rsidRDefault="003423C4" w14:paraId="7FEC96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3C4" w:rsidP="008563AC" w:rsidRDefault="003423C4" w14:paraId="71617073" w14:textId="77777777">
    <w:pPr>
      <w:jc w:val="right"/>
    </w:pPr>
  </w:p>
  <w:p w:rsidR="003423C4" w:rsidP="00776B74" w:rsidRDefault="003423C4" w14:paraId="4223E3F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3C4" w:rsidP="008563AC" w:rsidRDefault="00B075FC" w14:paraId="3AE965F6" w14:textId="77777777">
    <w:pPr>
      <w:jc w:val="right"/>
    </w:pPr>
    <w:sdt>
      <w:sdtPr>
        <w:alias w:val="cc_Logo"/>
        <w:tag w:val="cc_Logo"/>
        <w:id w:val="-2124838662"/>
        <w:lock w:val="sdtContentLocked"/>
      </w:sdtPr>
      <w:sdtEndPr/>
      <w:sdtContent>
        <w:r w:rsidR="003423C4">
          <w:rPr>
            <w:noProof/>
            <w:lang w:eastAsia="sv-SE"/>
          </w:rPr>
          <w:drawing>
            <wp:anchor distT="0" distB="0" distL="114300" distR="114300" simplePos="0" relativeHeight="251663360" behindDoc="0" locked="0" layoutInCell="1" allowOverlap="1" wp14:editId="0278E360" wp14:anchorId="4F04B3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3423C4" w:rsidP="00A314CF" w:rsidRDefault="00B075FC" w14:paraId="26F96EBA" w14:textId="70B1CC91">
    <w:pPr>
      <w:pStyle w:val="FSHNormal"/>
      <w:spacing w:before="40"/>
    </w:pPr>
    <w:sdt>
      <w:sdtPr>
        <w:alias w:val="CC_Noformat_Motionstyp"/>
        <w:tag w:val="CC_Noformat_Motionstyp"/>
        <w:id w:val="1162973129"/>
        <w:lock w:val="sdtContentLocked"/>
        <w15:appearance w15:val="hidden"/>
        <w:text/>
      </w:sdtPr>
      <w:sdtEndPr/>
      <w:sdtContent>
        <w:r w:rsidR="003423C4">
          <w:t>Kommittémotion</w:t>
        </w:r>
      </w:sdtContent>
    </w:sdt>
    <w:r w:rsidR="003423C4">
      <w:t xml:space="preserve"> </w:t>
    </w:r>
    <w:sdt>
      <w:sdtPr>
        <w:alias w:val="CC_Noformat_Partikod"/>
        <w:tag w:val="CC_Noformat_Partikod"/>
        <w:id w:val="1471015553"/>
        <w:text/>
      </w:sdtPr>
      <w:sdtEndPr/>
      <w:sdtContent>
        <w:r w:rsidR="003423C4">
          <w:t>V</w:t>
        </w:r>
      </w:sdtContent>
    </w:sdt>
    <w:sdt>
      <w:sdtPr>
        <w:alias w:val="CC_Noformat_Partinummer"/>
        <w:tag w:val="CC_Noformat_Partinummer"/>
        <w:id w:val="-2014525982"/>
        <w:text/>
      </w:sdtPr>
      <w:sdtEndPr/>
      <w:sdtContent>
        <w:r w:rsidR="003423C4">
          <w:t>200</w:t>
        </w:r>
      </w:sdtContent>
    </w:sdt>
  </w:p>
  <w:p w:rsidRPr="008227B3" w:rsidR="003423C4" w:rsidP="008227B3" w:rsidRDefault="00B075FC" w14:paraId="4A199FAD" w14:textId="77777777">
    <w:pPr>
      <w:pStyle w:val="MotionTIllRiksdagen"/>
    </w:pPr>
    <w:sdt>
      <w:sdtPr>
        <w:alias w:val="CC_Boilerplate_1"/>
        <w:tag w:val="CC_Boilerplate_1"/>
        <w:id w:val="2134750458"/>
        <w:lock w:val="sdtContentLocked"/>
        <w15:appearance w15:val="hidden"/>
        <w:text/>
      </w:sdtPr>
      <w:sdtEndPr/>
      <w:sdtContent>
        <w:r w:rsidRPr="008227B3" w:rsidR="003423C4">
          <w:t>Motion till riksdagen </w:t>
        </w:r>
      </w:sdtContent>
    </w:sdt>
  </w:p>
  <w:p w:rsidRPr="008227B3" w:rsidR="003423C4" w:rsidP="00B37A37" w:rsidRDefault="00B075FC" w14:paraId="540F7BF9" w14:textId="697D1D4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23C4">
          <w:t>2021/22</w:t>
        </w:r>
      </w:sdtContent>
    </w:sdt>
    <w:sdt>
      <w:sdtPr>
        <w:rPr>
          <w:rStyle w:val="BeteckningChar"/>
        </w:rPr>
        <w:alias w:val="CC_Noformat_Partibet"/>
        <w:tag w:val="CC_Noformat_Partibet"/>
        <w:id w:val="405810658"/>
        <w:lock w:val="sdtContentLocked"/>
        <w:placeholder>
          <w:docPart w:val="993819DAF4794B0B84C8D062CCDF02E0"/>
        </w:placeholder>
        <w:showingPlcHdr/>
        <w15:appearance w15:val="hidden"/>
        <w:text/>
      </w:sdtPr>
      <w:sdtEndPr>
        <w:rPr>
          <w:rStyle w:val="Rubrik1Char"/>
          <w:rFonts w:asciiTheme="majorHAnsi" w:hAnsiTheme="majorHAnsi"/>
          <w:sz w:val="38"/>
        </w:rPr>
      </w:sdtEndPr>
      <w:sdtContent>
        <w:r w:rsidR="003423C4">
          <w:t>:445</w:t>
        </w:r>
      </w:sdtContent>
    </w:sdt>
  </w:p>
  <w:p w:rsidR="003423C4" w:rsidP="00E03A3D" w:rsidRDefault="00B075FC" w14:paraId="7113EE46" w14:textId="1D871A3B">
    <w:pPr>
      <w:pStyle w:val="Motionr"/>
    </w:pPr>
    <w:sdt>
      <w:sdtPr>
        <w:alias w:val="CC_Noformat_Avtext"/>
        <w:tag w:val="CC_Noformat_Avtext"/>
        <w:id w:val="-2020768203"/>
        <w:lock w:val="sdtContentLocked"/>
        <w15:appearance w15:val="hidden"/>
        <w:text/>
      </w:sdtPr>
      <w:sdtEndPr/>
      <w:sdtContent>
        <w:r w:rsidR="003423C4">
          <w:t>av Karin Rågsjö m.fl. (V)</w:t>
        </w:r>
      </w:sdtContent>
    </w:sdt>
  </w:p>
  <w:sdt>
    <w:sdtPr>
      <w:alias w:val="CC_Noformat_Rubtext"/>
      <w:tag w:val="CC_Noformat_Rubtext"/>
      <w:id w:val="-218060500"/>
      <w:lock w:val="sdtLocked"/>
      <w:text/>
    </w:sdtPr>
    <w:sdtEndPr/>
    <w:sdtContent>
      <w:p w:rsidR="003423C4" w:rsidP="00283E0F" w:rsidRDefault="003423C4" w14:paraId="24A8E612" w14:textId="77777777">
        <w:pPr>
          <w:pStyle w:val="FSHRub2"/>
        </w:pPr>
        <w:r>
          <w:t>Jämlik sjukvård</w:t>
        </w:r>
      </w:p>
    </w:sdtContent>
  </w:sdt>
  <w:sdt>
    <w:sdtPr>
      <w:alias w:val="CC_Boilerplate_3"/>
      <w:tag w:val="CC_Boilerplate_3"/>
      <w:id w:val="1606463544"/>
      <w:lock w:val="sdtContentLocked"/>
      <w15:appearance w15:val="hidden"/>
      <w:text w:multiLine="1"/>
    </w:sdtPr>
    <w:sdtEndPr/>
    <w:sdtContent>
      <w:p w:rsidR="003423C4" w:rsidP="00283E0F" w:rsidRDefault="003423C4" w14:paraId="7E8F17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F18EE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703C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406B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A6BD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9ECB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A279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CC5D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3C8C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2580042"/>
    <w:multiLevelType w:val="hybridMultilevel"/>
    <w:tmpl w:val="29448350"/>
    <w:lvl w:ilvl="0" w:tplc="041D0017">
      <w:start w:val="1"/>
      <w:numFmt w:val="lowerLetter"/>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12" w15:restartNumberingAfterBreak="0">
    <w:nsid w:val="196D2455"/>
    <w:multiLevelType w:val="hybridMultilevel"/>
    <w:tmpl w:val="2EE0A0EE"/>
    <w:lvl w:ilvl="0" w:tplc="FCE6B8AC">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6663C9"/>
    <w:multiLevelType w:val="hybridMultilevel"/>
    <w:tmpl w:val="CDF6055A"/>
    <w:lvl w:ilvl="0" w:tplc="025A6F64">
      <w:start w:val="1"/>
      <w:numFmt w:val="lowerLetter"/>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20" w15:restartNumberingAfterBreak="0">
    <w:nsid w:val="3A602EEE"/>
    <w:multiLevelType w:val="hybridMultilevel"/>
    <w:tmpl w:val="D160E0B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B00641"/>
    <w:multiLevelType w:val="hybridMultilevel"/>
    <w:tmpl w:val="4C08383C"/>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0"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C824DA"/>
    <w:multiLevelType w:val="hybridMultilevel"/>
    <w:tmpl w:val="05863B42"/>
    <w:lvl w:ilvl="0" w:tplc="FCE6B8AC">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5791859"/>
    <w:multiLevelType w:val="hybridMultilevel"/>
    <w:tmpl w:val="9806B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B4042D2"/>
    <w:multiLevelType w:val="hybridMultilevel"/>
    <w:tmpl w:val="6428B0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F108FB"/>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1429"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9" w15:restartNumberingAfterBreak="0">
    <w:nsid w:val="75A16D98"/>
    <w:multiLevelType w:val="hybridMultilevel"/>
    <w:tmpl w:val="D108CF64"/>
    <w:lvl w:ilvl="0" w:tplc="393E68F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0"/>
  </w:num>
  <w:num w:numId="12">
    <w:abstractNumId w:val="28"/>
  </w:num>
  <w:num w:numId="13">
    <w:abstractNumId w:val="17"/>
  </w:num>
  <w:num w:numId="14">
    <w:abstractNumId w:val="21"/>
  </w:num>
  <w:num w:numId="15">
    <w:abstractNumId w:val="14"/>
  </w:num>
  <w:num w:numId="16">
    <w:abstractNumId w:val="36"/>
  </w:num>
  <w:num w:numId="17">
    <w:abstractNumId w:val="41"/>
  </w:num>
  <w:num w:numId="18">
    <w:abstractNumId w:val="31"/>
  </w:num>
  <w:num w:numId="19">
    <w:abstractNumId w:val="31"/>
  </w:num>
  <w:num w:numId="20">
    <w:abstractNumId w:val="31"/>
  </w:num>
  <w:num w:numId="21">
    <w:abstractNumId w:val="25"/>
  </w:num>
  <w:num w:numId="22">
    <w:abstractNumId w:val="15"/>
  </w:num>
  <w:num w:numId="23">
    <w:abstractNumId w:val="22"/>
  </w:num>
  <w:num w:numId="24">
    <w:abstractNumId w:val="10"/>
  </w:num>
  <w:num w:numId="25">
    <w:abstractNumId w:val="24"/>
  </w:num>
  <w:num w:numId="26">
    <w:abstractNumId w:val="40"/>
  </w:num>
  <w:num w:numId="27">
    <w:abstractNumId w:val="34"/>
  </w:num>
  <w:num w:numId="28">
    <w:abstractNumId w:val="27"/>
  </w:num>
  <w:num w:numId="29">
    <w:abstractNumId w:val="37"/>
  </w:num>
  <w:num w:numId="30">
    <w:abstractNumId w:val="16"/>
  </w:num>
  <w:num w:numId="31">
    <w:abstractNumId w:val="18"/>
  </w:num>
  <w:num w:numId="32">
    <w:abstractNumId w:val="13"/>
  </w:num>
  <w:num w:numId="33">
    <w:abstractNumId w:val="23"/>
  </w:num>
  <w:num w:numId="34">
    <w:abstractNumId w:val="26"/>
  </w:num>
  <w:num w:numId="35">
    <w:abstractNumId w:val="37"/>
    <w:lvlOverride w:ilvl="0">
      <w:startOverride w:val="1"/>
    </w:lvlOverride>
  </w:num>
  <w:num w:numId="36">
    <w:abstractNumId w:val="20"/>
  </w:num>
  <w:num w:numId="37">
    <w:abstractNumId w:val="19"/>
  </w:num>
  <w:num w:numId="38">
    <w:abstractNumId w:val="39"/>
  </w:num>
  <w:num w:numId="39">
    <w:abstractNumId w:val="29"/>
  </w:num>
  <w:num w:numId="40">
    <w:abstractNumId w:val="11"/>
  </w:num>
  <w:num w:numId="41">
    <w:abstractNumId w:val="35"/>
  </w:num>
  <w:num w:numId="42">
    <w:abstractNumId w:val="33"/>
  </w:num>
  <w:num w:numId="43">
    <w:abstractNumId w:val="38"/>
  </w:num>
  <w:num w:numId="44">
    <w:abstractNumId w:val="32"/>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73011"/>
    <w:rsid w:val="000000E0"/>
    <w:rsid w:val="00000761"/>
    <w:rsid w:val="000011F5"/>
    <w:rsid w:val="000014AF"/>
    <w:rsid w:val="00002310"/>
    <w:rsid w:val="00002CB4"/>
    <w:rsid w:val="00002D6A"/>
    <w:rsid w:val="000030B6"/>
    <w:rsid w:val="00003BD1"/>
    <w:rsid w:val="00003CCB"/>
    <w:rsid w:val="00003F79"/>
    <w:rsid w:val="00003F7B"/>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77F"/>
    <w:rsid w:val="00011820"/>
    <w:rsid w:val="00011B85"/>
    <w:rsid w:val="00011C61"/>
    <w:rsid w:val="00011CEC"/>
    <w:rsid w:val="00011F33"/>
    <w:rsid w:val="00012EAF"/>
    <w:rsid w:val="0001382B"/>
    <w:rsid w:val="0001401E"/>
    <w:rsid w:val="00014034"/>
    <w:rsid w:val="00014823"/>
    <w:rsid w:val="00014F39"/>
    <w:rsid w:val="00015064"/>
    <w:rsid w:val="00015205"/>
    <w:rsid w:val="000156D9"/>
    <w:rsid w:val="00016CC9"/>
    <w:rsid w:val="000171D9"/>
    <w:rsid w:val="000200F6"/>
    <w:rsid w:val="0002068F"/>
    <w:rsid w:val="000212D8"/>
    <w:rsid w:val="00022F5C"/>
    <w:rsid w:val="000232AB"/>
    <w:rsid w:val="00023715"/>
    <w:rsid w:val="00024356"/>
    <w:rsid w:val="000243A4"/>
    <w:rsid w:val="00024712"/>
    <w:rsid w:val="00024921"/>
    <w:rsid w:val="00025359"/>
    <w:rsid w:val="00026034"/>
    <w:rsid w:val="00026222"/>
    <w:rsid w:val="000265CA"/>
    <w:rsid w:val="000269AE"/>
    <w:rsid w:val="000269D1"/>
    <w:rsid w:val="00026D19"/>
    <w:rsid w:val="0002759A"/>
    <w:rsid w:val="000300BF"/>
    <w:rsid w:val="00030382"/>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CC3"/>
    <w:rsid w:val="00042A31"/>
    <w:rsid w:val="00042A9E"/>
    <w:rsid w:val="0004311E"/>
    <w:rsid w:val="00043426"/>
    <w:rsid w:val="00043AA9"/>
    <w:rsid w:val="00043F2E"/>
    <w:rsid w:val="000443CA"/>
    <w:rsid w:val="000444CA"/>
    <w:rsid w:val="00045385"/>
    <w:rsid w:val="0004587D"/>
    <w:rsid w:val="000466E4"/>
    <w:rsid w:val="00046AC8"/>
    <w:rsid w:val="00046B18"/>
    <w:rsid w:val="000475EF"/>
    <w:rsid w:val="00047CB1"/>
    <w:rsid w:val="00050A98"/>
    <w:rsid w:val="00050DBC"/>
    <w:rsid w:val="0005184F"/>
    <w:rsid w:val="00051929"/>
    <w:rsid w:val="0005206D"/>
    <w:rsid w:val="00052A07"/>
    <w:rsid w:val="00053AC8"/>
    <w:rsid w:val="000541A8"/>
    <w:rsid w:val="000542C8"/>
    <w:rsid w:val="00054397"/>
    <w:rsid w:val="00055933"/>
    <w:rsid w:val="00055B43"/>
    <w:rsid w:val="00056B8E"/>
    <w:rsid w:val="0005734F"/>
    <w:rsid w:val="000577B0"/>
    <w:rsid w:val="000577E2"/>
    <w:rsid w:val="0006032F"/>
    <w:rsid w:val="0006039A"/>
    <w:rsid w:val="000603CF"/>
    <w:rsid w:val="0006043F"/>
    <w:rsid w:val="00061528"/>
    <w:rsid w:val="00061E36"/>
    <w:rsid w:val="000621E5"/>
    <w:rsid w:val="000623BF"/>
    <w:rsid w:val="0006339B"/>
    <w:rsid w:val="0006386B"/>
    <w:rsid w:val="0006435B"/>
    <w:rsid w:val="00064AE2"/>
    <w:rsid w:val="00064CB8"/>
    <w:rsid w:val="000654F6"/>
    <w:rsid w:val="0006570C"/>
    <w:rsid w:val="0006571A"/>
    <w:rsid w:val="0006594D"/>
    <w:rsid w:val="00065CDF"/>
    <w:rsid w:val="00065CE6"/>
    <w:rsid w:val="00065FED"/>
    <w:rsid w:val="0006753D"/>
    <w:rsid w:val="0006767D"/>
    <w:rsid w:val="00070A5C"/>
    <w:rsid w:val="000710A5"/>
    <w:rsid w:val="00071254"/>
    <w:rsid w:val="00071630"/>
    <w:rsid w:val="00071671"/>
    <w:rsid w:val="000719B7"/>
    <w:rsid w:val="000721ED"/>
    <w:rsid w:val="000724B8"/>
    <w:rsid w:val="00072835"/>
    <w:rsid w:val="0007290B"/>
    <w:rsid w:val="000729C7"/>
    <w:rsid w:val="000732C2"/>
    <w:rsid w:val="000734AE"/>
    <w:rsid w:val="00073DBB"/>
    <w:rsid w:val="000743FF"/>
    <w:rsid w:val="00074588"/>
    <w:rsid w:val="00075074"/>
    <w:rsid w:val="00075576"/>
    <w:rsid w:val="000756EB"/>
    <w:rsid w:val="00075B69"/>
    <w:rsid w:val="000769B6"/>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F0A"/>
    <w:rsid w:val="00093229"/>
    <w:rsid w:val="00093636"/>
    <w:rsid w:val="00093646"/>
    <w:rsid w:val="000937FF"/>
    <w:rsid w:val="00093F48"/>
    <w:rsid w:val="0009440B"/>
    <w:rsid w:val="00094A50"/>
    <w:rsid w:val="00094A68"/>
    <w:rsid w:val="00094AC0"/>
    <w:rsid w:val="00094BFD"/>
    <w:rsid w:val="000953C2"/>
    <w:rsid w:val="0009550E"/>
    <w:rsid w:val="00095B69"/>
    <w:rsid w:val="000A06E9"/>
    <w:rsid w:val="000A1014"/>
    <w:rsid w:val="000A19A5"/>
    <w:rsid w:val="000A1D1D"/>
    <w:rsid w:val="000A1F86"/>
    <w:rsid w:val="000A2547"/>
    <w:rsid w:val="000A2668"/>
    <w:rsid w:val="000A28E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A98"/>
    <w:rsid w:val="000B4FD1"/>
    <w:rsid w:val="000B559E"/>
    <w:rsid w:val="000B5A17"/>
    <w:rsid w:val="000B5BD0"/>
    <w:rsid w:val="000B5FA9"/>
    <w:rsid w:val="000B612A"/>
    <w:rsid w:val="000B680E"/>
    <w:rsid w:val="000B79EA"/>
    <w:rsid w:val="000C0658"/>
    <w:rsid w:val="000C1CAD"/>
    <w:rsid w:val="000C259E"/>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980"/>
    <w:rsid w:val="000D2039"/>
    <w:rsid w:val="000D2097"/>
    <w:rsid w:val="000D23A4"/>
    <w:rsid w:val="000D298A"/>
    <w:rsid w:val="000D30D6"/>
    <w:rsid w:val="000D3172"/>
    <w:rsid w:val="000D32F2"/>
    <w:rsid w:val="000D3A36"/>
    <w:rsid w:val="000D3A56"/>
    <w:rsid w:val="000D44D2"/>
    <w:rsid w:val="000D4796"/>
    <w:rsid w:val="000D48DD"/>
    <w:rsid w:val="000D4D53"/>
    <w:rsid w:val="000D5030"/>
    <w:rsid w:val="000D51C0"/>
    <w:rsid w:val="000D5EA0"/>
    <w:rsid w:val="000D6584"/>
    <w:rsid w:val="000D69BA"/>
    <w:rsid w:val="000D7A5F"/>
    <w:rsid w:val="000E06CC"/>
    <w:rsid w:val="000E0CE1"/>
    <w:rsid w:val="000E1B08"/>
    <w:rsid w:val="000E2141"/>
    <w:rsid w:val="000E24B9"/>
    <w:rsid w:val="000E3115"/>
    <w:rsid w:val="000E394D"/>
    <w:rsid w:val="000E395E"/>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721"/>
    <w:rsid w:val="000F6943"/>
    <w:rsid w:val="000F74F8"/>
    <w:rsid w:val="000F7BBC"/>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796"/>
    <w:rsid w:val="00106BFE"/>
    <w:rsid w:val="00106C22"/>
    <w:rsid w:val="00107582"/>
    <w:rsid w:val="00107B3A"/>
    <w:rsid w:val="00107B9D"/>
    <w:rsid w:val="00107DE7"/>
    <w:rsid w:val="00110680"/>
    <w:rsid w:val="0011115F"/>
    <w:rsid w:val="001112E7"/>
    <w:rsid w:val="00111D52"/>
    <w:rsid w:val="00111E99"/>
    <w:rsid w:val="00112283"/>
    <w:rsid w:val="001127BC"/>
    <w:rsid w:val="001128E4"/>
    <w:rsid w:val="00112A07"/>
    <w:rsid w:val="001137AF"/>
    <w:rsid w:val="00113966"/>
    <w:rsid w:val="00113FE4"/>
    <w:rsid w:val="0011426C"/>
    <w:rsid w:val="00114C71"/>
    <w:rsid w:val="00114CAC"/>
    <w:rsid w:val="001152A4"/>
    <w:rsid w:val="001153D8"/>
    <w:rsid w:val="00115783"/>
    <w:rsid w:val="00116172"/>
    <w:rsid w:val="00116CAF"/>
    <w:rsid w:val="00116E0D"/>
    <w:rsid w:val="00116EC0"/>
    <w:rsid w:val="00116EED"/>
    <w:rsid w:val="001172CC"/>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08E"/>
    <w:rsid w:val="00130490"/>
    <w:rsid w:val="00130FEC"/>
    <w:rsid w:val="00131549"/>
    <w:rsid w:val="001332AB"/>
    <w:rsid w:val="00133BE2"/>
    <w:rsid w:val="0013458A"/>
    <w:rsid w:val="00134C59"/>
    <w:rsid w:val="001354CF"/>
    <w:rsid w:val="001357E8"/>
    <w:rsid w:val="001358D8"/>
    <w:rsid w:val="0013597D"/>
    <w:rsid w:val="00135E5D"/>
    <w:rsid w:val="001364A1"/>
    <w:rsid w:val="0013696E"/>
    <w:rsid w:val="00136BC5"/>
    <w:rsid w:val="0013783E"/>
    <w:rsid w:val="00137D27"/>
    <w:rsid w:val="00137DC4"/>
    <w:rsid w:val="00137E1A"/>
    <w:rsid w:val="00140735"/>
    <w:rsid w:val="00140AEC"/>
    <w:rsid w:val="00140AFA"/>
    <w:rsid w:val="00141C2A"/>
    <w:rsid w:val="0014285A"/>
    <w:rsid w:val="00143C91"/>
    <w:rsid w:val="00143D44"/>
    <w:rsid w:val="0014498E"/>
    <w:rsid w:val="00144BFE"/>
    <w:rsid w:val="00146B8E"/>
    <w:rsid w:val="00146DB1"/>
    <w:rsid w:val="00147063"/>
    <w:rsid w:val="00147292"/>
    <w:rsid w:val="0014776C"/>
    <w:rsid w:val="00147C0D"/>
    <w:rsid w:val="00147E97"/>
    <w:rsid w:val="00147EBC"/>
    <w:rsid w:val="001500C1"/>
    <w:rsid w:val="0015086F"/>
    <w:rsid w:val="00151546"/>
    <w:rsid w:val="00151EA2"/>
    <w:rsid w:val="001532BF"/>
    <w:rsid w:val="0015385D"/>
    <w:rsid w:val="001544D6"/>
    <w:rsid w:val="001545B9"/>
    <w:rsid w:val="00154BE2"/>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4FF3"/>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481"/>
    <w:rsid w:val="001734CF"/>
    <w:rsid w:val="00173D59"/>
    <w:rsid w:val="00173DFF"/>
    <w:rsid w:val="00173EA7"/>
    <w:rsid w:val="00174454"/>
    <w:rsid w:val="001748A6"/>
    <w:rsid w:val="001751B0"/>
    <w:rsid w:val="00175515"/>
    <w:rsid w:val="00175F8E"/>
    <w:rsid w:val="00176706"/>
    <w:rsid w:val="001769E6"/>
    <w:rsid w:val="0017746C"/>
    <w:rsid w:val="00177678"/>
    <w:rsid w:val="001776B8"/>
    <w:rsid w:val="0018024E"/>
    <w:rsid w:val="001817EA"/>
    <w:rsid w:val="00182F4B"/>
    <w:rsid w:val="00182F7B"/>
    <w:rsid w:val="001839DB"/>
    <w:rsid w:val="0018446B"/>
    <w:rsid w:val="00184516"/>
    <w:rsid w:val="0018464C"/>
    <w:rsid w:val="00185AA8"/>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4E4"/>
    <w:rsid w:val="00193973"/>
    <w:rsid w:val="00193B6B"/>
    <w:rsid w:val="00193C20"/>
    <w:rsid w:val="00194117"/>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641"/>
    <w:rsid w:val="001A2702"/>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2E0"/>
    <w:rsid w:val="001B2732"/>
    <w:rsid w:val="001B2CC2"/>
    <w:rsid w:val="001B33E9"/>
    <w:rsid w:val="001B481B"/>
    <w:rsid w:val="001B5338"/>
    <w:rsid w:val="001B5424"/>
    <w:rsid w:val="001B5A96"/>
    <w:rsid w:val="001B6645"/>
    <w:rsid w:val="001B66CE"/>
    <w:rsid w:val="001B6716"/>
    <w:rsid w:val="001B697A"/>
    <w:rsid w:val="001B7753"/>
    <w:rsid w:val="001C0645"/>
    <w:rsid w:val="001C1DDA"/>
    <w:rsid w:val="001C2470"/>
    <w:rsid w:val="001C2639"/>
    <w:rsid w:val="001C27BF"/>
    <w:rsid w:val="001C3B42"/>
    <w:rsid w:val="001C56A7"/>
    <w:rsid w:val="001C5944"/>
    <w:rsid w:val="001C5EFB"/>
    <w:rsid w:val="001C71C7"/>
    <w:rsid w:val="001C756B"/>
    <w:rsid w:val="001C774A"/>
    <w:rsid w:val="001C775E"/>
    <w:rsid w:val="001C77F8"/>
    <w:rsid w:val="001D0E3E"/>
    <w:rsid w:val="001D218A"/>
    <w:rsid w:val="001D2BAE"/>
    <w:rsid w:val="001D2F8E"/>
    <w:rsid w:val="001D2FF1"/>
    <w:rsid w:val="001D3EE8"/>
    <w:rsid w:val="001D3FBC"/>
    <w:rsid w:val="001D4232"/>
    <w:rsid w:val="001D4A48"/>
    <w:rsid w:val="001D4A9A"/>
    <w:rsid w:val="001D5A93"/>
    <w:rsid w:val="001D5C51"/>
    <w:rsid w:val="001D6A7A"/>
    <w:rsid w:val="001D7002"/>
    <w:rsid w:val="001D7075"/>
    <w:rsid w:val="001D7B93"/>
    <w:rsid w:val="001D7E6D"/>
    <w:rsid w:val="001E000C"/>
    <w:rsid w:val="001E054B"/>
    <w:rsid w:val="001E06C1"/>
    <w:rsid w:val="001E09D5"/>
    <w:rsid w:val="001E10E8"/>
    <w:rsid w:val="001E15BF"/>
    <w:rsid w:val="001E189E"/>
    <w:rsid w:val="001E1962"/>
    <w:rsid w:val="001E1C98"/>
    <w:rsid w:val="001E1ECB"/>
    <w:rsid w:val="001E2120"/>
    <w:rsid w:val="001E2474"/>
    <w:rsid w:val="001E25EB"/>
    <w:rsid w:val="001E3788"/>
    <w:rsid w:val="001E37F3"/>
    <w:rsid w:val="001E4A86"/>
    <w:rsid w:val="001E6C8B"/>
    <w:rsid w:val="001F0615"/>
    <w:rsid w:val="001F1053"/>
    <w:rsid w:val="001F1CA9"/>
    <w:rsid w:val="001F21FD"/>
    <w:rsid w:val="001F22DC"/>
    <w:rsid w:val="001F2513"/>
    <w:rsid w:val="001F369D"/>
    <w:rsid w:val="001F3A0A"/>
    <w:rsid w:val="001F3FA8"/>
    <w:rsid w:val="001F4096"/>
    <w:rsid w:val="001F4293"/>
    <w:rsid w:val="001F4FF8"/>
    <w:rsid w:val="001F5A5C"/>
    <w:rsid w:val="001F5D9D"/>
    <w:rsid w:val="001F5E90"/>
    <w:rsid w:val="001F6B5C"/>
    <w:rsid w:val="001F6E2C"/>
    <w:rsid w:val="001F7729"/>
    <w:rsid w:val="0020030E"/>
    <w:rsid w:val="002008BC"/>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5027"/>
    <w:rsid w:val="00206041"/>
    <w:rsid w:val="002064B1"/>
    <w:rsid w:val="00206C33"/>
    <w:rsid w:val="0020768B"/>
    <w:rsid w:val="002076E1"/>
    <w:rsid w:val="00207EDF"/>
    <w:rsid w:val="00210904"/>
    <w:rsid w:val="00210D4F"/>
    <w:rsid w:val="0021178C"/>
    <w:rsid w:val="0021181B"/>
    <w:rsid w:val="0021239A"/>
    <w:rsid w:val="00212A8C"/>
    <w:rsid w:val="002132FE"/>
    <w:rsid w:val="00213E34"/>
    <w:rsid w:val="002140EF"/>
    <w:rsid w:val="002141AE"/>
    <w:rsid w:val="002145A4"/>
    <w:rsid w:val="00214FC4"/>
    <w:rsid w:val="002151B2"/>
    <w:rsid w:val="00215274"/>
    <w:rsid w:val="00215316"/>
    <w:rsid w:val="00215432"/>
    <w:rsid w:val="00215AD1"/>
    <w:rsid w:val="00215B12"/>
    <w:rsid w:val="00215FE8"/>
    <w:rsid w:val="00215FFB"/>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70D"/>
    <w:rsid w:val="00224866"/>
    <w:rsid w:val="00224AC6"/>
    <w:rsid w:val="00225404"/>
    <w:rsid w:val="002257F5"/>
    <w:rsid w:val="00225DB9"/>
    <w:rsid w:val="00226191"/>
    <w:rsid w:val="00226384"/>
    <w:rsid w:val="002272A8"/>
    <w:rsid w:val="00230143"/>
    <w:rsid w:val="0023042C"/>
    <w:rsid w:val="002304A4"/>
    <w:rsid w:val="00231117"/>
    <w:rsid w:val="00231674"/>
    <w:rsid w:val="00231BBA"/>
    <w:rsid w:val="00231E1F"/>
    <w:rsid w:val="00232A75"/>
    <w:rsid w:val="00232D3A"/>
    <w:rsid w:val="00233501"/>
    <w:rsid w:val="002336C7"/>
    <w:rsid w:val="0023382F"/>
    <w:rsid w:val="002344F4"/>
    <w:rsid w:val="00234A25"/>
    <w:rsid w:val="002350F5"/>
    <w:rsid w:val="00235535"/>
    <w:rsid w:val="0023665B"/>
    <w:rsid w:val="0023767D"/>
    <w:rsid w:val="00237947"/>
    <w:rsid w:val="00237A4F"/>
    <w:rsid w:val="00237EA6"/>
    <w:rsid w:val="00240007"/>
    <w:rsid w:val="002400E7"/>
    <w:rsid w:val="00240196"/>
    <w:rsid w:val="00240667"/>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935"/>
    <w:rsid w:val="00256E82"/>
    <w:rsid w:val="0025760C"/>
    <w:rsid w:val="00257E6C"/>
    <w:rsid w:val="00257F10"/>
    <w:rsid w:val="0026051F"/>
    <w:rsid w:val="00260671"/>
    <w:rsid w:val="00260A22"/>
    <w:rsid w:val="00260A58"/>
    <w:rsid w:val="00260A63"/>
    <w:rsid w:val="00260B1A"/>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92"/>
    <w:rsid w:val="00264FE2"/>
    <w:rsid w:val="002662C5"/>
    <w:rsid w:val="0026644A"/>
    <w:rsid w:val="00266609"/>
    <w:rsid w:val="0026689D"/>
    <w:rsid w:val="00267F63"/>
    <w:rsid w:val="002700E9"/>
    <w:rsid w:val="00270A2E"/>
    <w:rsid w:val="00270B86"/>
    <w:rsid w:val="00270C18"/>
    <w:rsid w:val="002720E5"/>
    <w:rsid w:val="00273CA8"/>
    <w:rsid w:val="00274466"/>
    <w:rsid w:val="00274B85"/>
    <w:rsid w:val="002751ED"/>
    <w:rsid w:val="002755AF"/>
    <w:rsid w:val="002756BD"/>
    <w:rsid w:val="00275FBD"/>
    <w:rsid w:val="002766FE"/>
    <w:rsid w:val="00276819"/>
    <w:rsid w:val="00276B6D"/>
    <w:rsid w:val="00276BEE"/>
    <w:rsid w:val="002773A0"/>
    <w:rsid w:val="0027741D"/>
    <w:rsid w:val="00277466"/>
    <w:rsid w:val="00277B33"/>
    <w:rsid w:val="00277F22"/>
    <w:rsid w:val="0028015F"/>
    <w:rsid w:val="0028019F"/>
    <w:rsid w:val="00280A47"/>
    <w:rsid w:val="00280BC7"/>
    <w:rsid w:val="0028170C"/>
    <w:rsid w:val="00282016"/>
    <w:rsid w:val="002822D1"/>
    <w:rsid w:val="00282565"/>
    <w:rsid w:val="00282650"/>
    <w:rsid w:val="002826D2"/>
    <w:rsid w:val="0028318B"/>
    <w:rsid w:val="0028329A"/>
    <w:rsid w:val="00283E0F"/>
    <w:rsid w:val="00283EAE"/>
    <w:rsid w:val="002842FF"/>
    <w:rsid w:val="002858AC"/>
    <w:rsid w:val="0028666E"/>
    <w:rsid w:val="002866FF"/>
    <w:rsid w:val="00286E1F"/>
    <w:rsid w:val="00286FD6"/>
    <w:rsid w:val="002871B2"/>
    <w:rsid w:val="00287E4A"/>
    <w:rsid w:val="002900CF"/>
    <w:rsid w:val="00292136"/>
    <w:rsid w:val="002923F3"/>
    <w:rsid w:val="0029328D"/>
    <w:rsid w:val="00293810"/>
    <w:rsid w:val="00293C4F"/>
    <w:rsid w:val="00293D90"/>
    <w:rsid w:val="00294728"/>
    <w:rsid w:val="002947AF"/>
    <w:rsid w:val="00294BDD"/>
    <w:rsid w:val="00294F6F"/>
    <w:rsid w:val="0029533F"/>
    <w:rsid w:val="00295CD4"/>
    <w:rsid w:val="00296065"/>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464"/>
    <w:rsid w:val="002A3955"/>
    <w:rsid w:val="002A3C6C"/>
    <w:rsid w:val="002A3EE7"/>
    <w:rsid w:val="002A4323"/>
    <w:rsid w:val="002A49B7"/>
    <w:rsid w:val="002A4C6E"/>
    <w:rsid w:val="002A4E10"/>
    <w:rsid w:val="002A5523"/>
    <w:rsid w:val="002A5E89"/>
    <w:rsid w:val="002A63C7"/>
    <w:rsid w:val="002A6CE1"/>
    <w:rsid w:val="002A7116"/>
    <w:rsid w:val="002A73AB"/>
    <w:rsid w:val="002A7737"/>
    <w:rsid w:val="002B0631"/>
    <w:rsid w:val="002B0EC2"/>
    <w:rsid w:val="002B0FB4"/>
    <w:rsid w:val="002B1874"/>
    <w:rsid w:val="002B1B4E"/>
    <w:rsid w:val="002B1DD3"/>
    <w:rsid w:val="002B2021"/>
    <w:rsid w:val="002B21B2"/>
    <w:rsid w:val="002B221E"/>
    <w:rsid w:val="002B2C9F"/>
    <w:rsid w:val="002B2EF2"/>
    <w:rsid w:val="002B33E4"/>
    <w:rsid w:val="002B375C"/>
    <w:rsid w:val="002B3B93"/>
    <w:rsid w:val="002B3E98"/>
    <w:rsid w:val="002B6349"/>
    <w:rsid w:val="002B639F"/>
    <w:rsid w:val="002B6FC6"/>
    <w:rsid w:val="002B7046"/>
    <w:rsid w:val="002B7166"/>
    <w:rsid w:val="002B738D"/>
    <w:rsid w:val="002B79EF"/>
    <w:rsid w:val="002B7E1C"/>
    <w:rsid w:val="002B7FFA"/>
    <w:rsid w:val="002C05F0"/>
    <w:rsid w:val="002C0EC3"/>
    <w:rsid w:val="002C287C"/>
    <w:rsid w:val="002C3879"/>
    <w:rsid w:val="002C3E32"/>
    <w:rsid w:val="002C4B2D"/>
    <w:rsid w:val="002C4D23"/>
    <w:rsid w:val="002C4E34"/>
    <w:rsid w:val="002C51D6"/>
    <w:rsid w:val="002C52A4"/>
    <w:rsid w:val="002C563C"/>
    <w:rsid w:val="002C5D51"/>
    <w:rsid w:val="002C6280"/>
    <w:rsid w:val="002C686F"/>
    <w:rsid w:val="002C6A56"/>
    <w:rsid w:val="002C7164"/>
    <w:rsid w:val="002C740B"/>
    <w:rsid w:val="002C7993"/>
    <w:rsid w:val="002C7CA4"/>
    <w:rsid w:val="002D0111"/>
    <w:rsid w:val="002D01CA"/>
    <w:rsid w:val="002D0DE1"/>
    <w:rsid w:val="002D14A2"/>
    <w:rsid w:val="002D1779"/>
    <w:rsid w:val="002D2573"/>
    <w:rsid w:val="002D280F"/>
    <w:rsid w:val="002D29B5"/>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1DD7"/>
    <w:rsid w:val="002E250F"/>
    <w:rsid w:val="002E4C17"/>
    <w:rsid w:val="002E500B"/>
    <w:rsid w:val="002E59A6"/>
    <w:rsid w:val="002E59D4"/>
    <w:rsid w:val="002E5B01"/>
    <w:rsid w:val="002E6D85"/>
    <w:rsid w:val="002E6DA6"/>
    <w:rsid w:val="002E6E29"/>
    <w:rsid w:val="002E6FF5"/>
    <w:rsid w:val="002E70CE"/>
    <w:rsid w:val="002E78B7"/>
    <w:rsid w:val="002E7DF0"/>
    <w:rsid w:val="002F01E7"/>
    <w:rsid w:val="002F07FD"/>
    <w:rsid w:val="002F11F8"/>
    <w:rsid w:val="002F2617"/>
    <w:rsid w:val="002F295A"/>
    <w:rsid w:val="002F298C"/>
    <w:rsid w:val="002F2F9E"/>
    <w:rsid w:val="002F3291"/>
    <w:rsid w:val="002F3404"/>
    <w:rsid w:val="002F3D93"/>
    <w:rsid w:val="002F3FAB"/>
    <w:rsid w:val="002F4358"/>
    <w:rsid w:val="002F4437"/>
    <w:rsid w:val="002F4843"/>
    <w:rsid w:val="002F60C4"/>
    <w:rsid w:val="002F6E41"/>
    <w:rsid w:val="002F7CA5"/>
    <w:rsid w:val="002F7CEC"/>
    <w:rsid w:val="0030090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0B2"/>
    <w:rsid w:val="00317544"/>
    <w:rsid w:val="00317A26"/>
    <w:rsid w:val="00317FAB"/>
    <w:rsid w:val="00320780"/>
    <w:rsid w:val="00320AFD"/>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416"/>
    <w:rsid w:val="00325515"/>
    <w:rsid w:val="003258C5"/>
    <w:rsid w:val="00325E7A"/>
    <w:rsid w:val="00325EDF"/>
    <w:rsid w:val="00326AD4"/>
    <w:rsid w:val="00326E82"/>
    <w:rsid w:val="00326EC7"/>
    <w:rsid w:val="003307CC"/>
    <w:rsid w:val="00331427"/>
    <w:rsid w:val="00332497"/>
    <w:rsid w:val="00333E95"/>
    <w:rsid w:val="00334938"/>
    <w:rsid w:val="00335FFF"/>
    <w:rsid w:val="003365F5"/>
    <w:rsid w:val="003366FF"/>
    <w:rsid w:val="00336F3D"/>
    <w:rsid w:val="003370B9"/>
    <w:rsid w:val="003371FF"/>
    <w:rsid w:val="00337327"/>
    <w:rsid w:val="003373C0"/>
    <w:rsid w:val="00337855"/>
    <w:rsid w:val="00340D9E"/>
    <w:rsid w:val="00341459"/>
    <w:rsid w:val="003423C4"/>
    <w:rsid w:val="00342BD2"/>
    <w:rsid w:val="003430B4"/>
    <w:rsid w:val="003430E4"/>
    <w:rsid w:val="003434B1"/>
    <w:rsid w:val="00343927"/>
    <w:rsid w:val="003447BC"/>
    <w:rsid w:val="00347453"/>
    <w:rsid w:val="00347F27"/>
    <w:rsid w:val="003502FB"/>
    <w:rsid w:val="003504DC"/>
    <w:rsid w:val="003509D0"/>
    <w:rsid w:val="00350FCC"/>
    <w:rsid w:val="00351240"/>
    <w:rsid w:val="0035132E"/>
    <w:rsid w:val="0035148D"/>
    <w:rsid w:val="00351B38"/>
    <w:rsid w:val="00352048"/>
    <w:rsid w:val="003524A9"/>
    <w:rsid w:val="003530A3"/>
    <w:rsid w:val="00353737"/>
    <w:rsid w:val="00353F9D"/>
    <w:rsid w:val="0035416A"/>
    <w:rsid w:val="00354ADE"/>
    <w:rsid w:val="00354EC0"/>
    <w:rsid w:val="00355A83"/>
    <w:rsid w:val="00355B35"/>
    <w:rsid w:val="00356B33"/>
    <w:rsid w:val="00357325"/>
    <w:rsid w:val="00357D93"/>
    <w:rsid w:val="00360E21"/>
    <w:rsid w:val="0036177A"/>
    <w:rsid w:val="00361F52"/>
    <w:rsid w:val="003628E9"/>
    <w:rsid w:val="00362C00"/>
    <w:rsid w:val="00363439"/>
    <w:rsid w:val="00363E96"/>
    <w:rsid w:val="00365CB8"/>
    <w:rsid w:val="00365ED9"/>
    <w:rsid w:val="00366306"/>
    <w:rsid w:val="0037049B"/>
    <w:rsid w:val="00370C71"/>
    <w:rsid w:val="003711D4"/>
    <w:rsid w:val="0037271B"/>
    <w:rsid w:val="00373011"/>
    <w:rsid w:val="00373FA7"/>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AA1"/>
    <w:rsid w:val="00385870"/>
    <w:rsid w:val="00385CB1"/>
    <w:rsid w:val="00385E4D"/>
    <w:rsid w:val="00386578"/>
    <w:rsid w:val="003866AA"/>
    <w:rsid w:val="00386CC5"/>
    <w:rsid w:val="00387073"/>
    <w:rsid w:val="0038723A"/>
    <w:rsid w:val="003877B7"/>
    <w:rsid w:val="003901BC"/>
    <w:rsid w:val="00390382"/>
    <w:rsid w:val="00390660"/>
    <w:rsid w:val="003910EE"/>
    <w:rsid w:val="00391371"/>
    <w:rsid w:val="00391BFE"/>
    <w:rsid w:val="00391CB9"/>
    <w:rsid w:val="00391CCF"/>
    <w:rsid w:val="003934D0"/>
    <w:rsid w:val="00393526"/>
    <w:rsid w:val="00393D06"/>
    <w:rsid w:val="00394AAE"/>
    <w:rsid w:val="00394D29"/>
    <w:rsid w:val="00394EF2"/>
    <w:rsid w:val="00394F17"/>
    <w:rsid w:val="00395026"/>
    <w:rsid w:val="00395F33"/>
    <w:rsid w:val="00396398"/>
    <w:rsid w:val="00396403"/>
    <w:rsid w:val="0039678F"/>
    <w:rsid w:val="00396C72"/>
    <w:rsid w:val="00396FA3"/>
    <w:rsid w:val="0039739C"/>
    <w:rsid w:val="00397D42"/>
    <w:rsid w:val="003A0193"/>
    <w:rsid w:val="003A0A78"/>
    <w:rsid w:val="003A1CE6"/>
    <w:rsid w:val="003A1D3C"/>
    <w:rsid w:val="003A223C"/>
    <w:rsid w:val="003A2952"/>
    <w:rsid w:val="003A3904"/>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620"/>
    <w:rsid w:val="003B0D95"/>
    <w:rsid w:val="003B19F1"/>
    <w:rsid w:val="003B1AFC"/>
    <w:rsid w:val="003B2109"/>
    <w:rsid w:val="003B2154"/>
    <w:rsid w:val="003B2811"/>
    <w:rsid w:val="003B2C6F"/>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585"/>
    <w:rsid w:val="003C47BD"/>
    <w:rsid w:val="003C48F5"/>
    <w:rsid w:val="003C4DA1"/>
    <w:rsid w:val="003C6151"/>
    <w:rsid w:val="003C7235"/>
    <w:rsid w:val="003C72A0"/>
    <w:rsid w:val="003C77FA"/>
    <w:rsid w:val="003D0371"/>
    <w:rsid w:val="003D0D72"/>
    <w:rsid w:val="003D122F"/>
    <w:rsid w:val="003D2C8C"/>
    <w:rsid w:val="003D2F3C"/>
    <w:rsid w:val="003D3534"/>
    <w:rsid w:val="003D3D91"/>
    <w:rsid w:val="003D4127"/>
    <w:rsid w:val="003D47DF"/>
    <w:rsid w:val="003D4C5B"/>
    <w:rsid w:val="003D51A4"/>
    <w:rsid w:val="003D5855"/>
    <w:rsid w:val="003D69B6"/>
    <w:rsid w:val="003D7FDF"/>
    <w:rsid w:val="003E0A33"/>
    <w:rsid w:val="003E0F24"/>
    <w:rsid w:val="003E0FEA"/>
    <w:rsid w:val="003E19A1"/>
    <w:rsid w:val="003E19A8"/>
    <w:rsid w:val="003E1AAD"/>
    <w:rsid w:val="003E1B41"/>
    <w:rsid w:val="003E2067"/>
    <w:rsid w:val="003E2129"/>
    <w:rsid w:val="003E247C"/>
    <w:rsid w:val="003E2B46"/>
    <w:rsid w:val="003E2DDF"/>
    <w:rsid w:val="003E3360"/>
    <w:rsid w:val="003E3AA5"/>
    <w:rsid w:val="003E3C81"/>
    <w:rsid w:val="003E4E86"/>
    <w:rsid w:val="003E5445"/>
    <w:rsid w:val="003E60B0"/>
    <w:rsid w:val="003E61EB"/>
    <w:rsid w:val="003E6331"/>
    <w:rsid w:val="003E65F8"/>
    <w:rsid w:val="003E6657"/>
    <w:rsid w:val="003E6944"/>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59"/>
    <w:rsid w:val="003F75A4"/>
    <w:rsid w:val="003F75CF"/>
    <w:rsid w:val="004001FF"/>
    <w:rsid w:val="0040054D"/>
    <w:rsid w:val="004008E7"/>
    <w:rsid w:val="00401163"/>
    <w:rsid w:val="00401C41"/>
    <w:rsid w:val="0040265C"/>
    <w:rsid w:val="00402AA0"/>
    <w:rsid w:val="00402C37"/>
    <w:rsid w:val="00402EE0"/>
    <w:rsid w:val="00402F29"/>
    <w:rsid w:val="00403C6E"/>
    <w:rsid w:val="00403CDC"/>
    <w:rsid w:val="00404248"/>
    <w:rsid w:val="004046BA"/>
    <w:rsid w:val="00404799"/>
    <w:rsid w:val="00406010"/>
    <w:rsid w:val="004062B3"/>
    <w:rsid w:val="004066D3"/>
    <w:rsid w:val="00406717"/>
    <w:rsid w:val="00406CFF"/>
    <w:rsid w:val="00406EA4"/>
    <w:rsid w:val="00406EB6"/>
    <w:rsid w:val="00407193"/>
    <w:rsid w:val="004071A4"/>
    <w:rsid w:val="0040787D"/>
    <w:rsid w:val="00407A59"/>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BFC"/>
    <w:rsid w:val="00422D45"/>
    <w:rsid w:val="00423883"/>
    <w:rsid w:val="00423BE4"/>
    <w:rsid w:val="00423C8D"/>
    <w:rsid w:val="00424BC2"/>
    <w:rsid w:val="00424E2C"/>
    <w:rsid w:val="00425C71"/>
    <w:rsid w:val="00425FB8"/>
    <w:rsid w:val="00426629"/>
    <w:rsid w:val="0042666B"/>
    <w:rsid w:val="00426691"/>
    <w:rsid w:val="00426A94"/>
    <w:rsid w:val="00426B69"/>
    <w:rsid w:val="00427275"/>
    <w:rsid w:val="004300A1"/>
    <w:rsid w:val="00430342"/>
    <w:rsid w:val="00430F36"/>
    <w:rsid w:val="004311F9"/>
    <w:rsid w:val="00431DDA"/>
    <w:rsid w:val="00432148"/>
    <w:rsid w:val="0043226D"/>
    <w:rsid w:val="004326B7"/>
    <w:rsid w:val="00432794"/>
    <w:rsid w:val="00432B63"/>
    <w:rsid w:val="00432D22"/>
    <w:rsid w:val="00433C13"/>
    <w:rsid w:val="00433D70"/>
    <w:rsid w:val="00433F7A"/>
    <w:rsid w:val="00433FB5"/>
    <w:rsid w:val="00434324"/>
    <w:rsid w:val="0043480A"/>
    <w:rsid w:val="00434C54"/>
    <w:rsid w:val="00434F3A"/>
    <w:rsid w:val="0043512E"/>
    <w:rsid w:val="00435275"/>
    <w:rsid w:val="00435841"/>
    <w:rsid w:val="004365A5"/>
    <w:rsid w:val="0043660E"/>
    <w:rsid w:val="00436F05"/>
    <w:rsid w:val="00436F91"/>
    <w:rsid w:val="00437455"/>
    <w:rsid w:val="00437FBC"/>
    <w:rsid w:val="004409FE"/>
    <w:rsid w:val="00440BFE"/>
    <w:rsid w:val="004412C0"/>
    <w:rsid w:val="004414AD"/>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FB5"/>
    <w:rsid w:val="00450331"/>
    <w:rsid w:val="004509F0"/>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261"/>
    <w:rsid w:val="00462881"/>
    <w:rsid w:val="00462BFB"/>
    <w:rsid w:val="00462E44"/>
    <w:rsid w:val="004630C6"/>
    <w:rsid w:val="00463341"/>
    <w:rsid w:val="00463965"/>
    <w:rsid w:val="00463CE7"/>
    <w:rsid w:val="00463DD7"/>
    <w:rsid w:val="00463ED3"/>
    <w:rsid w:val="00463F9F"/>
    <w:rsid w:val="00466051"/>
    <w:rsid w:val="00466424"/>
    <w:rsid w:val="004666A3"/>
    <w:rsid w:val="00467151"/>
    <w:rsid w:val="004671C7"/>
    <w:rsid w:val="00467873"/>
    <w:rsid w:val="0046792C"/>
    <w:rsid w:val="0047003B"/>
    <w:rsid w:val="004700E1"/>
    <w:rsid w:val="004703A7"/>
    <w:rsid w:val="004705F3"/>
    <w:rsid w:val="00470AE9"/>
    <w:rsid w:val="00470D1B"/>
    <w:rsid w:val="0047286A"/>
    <w:rsid w:val="00472CF1"/>
    <w:rsid w:val="00472E4B"/>
    <w:rsid w:val="00473426"/>
    <w:rsid w:val="00474043"/>
    <w:rsid w:val="004745C8"/>
    <w:rsid w:val="004745FC"/>
    <w:rsid w:val="004749E0"/>
    <w:rsid w:val="0047554D"/>
    <w:rsid w:val="004759D3"/>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550"/>
    <w:rsid w:val="00484B1B"/>
    <w:rsid w:val="004854D7"/>
    <w:rsid w:val="004860AB"/>
    <w:rsid w:val="004869AE"/>
    <w:rsid w:val="00486BCF"/>
    <w:rsid w:val="004875E6"/>
    <w:rsid w:val="00487D43"/>
    <w:rsid w:val="00487D91"/>
    <w:rsid w:val="00487FB5"/>
    <w:rsid w:val="00490C47"/>
    <w:rsid w:val="00490F8D"/>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3B0"/>
    <w:rsid w:val="00494F49"/>
    <w:rsid w:val="00495838"/>
    <w:rsid w:val="00495FA5"/>
    <w:rsid w:val="004972B7"/>
    <w:rsid w:val="00497892"/>
    <w:rsid w:val="004A0AF2"/>
    <w:rsid w:val="004A1326"/>
    <w:rsid w:val="004A2C0C"/>
    <w:rsid w:val="004A3DFF"/>
    <w:rsid w:val="004A445D"/>
    <w:rsid w:val="004A4976"/>
    <w:rsid w:val="004A49F9"/>
    <w:rsid w:val="004A5194"/>
    <w:rsid w:val="004A5F12"/>
    <w:rsid w:val="004A6876"/>
    <w:rsid w:val="004A6DEE"/>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08F"/>
    <w:rsid w:val="004B5B5E"/>
    <w:rsid w:val="004B5C44"/>
    <w:rsid w:val="004B626D"/>
    <w:rsid w:val="004B6CB9"/>
    <w:rsid w:val="004B7B5D"/>
    <w:rsid w:val="004C051E"/>
    <w:rsid w:val="004C0749"/>
    <w:rsid w:val="004C08A1"/>
    <w:rsid w:val="004C0AB5"/>
    <w:rsid w:val="004C1277"/>
    <w:rsid w:val="004C27E5"/>
    <w:rsid w:val="004C2B00"/>
    <w:rsid w:val="004C2BA2"/>
    <w:rsid w:val="004C300C"/>
    <w:rsid w:val="004C32C3"/>
    <w:rsid w:val="004C3CC1"/>
    <w:rsid w:val="004C428F"/>
    <w:rsid w:val="004C5B7D"/>
    <w:rsid w:val="004C5B93"/>
    <w:rsid w:val="004C6167"/>
    <w:rsid w:val="004C65F5"/>
    <w:rsid w:val="004C6AA7"/>
    <w:rsid w:val="004C6CF3"/>
    <w:rsid w:val="004C7951"/>
    <w:rsid w:val="004D0199"/>
    <w:rsid w:val="004D0809"/>
    <w:rsid w:val="004D0B22"/>
    <w:rsid w:val="004D0B7F"/>
    <w:rsid w:val="004D0C2A"/>
    <w:rsid w:val="004D1126"/>
    <w:rsid w:val="004D13F2"/>
    <w:rsid w:val="004D1566"/>
    <w:rsid w:val="004D1A35"/>
    <w:rsid w:val="004D1BF5"/>
    <w:rsid w:val="004D2498"/>
    <w:rsid w:val="004D3929"/>
    <w:rsid w:val="004D3C78"/>
    <w:rsid w:val="004D471C"/>
    <w:rsid w:val="004D49F8"/>
    <w:rsid w:val="004D4EC8"/>
    <w:rsid w:val="004D50EE"/>
    <w:rsid w:val="004D61FF"/>
    <w:rsid w:val="004D6C6B"/>
    <w:rsid w:val="004D71B8"/>
    <w:rsid w:val="004D7974"/>
    <w:rsid w:val="004D7FE2"/>
    <w:rsid w:val="004E00A1"/>
    <w:rsid w:val="004E05F8"/>
    <w:rsid w:val="004E1287"/>
    <w:rsid w:val="004E1445"/>
    <w:rsid w:val="004E1564"/>
    <w:rsid w:val="004E1B8C"/>
    <w:rsid w:val="004E24A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89B"/>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564"/>
    <w:rsid w:val="00503757"/>
    <w:rsid w:val="00503781"/>
    <w:rsid w:val="00504301"/>
    <w:rsid w:val="005043A4"/>
    <w:rsid w:val="00504B41"/>
    <w:rsid w:val="00504BA3"/>
    <w:rsid w:val="00504F15"/>
    <w:rsid w:val="00504FB1"/>
    <w:rsid w:val="005051A0"/>
    <w:rsid w:val="00505298"/>
    <w:rsid w:val="00505683"/>
    <w:rsid w:val="005056AE"/>
    <w:rsid w:val="00506377"/>
    <w:rsid w:val="005076A3"/>
    <w:rsid w:val="005076F5"/>
    <w:rsid w:val="005101B3"/>
    <w:rsid w:val="00510442"/>
    <w:rsid w:val="005112C3"/>
    <w:rsid w:val="005113E0"/>
    <w:rsid w:val="005117E8"/>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943"/>
    <w:rsid w:val="00522962"/>
    <w:rsid w:val="00522B2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AB6"/>
    <w:rsid w:val="00534BBA"/>
    <w:rsid w:val="00535EAA"/>
    <w:rsid w:val="00535EE7"/>
    <w:rsid w:val="00536192"/>
    <w:rsid w:val="00536C91"/>
    <w:rsid w:val="00537502"/>
    <w:rsid w:val="005376A1"/>
    <w:rsid w:val="00537B6B"/>
    <w:rsid w:val="00537EC0"/>
    <w:rsid w:val="0054000D"/>
    <w:rsid w:val="00540B1D"/>
    <w:rsid w:val="00540E4E"/>
    <w:rsid w:val="00541C74"/>
    <w:rsid w:val="0054220A"/>
    <w:rsid w:val="00542743"/>
    <w:rsid w:val="00542806"/>
    <w:rsid w:val="00543302"/>
    <w:rsid w:val="005434AF"/>
    <w:rsid w:val="005442FA"/>
    <w:rsid w:val="005446FF"/>
    <w:rsid w:val="0054517B"/>
    <w:rsid w:val="00545C84"/>
    <w:rsid w:val="00546A9B"/>
    <w:rsid w:val="00547388"/>
    <w:rsid w:val="00547A51"/>
    <w:rsid w:val="00547EA7"/>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5F56"/>
    <w:rsid w:val="00556105"/>
    <w:rsid w:val="00556FDB"/>
    <w:rsid w:val="005572C0"/>
    <w:rsid w:val="00557C3D"/>
    <w:rsid w:val="00560085"/>
    <w:rsid w:val="005605B5"/>
    <w:rsid w:val="0056117A"/>
    <w:rsid w:val="00561268"/>
    <w:rsid w:val="00562072"/>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58B"/>
    <w:rsid w:val="00576F35"/>
    <w:rsid w:val="0057722E"/>
    <w:rsid w:val="00577CD3"/>
    <w:rsid w:val="005804FE"/>
    <w:rsid w:val="0058081B"/>
    <w:rsid w:val="00580F45"/>
    <w:rsid w:val="0058153A"/>
    <w:rsid w:val="005828F4"/>
    <w:rsid w:val="00583300"/>
    <w:rsid w:val="005834EB"/>
    <w:rsid w:val="005838C5"/>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0FB1"/>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735"/>
    <w:rsid w:val="005A5D2E"/>
    <w:rsid w:val="005A5E48"/>
    <w:rsid w:val="005A5FB6"/>
    <w:rsid w:val="005A6133"/>
    <w:rsid w:val="005A69CE"/>
    <w:rsid w:val="005A7245"/>
    <w:rsid w:val="005B01BD"/>
    <w:rsid w:val="005B0317"/>
    <w:rsid w:val="005B10F8"/>
    <w:rsid w:val="005B1405"/>
    <w:rsid w:val="005B1793"/>
    <w:rsid w:val="005B1A4B"/>
    <w:rsid w:val="005B21C3"/>
    <w:rsid w:val="005B2624"/>
    <w:rsid w:val="005B2879"/>
    <w:rsid w:val="005B34DD"/>
    <w:rsid w:val="005B42FC"/>
    <w:rsid w:val="005B4B97"/>
    <w:rsid w:val="005B579C"/>
    <w:rsid w:val="005B58A2"/>
    <w:rsid w:val="005B5B1A"/>
    <w:rsid w:val="005B5F0B"/>
    <w:rsid w:val="005B5F87"/>
    <w:rsid w:val="005B5FC0"/>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6F97"/>
    <w:rsid w:val="005C7AF5"/>
    <w:rsid w:val="005C7C29"/>
    <w:rsid w:val="005C7CBF"/>
    <w:rsid w:val="005C7E50"/>
    <w:rsid w:val="005D0863"/>
    <w:rsid w:val="005D1FCA"/>
    <w:rsid w:val="005D2590"/>
    <w:rsid w:val="005D2AEC"/>
    <w:rsid w:val="005D30AC"/>
    <w:rsid w:val="005D396F"/>
    <w:rsid w:val="005D576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6D3"/>
    <w:rsid w:val="005E7CB1"/>
    <w:rsid w:val="005F000F"/>
    <w:rsid w:val="005F06C6"/>
    <w:rsid w:val="005F0B9E"/>
    <w:rsid w:val="005F0F26"/>
    <w:rsid w:val="005F10DB"/>
    <w:rsid w:val="005F1187"/>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5BC7"/>
    <w:rsid w:val="005F6CCB"/>
    <w:rsid w:val="005F6D04"/>
    <w:rsid w:val="005F6E34"/>
    <w:rsid w:val="005F782C"/>
    <w:rsid w:val="005F7DFD"/>
    <w:rsid w:val="006001D7"/>
    <w:rsid w:val="00601547"/>
    <w:rsid w:val="006015EC"/>
    <w:rsid w:val="006017E2"/>
    <w:rsid w:val="00601B51"/>
    <w:rsid w:val="00601EBA"/>
    <w:rsid w:val="006026AE"/>
    <w:rsid w:val="0060272E"/>
    <w:rsid w:val="00602970"/>
    <w:rsid w:val="00602C61"/>
    <w:rsid w:val="00602D39"/>
    <w:rsid w:val="00603219"/>
    <w:rsid w:val="0060354D"/>
    <w:rsid w:val="0060366E"/>
    <w:rsid w:val="006039EC"/>
    <w:rsid w:val="006064BC"/>
    <w:rsid w:val="006065FA"/>
    <w:rsid w:val="00606834"/>
    <w:rsid w:val="00606848"/>
    <w:rsid w:val="00606E7A"/>
    <w:rsid w:val="006072EB"/>
    <w:rsid w:val="0060736D"/>
    <w:rsid w:val="00607870"/>
    <w:rsid w:val="00607BEF"/>
    <w:rsid w:val="0061004A"/>
    <w:rsid w:val="006104D9"/>
    <w:rsid w:val="006108D0"/>
    <w:rsid w:val="00611260"/>
    <w:rsid w:val="006115B8"/>
    <w:rsid w:val="0061169B"/>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D8A"/>
    <w:rsid w:val="00626EF9"/>
    <w:rsid w:val="00626F17"/>
    <w:rsid w:val="006276D2"/>
    <w:rsid w:val="00627743"/>
    <w:rsid w:val="006279BA"/>
    <w:rsid w:val="00627B23"/>
    <w:rsid w:val="00630B50"/>
    <w:rsid w:val="00630D6B"/>
    <w:rsid w:val="006313DD"/>
    <w:rsid w:val="0063154D"/>
    <w:rsid w:val="006315B4"/>
    <w:rsid w:val="00632057"/>
    <w:rsid w:val="0063287B"/>
    <w:rsid w:val="00633358"/>
    <w:rsid w:val="00633767"/>
    <w:rsid w:val="00633808"/>
    <w:rsid w:val="0063445E"/>
    <w:rsid w:val="006345A1"/>
    <w:rsid w:val="00634646"/>
    <w:rsid w:val="00634855"/>
    <w:rsid w:val="00634C9D"/>
    <w:rsid w:val="00634DE4"/>
    <w:rsid w:val="00635409"/>
    <w:rsid w:val="00635915"/>
    <w:rsid w:val="0063615D"/>
    <w:rsid w:val="0063628C"/>
    <w:rsid w:val="00636F19"/>
    <w:rsid w:val="00640995"/>
    <w:rsid w:val="00640C74"/>
    <w:rsid w:val="00640DDC"/>
    <w:rsid w:val="006414B6"/>
    <w:rsid w:val="006415A6"/>
    <w:rsid w:val="00641804"/>
    <w:rsid w:val="00641E68"/>
    <w:rsid w:val="00642242"/>
    <w:rsid w:val="00642679"/>
    <w:rsid w:val="00642B40"/>
    <w:rsid w:val="00642E7D"/>
    <w:rsid w:val="006432AE"/>
    <w:rsid w:val="00643615"/>
    <w:rsid w:val="00644D04"/>
    <w:rsid w:val="006461C5"/>
    <w:rsid w:val="00646379"/>
    <w:rsid w:val="006469D2"/>
    <w:rsid w:val="0064721D"/>
    <w:rsid w:val="0064732E"/>
    <w:rsid w:val="00647938"/>
    <w:rsid w:val="00647E09"/>
    <w:rsid w:val="006502E6"/>
    <w:rsid w:val="00650BAD"/>
    <w:rsid w:val="00651F51"/>
    <w:rsid w:val="00652080"/>
    <w:rsid w:val="0065230C"/>
    <w:rsid w:val="006527B2"/>
    <w:rsid w:val="00652AA2"/>
    <w:rsid w:val="00652B73"/>
    <w:rsid w:val="00652D52"/>
    <w:rsid w:val="00652E24"/>
    <w:rsid w:val="00653781"/>
    <w:rsid w:val="00654A01"/>
    <w:rsid w:val="006554FE"/>
    <w:rsid w:val="006555E8"/>
    <w:rsid w:val="00656257"/>
    <w:rsid w:val="00656845"/>
    <w:rsid w:val="00656D71"/>
    <w:rsid w:val="0065708F"/>
    <w:rsid w:val="00657A9F"/>
    <w:rsid w:val="006603BC"/>
    <w:rsid w:val="0066104F"/>
    <w:rsid w:val="00661278"/>
    <w:rsid w:val="00662796"/>
    <w:rsid w:val="006629C4"/>
    <w:rsid w:val="00662A20"/>
    <w:rsid w:val="00662B4C"/>
    <w:rsid w:val="00663077"/>
    <w:rsid w:val="006652DE"/>
    <w:rsid w:val="00665632"/>
    <w:rsid w:val="00665883"/>
    <w:rsid w:val="00665A01"/>
    <w:rsid w:val="0066779E"/>
    <w:rsid w:val="00667F61"/>
    <w:rsid w:val="00667FED"/>
    <w:rsid w:val="006702F1"/>
    <w:rsid w:val="006711A6"/>
    <w:rsid w:val="00671AA7"/>
    <w:rsid w:val="00671EB2"/>
    <w:rsid w:val="00671FA7"/>
    <w:rsid w:val="006720A5"/>
    <w:rsid w:val="00672239"/>
    <w:rsid w:val="00672A85"/>
    <w:rsid w:val="00672B87"/>
    <w:rsid w:val="00672F0C"/>
    <w:rsid w:val="00673460"/>
    <w:rsid w:val="00673C84"/>
    <w:rsid w:val="00673DD0"/>
    <w:rsid w:val="00673E89"/>
    <w:rsid w:val="006741FA"/>
    <w:rsid w:val="0067448F"/>
    <w:rsid w:val="00674CFE"/>
    <w:rsid w:val="00675AFF"/>
    <w:rsid w:val="00676000"/>
    <w:rsid w:val="006760BF"/>
    <w:rsid w:val="00676347"/>
    <w:rsid w:val="006772DA"/>
    <w:rsid w:val="006779BB"/>
    <w:rsid w:val="00677FDB"/>
    <w:rsid w:val="006806B7"/>
    <w:rsid w:val="00680CB1"/>
    <w:rsid w:val="00680E69"/>
    <w:rsid w:val="0068104A"/>
    <w:rsid w:val="006814EE"/>
    <w:rsid w:val="00681D1D"/>
    <w:rsid w:val="00682059"/>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85E"/>
    <w:rsid w:val="006A1413"/>
    <w:rsid w:val="006A160A"/>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4D3"/>
    <w:rsid w:val="006B35C4"/>
    <w:rsid w:val="006B38B4"/>
    <w:rsid w:val="006B3C99"/>
    <w:rsid w:val="006B3D40"/>
    <w:rsid w:val="006B4E46"/>
    <w:rsid w:val="006B5571"/>
    <w:rsid w:val="006B5EDE"/>
    <w:rsid w:val="006B5EF2"/>
    <w:rsid w:val="006B6447"/>
    <w:rsid w:val="006B69C8"/>
    <w:rsid w:val="006B71E0"/>
    <w:rsid w:val="006C1088"/>
    <w:rsid w:val="006C12F9"/>
    <w:rsid w:val="006C14E8"/>
    <w:rsid w:val="006C1D9F"/>
    <w:rsid w:val="006C2631"/>
    <w:rsid w:val="006C2C16"/>
    <w:rsid w:val="006C2E6D"/>
    <w:rsid w:val="006C31D1"/>
    <w:rsid w:val="006C32E4"/>
    <w:rsid w:val="006C3495"/>
    <w:rsid w:val="006C37E6"/>
    <w:rsid w:val="006C398A"/>
    <w:rsid w:val="006C3B16"/>
    <w:rsid w:val="006C447B"/>
    <w:rsid w:val="006C4B9F"/>
    <w:rsid w:val="006C4E9A"/>
    <w:rsid w:val="006C5179"/>
    <w:rsid w:val="006C522A"/>
    <w:rsid w:val="006C5E1D"/>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E6D"/>
    <w:rsid w:val="006D710F"/>
    <w:rsid w:val="006D756E"/>
    <w:rsid w:val="006D75BF"/>
    <w:rsid w:val="006D79BA"/>
    <w:rsid w:val="006D79C9"/>
    <w:rsid w:val="006D7AEE"/>
    <w:rsid w:val="006D7EF8"/>
    <w:rsid w:val="006E0173"/>
    <w:rsid w:val="006E038C"/>
    <w:rsid w:val="006E0569"/>
    <w:rsid w:val="006E0ABF"/>
    <w:rsid w:val="006E0F4E"/>
    <w:rsid w:val="006E1103"/>
    <w:rsid w:val="006E1B2E"/>
    <w:rsid w:val="006E1D53"/>
    <w:rsid w:val="006E1EE8"/>
    <w:rsid w:val="006E2110"/>
    <w:rsid w:val="006E27FF"/>
    <w:rsid w:val="006E3443"/>
    <w:rsid w:val="006E3953"/>
    <w:rsid w:val="006E3A86"/>
    <w:rsid w:val="006E3D10"/>
    <w:rsid w:val="006E413C"/>
    <w:rsid w:val="006E43F5"/>
    <w:rsid w:val="006E4AAB"/>
    <w:rsid w:val="006E552F"/>
    <w:rsid w:val="006E6E07"/>
    <w:rsid w:val="006E6E39"/>
    <w:rsid w:val="006E77CC"/>
    <w:rsid w:val="006E7B3F"/>
    <w:rsid w:val="006E7DB7"/>
    <w:rsid w:val="006E7E27"/>
    <w:rsid w:val="006F032D"/>
    <w:rsid w:val="006F04BF"/>
    <w:rsid w:val="006F07EB"/>
    <w:rsid w:val="006F082D"/>
    <w:rsid w:val="006F0F3E"/>
    <w:rsid w:val="006F11FB"/>
    <w:rsid w:val="006F1C25"/>
    <w:rsid w:val="006F2B39"/>
    <w:rsid w:val="006F3D7E"/>
    <w:rsid w:val="006F4134"/>
    <w:rsid w:val="006F43B8"/>
    <w:rsid w:val="006F4DA4"/>
    <w:rsid w:val="006F4E1E"/>
    <w:rsid w:val="006F4F37"/>
    <w:rsid w:val="006F4FAF"/>
    <w:rsid w:val="006F54D4"/>
    <w:rsid w:val="006F668A"/>
    <w:rsid w:val="006F6BBA"/>
    <w:rsid w:val="006F7F70"/>
    <w:rsid w:val="00700778"/>
    <w:rsid w:val="00700A93"/>
    <w:rsid w:val="00701796"/>
    <w:rsid w:val="00701C10"/>
    <w:rsid w:val="00701C69"/>
    <w:rsid w:val="007022A3"/>
    <w:rsid w:val="00702930"/>
    <w:rsid w:val="00702CEF"/>
    <w:rsid w:val="00702E4E"/>
    <w:rsid w:val="0070305E"/>
    <w:rsid w:val="00703957"/>
    <w:rsid w:val="00703997"/>
    <w:rsid w:val="00703A10"/>
    <w:rsid w:val="00703C12"/>
    <w:rsid w:val="00703C6E"/>
    <w:rsid w:val="00704663"/>
    <w:rsid w:val="00704700"/>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AD9"/>
    <w:rsid w:val="00712F89"/>
    <w:rsid w:val="007130A2"/>
    <w:rsid w:val="007132A6"/>
    <w:rsid w:val="00713726"/>
    <w:rsid w:val="00713B2D"/>
    <w:rsid w:val="00714175"/>
    <w:rsid w:val="00714306"/>
    <w:rsid w:val="00714E32"/>
    <w:rsid w:val="007158FD"/>
    <w:rsid w:val="00716A6F"/>
    <w:rsid w:val="00716ABD"/>
    <w:rsid w:val="00716F56"/>
    <w:rsid w:val="00717163"/>
    <w:rsid w:val="00717427"/>
    <w:rsid w:val="00717522"/>
    <w:rsid w:val="00717600"/>
    <w:rsid w:val="00717A37"/>
    <w:rsid w:val="00717AD3"/>
    <w:rsid w:val="00717DC0"/>
    <w:rsid w:val="007203E8"/>
    <w:rsid w:val="00720492"/>
    <w:rsid w:val="0072057F"/>
    <w:rsid w:val="0072058D"/>
    <w:rsid w:val="00720B21"/>
    <w:rsid w:val="007210D0"/>
    <w:rsid w:val="00721417"/>
    <w:rsid w:val="00721BAD"/>
    <w:rsid w:val="00721F4E"/>
    <w:rsid w:val="00722159"/>
    <w:rsid w:val="007224DA"/>
    <w:rsid w:val="007247E3"/>
    <w:rsid w:val="00724B9A"/>
    <w:rsid w:val="00724C96"/>
    <w:rsid w:val="00724FCF"/>
    <w:rsid w:val="00725B6E"/>
    <w:rsid w:val="00725E9D"/>
    <w:rsid w:val="00726E82"/>
    <w:rsid w:val="00727716"/>
    <w:rsid w:val="0073008F"/>
    <w:rsid w:val="007309BB"/>
    <w:rsid w:val="00731450"/>
    <w:rsid w:val="007315F1"/>
    <w:rsid w:val="007316F8"/>
    <w:rsid w:val="00731BE4"/>
    <w:rsid w:val="00731C66"/>
    <w:rsid w:val="0073211E"/>
    <w:rsid w:val="0073258A"/>
    <w:rsid w:val="00732981"/>
    <w:rsid w:val="00732A34"/>
    <w:rsid w:val="00732BA4"/>
    <w:rsid w:val="007340C5"/>
    <w:rsid w:val="00734303"/>
    <w:rsid w:val="0073433F"/>
    <w:rsid w:val="0073451B"/>
    <w:rsid w:val="00734644"/>
    <w:rsid w:val="0073495C"/>
    <w:rsid w:val="00734AD0"/>
    <w:rsid w:val="00734B33"/>
    <w:rsid w:val="0073573B"/>
    <w:rsid w:val="00735C4E"/>
    <w:rsid w:val="0073635E"/>
    <w:rsid w:val="00736647"/>
    <w:rsid w:val="00736694"/>
    <w:rsid w:val="00737503"/>
    <w:rsid w:val="00737CDB"/>
    <w:rsid w:val="00737D10"/>
    <w:rsid w:val="00740A2E"/>
    <w:rsid w:val="00740AB7"/>
    <w:rsid w:val="00740B4A"/>
    <w:rsid w:val="00740DD8"/>
    <w:rsid w:val="00741170"/>
    <w:rsid w:val="0074142B"/>
    <w:rsid w:val="00741A7D"/>
    <w:rsid w:val="00741B7D"/>
    <w:rsid w:val="007422FE"/>
    <w:rsid w:val="00742318"/>
    <w:rsid w:val="00742C8B"/>
    <w:rsid w:val="00742D47"/>
    <w:rsid w:val="00742D6D"/>
    <w:rsid w:val="007433A2"/>
    <w:rsid w:val="00743791"/>
    <w:rsid w:val="00743B96"/>
    <w:rsid w:val="00744159"/>
    <w:rsid w:val="00744588"/>
    <w:rsid w:val="00744E48"/>
    <w:rsid w:val="007451A3"/>
    <w:rsid w:val="00745CDA"/>
    <w:rsid w:val="007461FB"/>
    <w:rsid w:val="00746376"/>
    <w:rsid w:val="007468C9"/>
    <w:rsid w:val="007504A4"/>
    <w:rsid w:val="00750701"/>
    <w:rsid w:val="00750A72"/>
    <w:rsid w:val="00750F09"/>
    <w:rsid w:val="0075146D"/>
    <w:rsid w:val="00751817"/>
    <w:rsid w:val="00751DF5"/>
    <w:rsid w:val="00751E99"/>
    <w:rsid w:val="00752771"/>
    <w:rsid w:val="00752EC4"/>
    <w:rsid w:val="00753410"/>
    <w:rsid w:val="007534E9"/>
    <w:rsid w:val="007536AA"/>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27"/>
    <w:rsid w:val="007662D7"/>
    <w:rsid w:val="0076741A"/>
    <w:rsid w:val="007676AE"/>
    <w:rsid w:val="007679AA"/>
    <w:rsid w:val="00767F7C"/>
    <w:rsid w:val="00770484"/>
    <w:rsid w:val="007716C7"/>
    <w:rsid w:val="00771909"/>
    <w:rsid w:val="00771F0A"/>
    <w:rsid w:val="007725B9"/>
    <w:rsid w:val="0077318D"/>
    <w:rsid w:val="00773694"/>
    <w:rsid w:val="00773854"/>
    <w:rsid w:val="00774468"/>
    <w:rsid w:val="00774D00"/>
    <w:rsid w:val="00774F36"/>
    <w:rsid w:val="007752F5"/>
    <w:rsid w:val="00776ADE"/>
    <w:rsid w:val="00776B74"/>
    <w:rsid w:val="0077726C"/>
    <w:rsid w:val="0077752D"/>
    <w:rsid w:val="00777AFE"/>
    <w:rsid w:val="00777F5B"/>
    <w:rsid w:val="00780138"/>
    <w:rsid w:val="00780983"/>
    <w:rsid w:val="00780D19"/>
    <w:rsid w:val="00780D42"/>
    <w:rsid w:val="0078119B"/>
    <w:rsid w:val="007815CE"/>
    <w:rsid w:val="00782142"/>
    <w:rsid w:val="00782675"/>
    <w:rsid w:val="00782700"/>
    <w:rsid w:val="00782C6A"/>
    <w:rsid w:val="007830AA"/>
    <w:rsid w:val="007831ED"/>
    <w:rsid w:val="0078357B"/>
    <w:rsid w:val="007841C0"/>
    <w:rsid w:val="0078475A"/>
    <w:rsid w:val="00784ABF"/>
    <w:rsid w:val="0078589B"/>
    <w:rsid w:val="00785BA9"/>
    <w:rsid w:val="007865DF"/>
    <w:rsid w:val="00786756"/>
    <w:rsid w:val="007869AC"/>
    <w:rsid w:val="00786B46"/>
    <w:rsid w:val="00786C9D"/>
    <w:rsid w:val="00787297"/>
    <w:rsid w:val="00787508"/>
    <w:rsid w:val="007877C6"/>
    <w:rsid w:val="007902F4"/>
    <w:rsid w:val="007905BF"/>
    <w:rsid w:val="00790B4B"/>
    <w:rsid w:val="00790B64"/>
    <w:rsid w:val="007911B1"/>
    <w:rsid w:val="00791BD2"/>
    <w:rsid w:val="00791F1C"/>
    <w:rsid w:val="00792127"/>
    <w:rsid w:val="007924D9"/>
    <w:rsid w:val="00792AEA"/>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2F6"/>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8FE"/>
    <w:rsid w:val="007C369A"/>
    <w:rsid w:val="007C369C"/>
    <w:rsid w:val="007C3A6D"/>
    <w:rsid w:val="007C3E7E"/>
    <w:rsid w:val="007C3F87"/>
    <w:rsid w:val="007C5083"/>
    <w:rsid w:val="007C5223"/>
    <w:rsid w:val="007C548E"/>
    <w:rsid w:val="007C5B5C"/>
    <w:rsid w:val="007C5B92"/>
    <w:rsid w:val="007C5E76"/>
    <w:rsid w:val="007C5E86"/>
    <w:rsid w:val="007C6310"/>
    <w:rsid w:val="007C6E3D"/>
    <w:rsid w:val="007C7497"/>
    <w:rsid w:val="007C780D"/>
    <w:rsid w:val="007C7B47"/>
    <w:rsid w:val="007D0159"/>
    <w:rsid w:val="007D0597"/>
    <w:rsid w:val="007D162C"/>
    <w:rsid w:val="007D1A58"/>
    <w:rsid w:val="007D2312"/>
    <w:rsid w:val="007D23AD"/>
    <w:rsid w:val="007D32D8"/>
    <w:rsid w:val="007D3981"/>
    <w:rsid w:val="007D41C8"/>
    <w:rsid w:val="007D42D4"/>
    <w:rsid w:val="007D5A70"/>
    <w:rsid w:val="007D5E2B"/>
    <w:rsid w:val="007D5ED4"/>
    <w:rsid w:val="007D6916"/>
    <w:rsid w:val="007D71DA"/>
    <w:rsid w:val="007D7C3D"/>
    <w:rsid w:val="007E0198"/>
    <w:rsid w:val="007E07AA"/>
    <w:rsid w:val="007E0C6D"/>
    <w:rsid w:val="007E0EA6"/>
    <w:rsid w:val="007E26CF"/>
    <w:rsid w:val="007E29D4"/>
    <w:rsid w:val="007E29F4"/>
    <w:rsid w:val="007E3149"/>
    <w:rsid w:val="007E3A3D"/>
    <w:rsid w:val="007E4F48"/>
    <w:rsid w:val="007E4F5B"/>
    <w:rsid w:val="007E599F"/>
    <w:rsid w:val="007E5A9A"/>
    <w:rsid w:val="007E641F"/>
    <w:rsid w:val="007E6F88"/>
    <w:rsid w:val="007E7007"/>
    <w:rsid w:val="007E7298"/>
    <w:rsid w:val="007E7717"/>
    <w:rsid w:val="007E7F25"/>
    <w:rsid w:val="007F0212"/>
    <w:rsid w:val="007F0655"/>
    <w:rsid w:val="007F177B"/>
    <w:rsid w:val="007F1E8E"/>
    <w:rsid w:val="007F22A4"/>
    <w:rsid w:val="007F22A6"/>
    <w:rsid w:val="007F253D"/>
    <w:rsid w:val="007F28B3"/>
    <w:rsid w:val="007F28DC"/>
    <w:rsid w:val="007F29C5"/>
    <w:rsid w:val="007F3055"/>
    <w:rsid w:val="007F3372"/>
    <w:rsid w:val="007F3418"/>
    <w:rsid w:val="007F354A"/>
    <w:rsid w:val="007F3C32"/>
    <w:rsid w:val="007F3FDB"/>
    <w:rsid w:val="007F4802"/>
    <w:rsid w:val="007F4AC9"/>
    <w:rsid w:val="007F4DA5"/>
    <w:rsid w:val="007F57B8"/>
    <w:rsid w:val="007F5D7B"/>
    <w:rsid w:val="007F5E58"/>
    <w:rsid w:val="007F6212"/>
    <w:rsid w:val="007F69FC"/>
    <w:rsid w:val="007F6E0E"/>
    <w:rsid w:val="007F70E3"/>
    <w:rsid w:val="007F70EB"/>
    <w:rsid w:val="007F7271"/>
    <w:rsid w:val="007F770F"/>
    <w:rsid w:val="007F79E8"/>
    <w:rsid w:val="007F7A6D"/>
    <w:rsid w:val="00800368"/>
    <w:rsid w:val="00800C79"/>
    <w:rsid w:val="00800C9F"/>
    <w:rsid w:val="00801879"/>
    <w:rsid w:val="00801F41"/>
    <w:rsid w:val="00801F58"/>
    <w:rsid w:val="00802732"/>
    <w:rsid w:val="00802901"/>
    <w:rsid w:val="00802983"/>
    <w:rsid w:val="00802F21"/>
    <w:rsid w:val="008033C5"/>
    <w:rsid w:val="008039FB"/>
    <w:rsid w:val="00803FA9"/>
    <w:rsid w:val="008041DF"/>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11"/>
    <w:rsid w:val="008128E9"/>
    <w:rsid w:val="00812958"/>
    <w:rsid w:val="00812E41"/>
    <w:rsid w:val="00812EF3"/>
    <w:rsid w:val="0081418C"/>
    <w:rsid w:val="00814412"/>
    <w:rsid w:val="0081552A"/>
    <w:rsid w:val="00816A4F"/>
    <w:rsid w:val="008171A9"/>
    <w:rsid w:val="00817420"/>
    <w:rsid w:val="0081782F"/>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0BE"/>
    <w:rsid w:val="0082427E"/>
    <w:rsid w:val="0082449F"/>
    <w:rsid w:val="0082474D"/>
    <w:rsid w:val="00825DD8"/>
    <w:rsid w:val="008261AC"/>
    <w:rsid w:val="00826574"/>
    <w:rsid w:val="00826A4B"/>
    <w:rsid w:val="00826F78"/>
    <w:rsid w:val="008272B7"/>
    <w:rsid w:val="008272C5"/>
    <w:rsid w:val="00827BA1"/>
    <w:rsid w:val="00830945"/>
    <w:rsid w:val="00830C23"/>
    <w:rsid w:val="00830DD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AB8"/>
    <w:rsid w:val="008340E7"/>
    <w:rsid w:val="0083477E"/>
    <w:rsid w:val="00834DF9"/>
    <w:rsid w:val="00835A61"/>
    <w:rsid w:val="00835D7A"/>
    <w:rsid w:val="008369E8"/>
    <w:rsid w:val="00836B32"/>
    <w:rsid w:val="00836D95"/>
    <w:rsid w:val="00836F8F"/>
    <w:rsid w:val="00836FCA"/>
    <w:rsid w:val="008373AF"/>
    <w:rsid w:val="00837566"/>
    <w:rsid w:val="0083767B"/>
    <w:rsid w:val="008376B6"/>
    <w:rsid w:val="008402F7"/>
    <w:rsid w:val="0084099C"/>
    <w:rsid w:val="00840B26"/>
    <w:rsid w:val="00840FAF"/>
    <w:rsid w:val="00841012"/>
    <w:rsid w:val="00841283"/>
    <w:rsid w:val="0084155B"/>
    <w:rsid w:val="0084166C"/>
    <w:rsid w:val="008424FA"/>
    <w:rsid w:val="0084287A"/>
    <w:rsid w:val="00842CFA"/>
    <w:rsid w:val="00842E15"/>
    <w:rsid w:val="00842EAC"/>
    <w:rsid w:val="00843650"/>
    <w:rsid w:val="0084368F"/>
    <w:rsid w:val="00843CEF"/>
    <w:rsid w:val="00843DED"/>
    <w:rsid w:val="00843F46"/>
    <w:rsid w:val="00844EAA"/>
    <w:rsid w:val="00844F23"/>
    <w:rsid w:val="00845483"/>
    <w:rsid w:val="008462B6"/>
    <w:rsid w:val="00847424"/>
    <w:rsid w:val="00850645"/>
    <w:rsid w:val="00850D12"/>
    <w:rsid w:val="00851CA6"/>
    <w:rsid w:val="00852493"/>
    <w:rsid w:val="008527A8"/>
    <w:rsid w:val="00852AC4"/>
    <w:rsid w:val="008532AE"/>
    <w:rsid w:val="00853382"/>
    <w:rsid w:val="00853CE3"/>
    <w:rsid w:val="00854251"/>
    <w:rsid w:val="008543C4"/>
    <w:rsid w:val="00854ACF"/>
    <w:rsid w:val="00855304"/>
    <w:rsid w:val="0085531D"/>
    <w:rsid w:val="008555D4"/>
    <w:rsid w:val="0085565F"/>
    <w:rsid w:val="00855876"/>
    <w:rsid w:val="00855BA6"/>
    <w:rsid w:val="008563AC"/>
    <w:rsid w:val="008566A8"/>
    <w:rsid w:val="00856C0D"/>
    <w:rsid w:val="0085712D"/>
    <w:rsid w:val="008574E7"/>
    <w:rsid w:val="00857517"/>
    <w:rsid w:val="008575F0"/>
    <w:rsid w:val="0085764A"/>
    <w:rsid w:val="00857833"/>
    <w:rsid w:val="0085785B"/>
    <w:rsid w:val="00857A81"/>
    <w:rsid w:val="00857BFB"/>
    <w:rsid w:val="00857CB7"/>
    <w:rsid w:val="00857F6E"/>
    <w:rsid w:val="00860CEB"/>
    <w:rsid w:val="00860E32"/>
    <w:rsid w:val="00860F5A"/>
    <w:rsid w:val="00861718"/>
    <w:rsid w:val="00862501"/>
    <w:rsid w:val="00862502"/>
    <w:rsid w:val="0086252B"/>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558"/>
    <w:rsid w:val="00883DE1"/>
    <w:rsid w:val="0088439D"/>
    <w:rsid w:val="00884F50"/>
    <w:rsid w:val="00884F52"/>
    <w:rsid w:val="008851F6"/>
    <w:rsid w:val="00885539"/>
    <w:rsid w:val="008858D4"/>
    <w:rsid w:val="0088630D"/>
    <w:rsid w:val="008874DD"/>
    <w:rsid w:val="00887853"/>
    <w:rsid w:val="00887F8A"/>
    <w:rsid w:val="00890486"/>
    <w:rsid w:val="00890724"/>
    <w:rsid w:val="00890756"/>
    <w:rsid w:val="00891A8C"/>
    <w:rsid w:val="00891C99"/>
    <w:rsid w:val="00892D1F"/>
    <w:rsid w:val="00893628"/>
    <w:rsid w:val="00894507"/>
    <w:rsid w:val="008952CB"/>
    <w:rsid w:val="0089649B"/>
    <w:rsid w:val="00896B22"/>
    <w:rsid w:val="008972EC"/>
    <w:rsid w:val="0089737D"/>
    <w:rsid w:val="00897767"/>
    <w:rsid w:val="008A0566"/>
    <w:rsid w:val="008A06C2"/>
    <w:rsid w:val="008A07AE"/>
    <w:rsid w:val="008A163E"/>
    <w:rsid w:val="008A19A6"/>
    <w:rsid w:val="008A23C8"/>
    <w:rsid w:val="008A2992"/>
    <w:rsid w:val="008A36C4"/>
    <w:rsid w:val="008A3DB6"/>
    <w:rsid w:val="008A4B8D"/>
    <w:rsid w:val="008A5A1A"/>
    <w:rsid w:val="008A5D72"/>
    <w:rsid w:val="008A66F3"/>
    <w:rsid w:val="008A691E"/>
    <w:rsid w:val="008A7096"/>
    <w:rsid w:val="008A7153"/>
    <w:rsid w:val="008A7A61"/>
    <w:rsid w:val="008A7A70"/>
    <w:rsid w:val="008B0648"/>
    <w:rsid w:val="008B1873"/>
    <w:rsid w:val="008B232B"/>
    <w:rsid w:val="008B2370"/>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3C2"/>
    <w:rsid w:val="008C6BE6"/>
    <w:rsid w:val="008C6FE0"/>
    <w:rsid w:val="008C7522"/>
    <w:rsid w:val="008D0356"/>
    <w:rsid w:val="008D077F"/>
    <w:rsid w:val="008D1336"/>
    <w:rsid w:val="008D1615"/>
    <w:rsid w:val="008D184D"/>
    <w:rsid w:val="008D1C71"/>
    <w:rsid w:val="008D1CB0"/>
    <w:rsid w:val="008D20C3"/>
    <w:rsid w:val="008D2AB0"/>
    <w:rsid w:val="008D2E68"/>
    <w:rsid w:val="008D3AFD"/>
    <w:rsid w:val="008D3BE8"/>
    <w:rsid w:val="008D3F72"/>
    <w:rsid w:val="008D4102"/>
    <w:rsid w:val="008D46A6"/>
    <w:rsid w:val="008D48C2"/>
    <w:rsid w:val="008D5722"/>
    <w:rsid w:val="008D5AC8"/>
    <w:rsid w:val="008D5F45"/>
    <w:rsid w:val="008D6259"/>
    <w:rsid w:val="008D6E3F"/>
    <w:rsid w:val="008D7C55"/>
    <w:rsid w:val="008D7C67"/>
    <w:rsid w:val="008E0216"/>
    <w:rsid w:val="008E07A5"/>
    <w:rsid w:val="008E0FE2"/>
    <w:rsid w:val="008E1B42"/>
    <w:rsid w:val="008E26ED"/>
    <w:rsid w:val="008E2C46"/>
    <w:rsid w:val="008E41BD"/>
    <w:rsid w:val="008E520A"/>
    <w:rsid w:val="008E529F"/>
    <w:rsid w:val="008E5C06"/>
    <w:rsid w:val="008E6959"/>
    <w:rsid w:val="008E70F1"/>
    <w:rsid w:val="008E71FE"/>
    <w:rsid w:val="008E7F69"/>
    <w:rsid w:val="008F03C6"/>
    <w:rsid w:val="008F0928"/>
    <w:rsid w:val="008F12C0"/>
    <w:rsid w:val="008F154F"/>
    <w:rsid w:val="008F1B9D"/>
    <w:rsid w:val="008F229B"/>
    <w:rsid w:val="008F25B4"/>
    <w:rsid w:val="008F28E5"/>
    <w:rsid w:val="008F2F66"/>
    <w:rsid w:val="008F3051"/>
    <w:rsid w:val="008F3101"/>
    <w:rsid w:val="008F364F"/>
    <w:rsid w:val="008F5117"/>
    <w:rsid w:val="008F5818"/>
    <w:rsid w:val="008F5879"/>
    <w:rsid w:val="008F5C48"/>
    <w:rsid w:val="008F5C69"/>
    <w:rsid w:val="008F6131"/>
    <w:rsid w:val="008F62B0"/>
    <w:rsid w:val="008F6355"/>
    <w:rsid w:val="008F746E"/>
    <w:rsid w:val="008F7BEB"/>
    <w:rsid w:val="00900DFF"/>
    <w:rsid w:val="00900EB8"/>
    <w:rsid w:val="00900EFE"/>
    <w:rsid w:val="0090172D"/>
    <w:rsid w:val="0090195A"/>
    <w:rsid w:val="00902AB6"/>
    <w:rsid w:val="00902EE4"/>
    <w:rsid w:val="00903C78"/>
    <w:rsid w:val="00903E2A"/>
    <w:rsid w:val="00903E83"/>
    <w:rsid w:val="00903FEE"/>
    <w:rsid w:val="009043FE"/>
    <w:rsid w:val="009044E4"/>
    <w:rsid w:val="00904DBD"/>
    <w:rsid w:val="0090574E"/>
    <w:rsid w:val="0090578D"/>
    <w:rsid w:val="00905940"/>
    <w:rsid w:val="00905C36"/>
    <w:rsid w:val="00905F89"/>
    <w:rsid w:val="00907663"/>
    <w:rsid w:val="009104A1"/>
    <w:rsid w:val="00910939"/>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B89"/>
    <w:rsid w:val="009235BF"/>
    <w:rsid w:val="00923F13"/>
    <w:rsid w:val="00924152"/>
    <w:rsid w:val="0092445E"/>
    <w:rsid w:val="00924B14"/>
    <w:rsid w:val="00924F4E"/>
    <w:rsid w:val="0092541A"/>
    <w:rsid w:val="00925CBE"/>
    <w:rsid w:val="00925EF5"/>
    <w:rsid w:val="00925F0B"/>
    <w:rsid w:val="009269FA"/>
    <w:rsid w:val="00926ED5"/>
    <w:rsid w:val="0092754F"/>
    <w:rsid w:val="00927DEA"/>
    <w:rsid w:val="00930345"/>
    <w:rsid w:val="009303EF"/>
    <w:rsid w:val="00930A6D"/>
    <w:rsid w:val="00930D33"/>
    <w:rsid w:val="00930D71"/>
    <w:rsid w:val="0093127A"/>
    <w:rsid w:val="00931527"/>
    <w:rsid w:val="0093156A"/>
    <w:rsid w:val="009315BF"/>
    <w:rsid w:val="00931DEF"/>
    <w:rsid w:val="00931FCC"/>
    <w:rsid w:val="00932D19"/>
    <w:rsid w:val="0093384E"/>
    <w:rsid w:val="00934D3D"/>
    <w:rsid w:val="00934DAB"/>
    <w:rsid w:val="009351A2"/>
    <w:rsid w:val="0093543F"/>
    <w:rsid w:val="009356D5"/>
    <w:rsid w:val="0093583E"/>
    <w:rsid w:val="009369F5"/>
    <w:rsid w:val="00936C98"/>
    <w:rsid w:val="00937158"/>
    <w:rsid w:val="00937358"/>
    <w:rsid w:val="009377A8"/>
    <w:rsid w:val="0093793B"/>
    <w:rsid w:val="00937E97"/>
    <w:rsid w:val="009403FD"/>
    <w:rsid w:val="00940B78"/>
    <w:rsid w:val="00940E0C"/>
    <w:rsid w:val="00941044"/>
    <w:rsid w:val="009410B1"/>
    <w:rsid w:val="00941977"/>
    <w:rsid w:val="00941D55"/>
    <w:rsid w:val="009425B0"/>
    <w:rsid w:val="00942AA1"/>
    <w:rsid w:val="009433A8"/>
    <w:rsid w:val="0094364F"/>
    <w:rsid w:val="009436A9"/>
    <w:rsid w:val="00943779"/>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B2F"/>
    <w:rsid w:val="00972DC8"/>
    <w:rsid w:val="009733BD"/>
    <w:rsid w:val="00973AC0"/>
    <w:rsid w:val="00974566"/>
    <w:rsid w:val="00974758"/>
    <w:rsid w:val="00974F43"/>
    <w:rsid w:val="0097703A"/>
    <w:rsid w:val="00977E01"/>
    <w:rsid w:val="009806B2"/>
    <w:rsid w:val="00980BA4"/>
    <w:rsid w:val="0098142A"/>
    <w:rsid w:val="009818AD"/>
    <w:rsid w:val="00981A13"/>
    <w:rsid w:val="00982399"/>
    <w:rsid w:val="0098267A"/>
    <w:rsid w:val="0098270C"/>
    <w:rsid w:val="0098312F"/>
    <w:rsid w:val="0098383F"/>
    <w:rsid w:val="00983AC8"/>
    <w:rsid w:val="009841A7"/>
    <w:rsid w:val="00984ABF"/>
    <w:rsid w:val="009855B9"/>
    <w:rsid w:val="00985A0F"/>
    <w:rsid w:val="00986368"/>
    <w:rsid w:val="00986688"/>
    <w:rsid w:val="009869DB"/>
    <w:rsid w:val="00987077"/>
    <w:rsid w:val="00987083"/>
    <w:rsid w:val="00987369"/>
    <w:rsid w:val="009901F4"/>
    <w:rsid w:val="0099062D"/>
    <w:rsid w:val="0099089F"/>
    <w:rsid w:val="00990DD8"/>
    <w:rsid w:val="0099195F"/>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7A0"/>
    <w:rsid w:val="009A1FF2"/>
    <w:rsid w:val="009A361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C87"/>
    <w:rsid w:val="009B36AC"/>
    <w:rsid w:val="009B3876"/>
    <w:rsid w:val="009B4205"/>
    <w:rsid w:val="009B42D9"/>
    <w:rsid w:val="009B4412"/>
    <w:rsid w:val="009B4D85"/>
    <w:rsid w:val="009B5013"/>
    <w:rsid w:val="009B58C4"/>
    <w:rsid w:val="009B66D4"/>
    <w:rsid w:val="009B6B12"/>
    <w:rsid w:val="009B7574"/>
    <w:rsid w:val="009B76C8"/>
    <w:rsid w:val="009B79F5"/>
    <w:rsid w:val="009C0369"/>
    <w:rsid w:val="009C050B"/>
    <w:rsid w:val="009C162B"/>
    <w:rsid w:val="009C1667"/>
    <w:rsid w:val="009C186D"/>
    <w:rsid w:val="009C1E75"/>
    <w:rsid w:val="009C313E"/>
    <w:rsid w:val="009C340B"/>
    <w:rsid w:val="009C3F94"/>
    <w:rsid w:val="009C418E"/>
    <w:rsid w:val="009C4A1F"/>
    <w:rsid w:val="009C50A0"/>
    <w:rsid w:val="009C5468"/>
    <w:rsid w:val="009C58BB"/>
    <w:rsid w:val="009C5B8D"/>
    <w:rsid w:val="009C6332"/>
    <w:rsid w:val="009C6E42"/>
    <w:rsid w:val="009C6FEF"/>
    <w:rsid w:val="009C71BD"/>
    <w:rsid w:val="009D06F3"/>
    <w:rsid w:val="009D08E8"/>
    <w:rsid w:val="009D0B29"/>
    <w:rsid w:val="009D2050"/>
    <w:rsid w:val="009D211A"/>
    <w:rsid w:val="009D2291"/>
    <w:rsid w:val="009D244F"/>
    <w:rsid w:val="009D279D"/>
    <w:rsid w:val="009D3B17"/>
    <w:rsid w:val="009D3B81"/>
    <w:rsid w:val="009D4D26"/>
    <w:rsid w:val="009D4EC6"/>
    <w:rsid w:val="009D54C1"/>
    <w:rsid w:val="009D5B25"/>
    <w:rsid w:val="009D6702"/>
    <w:rsid w:val="009D6B65"/>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B75"/>
    <w:rsid w:val="009E4C9D"/>
    <w:rsid w:val="009E59D5"/>
    <w:rsid w:val="009E5F5B"/>
    <w:rsid w:val="009E67EF"/>
    <w:rsid w:val="009E78CF"/>
    <w:rsid w:val="009F1108"/>
    <w:rsid w:val="009F1167"/>
    <w:rsid w:val="009F1AD3"/>
    <w:rsid w:val="009F1C90"/>
    <w:rsid w:val="009F2B01"/>
    <w:rsid w:val="009F2CDD"/>
    <w:rsid w:val="009F3372"/>
    <w:rsid w:val="009F36F7"/>
    <w:rsid w:val="009F382A"/>
    <w:rsid w:val="009F459A"/>
    <w:rsid w:val="009F45F6"/>
    <w:rsid w:val="009F60AA"/>
    <w:rsid w:val="009F612C"/>
    <w:rsid w:val="009F673E"/>
    <w:rsid w:val="009F6B5E"/>
    <w:rsid w:val="009F6FA2"/>
    <w:rsid w:val="009F72D5"/>
    <w:rsid w:val="009F753E"/>
    <w:rsid w:val="00A0034C"/>
    <w:rsid w:val="00A00BD5"/>
    <w:rsid w:val="00A01004"/>
    <w:rsid w:val="00A01A14"/>
    <w:rsid w:val="00A020D1"/>
    <w:rsid w:val="00A02C00"/>
    <w:rsid w:val="00A033BB"/>
    <w:rsid w:val="00A03952"/>
    <w:rsid w:val="00A03BC8"/>
    <w:rsid w:val="00A0463D"/>
    <w:rsid w:val="00A04FB9"/>
    <w:rsid w:val="00A05703"/>
    <w:rsid w:val="00A0577C"/>
    <w:rsid w:val="00A060A0"/>
    <w:rsid w:val="00A060B6"/>
    <w:rsid w:val="00A0616C"/>
    <w:rsid w:val="00A0652D"/>
    <w:rsid w:val="00A06776"/>
    <w:rsid w:val="00A06B34"/>
    <w:rsid w:val="00A07879"/>
    <w:rsid w:val="00A07B21"/>
    <w:rsid w:val="00A07DB9"/>
    <w:rsid w:val="00A10903"/>
    <w:rsid w:val="00A10C98"/>
    <w:rsid w:val="00A10D69"/>
    <w:rsid w:val="00A11221"/>
    <w:rsid w:val="00A119F1"/>
    <w:rsid w:val="00A11C44"/>
    <w:rsid w:val="00A1237A"/>
    <w:rsid w:val="00A125D3"/>
    <w:rsid w:val="00A1284E"/>
    <w:rsid w:val="00A1308F"/>
    <w:rsid w:val="00A134D6"/>
    <w:rsid w:val="00A1389F"/>
    <w:rsid w:val="00A13B3B"/>
    <w:rsid w:val="00A1446A"/>
    <w:rsid w:val="00A147F6"/>
    <w:rsid w:val="00A148A5"/>
    <w:rsid w:val="00A14C61"/>
    <w:rsid w:val="00A157CB"/>
    <w:rsid w:val="00A15EA3"/>
    <w:rsid w:val="00A165DB"/>
    <w:rsid w:val="00A16721"/>
    <w:rsid w:val="00A1750A"/>
    <w:rsid w:val="00A17676"/>
    <w:rsid w:val="00A200AF"/>
    <w:rsid w:val="00A2146D"/>
    <w:rsid w:val="00A21529"/>
    <w:rsid w:val="00A2153D"/>
    <w:rsid w:val="00A217B2"/>
    <w:rsid w:val="00A21EC7"/>
    <w:rsid w:val="00A22EEE"/>
    <w:rsid w:val="00A234BB"/>
    <w:rsid w:val="00A23F97"/>
    <w:rsid w:val="00A244BC"/>
    <w:rsid w:val="00A244C8"/>
    <w:rsid w:val="00A24682"/>
    <w:rsid w:val="00A24701"/>
    <w:rsid w:val="00A24E73"/>
    <w:rsid w:val="00A25917"/>
    <w:rsid w:val="00A259D4"/>
    <w:rsid w:val="00A26190"/>
    <w:rsid w:val="00A262DF"/>
    <w:rsid w:val="00A266A6"/>
    <w:rsid w:val="00A2683A"/>
    <w:rsid w:val="00A276DA"/>
    <w:rsid w:val="00A278AA"/>
    <w:rsid w:val="00A30453"/>
    <w:rsid w:val="00A30827"/>
    <w:rsid w:val="00A31145"/>
    <w:rsid w:val="00A314CF"/>
    <w:rsid w:val="00A323EA"/>
    <w:rsid w:val="00A32445"/>
    <w:rsid w:val="00A32DC7"/>
    <w:rsid w:val="00A3316B"/>
    <w:rsid w:val="00A33A15"/>
    <w:rsid w:val="00A33D08"/>
    <w:rsid w:val="00A33F98"/>
    <w:rsid w:val="00A340EA"/>
    <w:rsid w:val="00A342BC"/>
    <w:rsid w:val="00A34A06"/>
    <w:rsid w:val="00A35B2F"/>
    <w:rsid w:val="00A35DA9"/>
    <w:rsid w:val="00A36507"/>
    <w:rsid w:val="00A3662D"/>
    <w:rsid w:val="00A368EE"/>
    <w:rsid w:val="00A36A08"/>
    <w:rsid w:val="00A36DC8"/>
    <w:rsid w:val="00A3763D"/>
    <w:rsid w:val="00A406F5"/>
    <w:rsid w:val="00A40791"/>
    <w:rsid w:val="00A40E1B"/>
    <w:rsid w:val="00A41292"/>
    <w:rsid w:val="00A41714"/>
    <w:rsid w:val="00A41800"/>
    <w:rsid w:val="00A42228"/>
    <w:rsid w:val="00A428F2"/>
    <w:rsid w:val="00A42A11"/>
    <w:rsid w:val="00A43FC8"/>
    <w:rsid w:val="00A4400F"/>
    <w:rsid w:val="00A4468A"/>
    <w:rsid w:val="00A446B2"/>
    <w:rsid w:val="00A45896"/>
    <w:rsid w:val="00A459BB"/>
    <w:rsid w:val="00A46A63"/>
    <w:rsid w:val="00A46FE3"/>
    <w:rsid w:val="00A4763D"/>
    <w:rsid w:val="00A478E1"/>
    <w:rsid w:val="00A47914"/>
    <w:rsid w:val="00A47BC4"/>
    <w:rsid w:val="00A5049D"/>
    <w:rsid w:val="00A50605"/>
    <w:rsid w:val="00A507F4"/>
    <w:rsid w:val="00A5092E"/>
    <w:rsid w:val="00A50CE8"/>
    <w:rsid w:val="00A510C9"/>
    <w:rsid w:val="00A51B5D"/>
    <w:rsid w:val="00A51C22"/>
    <w:rsid w:val="00A51CCB"/>
    <w:rsid w:val="00A53674"/>
    <w:rsid w:val="00A54111"/>
    <w:rsid w:val="00A54783"/>
    <w:rsid w:val="00A54CB2"/>
    <w:rsid w:val="00A54CE2"/>
    <w:rsid w:val="00A54EA1"/>
    <w:rsid w:val="00A5506B"/>
    <w:rsid w:val="00A553E8"/>
    <w:rsid w:val="00A55961"/>
    <w:rsid w:val="00A562FC"/>
    <w:rsid w:val="00A56409"/>
    <w:rsid w:val="00A565D7"/>
    <w:rsid w:val="00A56E89"/>
    <w:rsid w:val="00A5767D"/>
    <w:rsid w:val="00A579BA"/>
    <w:rsid w:val="00A57B5B"/>
    <w:rsid w:val="00A60125"/>
    <w:rsid w:val="00A6079C"/>
    <w:rsid w:val="00A6089A"/>
    <w:rsid w:val="00A60DAD"/>
    <w:rsid w:val="00A61984"/>
    <w:rsid w:val="00A6234D"/>
    <w:rsid w:val="00A62AAE"/>
    <w:rsid w:val="00A63228"/>
    <w:rsid w:val="00A639C6"/>
    <w:rsid w:val="00A6576B"/>
    <w:rsid w:val="00A6692D"/>
    <w:rsid w:val="00A66FB9"/>
    <w:rsid w:val="00A673F8"/>
    <w:rsid w:val="00A702AA"/>
    <w:rsid w:val="00A704A8"/>
    <w:rsid w:val="00A7061D"/>
    <w:rsid w:val="00A70D64"/>
    <w:rsid w:val="00A71577"/>
    <w:rsid w:val="00A71578"/>
    <w:rsid w:val="00A727C0"/>
    <w:rsid w:val="00A72969"/>
    <w:rsid w:val="00A7296D"/>
    <w:rsid w:val="00A729D5"/>
    <w:rsid w:val="00A72ADC"/>
    <w:rsid w:val="00A741DF"/>
    <w:rsid w:val="00A74200"/>
    <w:rsid w:val="00A7483F"/>
    <w:rsid w:val="00A74C7B"/>
    <w:rsid w:val="00A7523E"/>
    <w:rsid w:val="00A7533B"/>
    <w:rsid w:val="00A75715"/>
    <w:rsid w:val="00A75F7B"/>
    <w:rsid w:val="00A7621E"/>
    <w:rsid w:val="00A76690"/>
    <w:rsid w:val="00A768FF"/>
    <w:rsid w:val="00A77835"/>
    <w:rsid w:val="00A801E7"/>
    <w:rsid w:val="00A80D10"/>
    <w:rsid w:val="00A812E2"/>
    <w:rsid w:val="00A81C00"/>
    <w:rsid w:val="00A820D0"/>
    <w:rsid w:val="00A822DA"/>
    <w:rsid w:val="00A82372"/>
    <w:rsid w:val="00A82DF0"/>
    <w:rsid w:val="00A82FBA"/>
    <w:rsid w:val="00A846D9"/>
    <w:rsid w:val="00A84A96"/>
    <w:rsid w:val="00A84CA3"/>
    <w:rsid w:val="00A8504B"/>
    <w:rsid w:val="00A85CEC"/>
    <w:rsid w:val="00A85D65"/>
    <w:rsid w:val="00A864CE"/>
    <w:rsid w:val="00A866F8"/>
    <w:rsid w:val="00A8670F"/>
    <w:rsid w:val="00A868C0"/>
    <w:rsid w:val="00A869D5"/>
    <w:rsid w:val="00A86D9C"/>
    <w:rsid w:val="00A87C04"/>
    <w:rsid w:val="00A90480"/>
    <w:rsid w:val="00A904B3"/>
    <w:rsid w:val="00A906B6"/>
    <w:rsid w:val="00A919F2"/>
    <w:rsid w:val="00A91A50"/>
    <w:rsid w:val="00A91F7E"/>
    <w:rsid w:val="00A92379"/>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BDD"/>
    <w:rsid w:val="00AA6CB2"/>
    <w:rsid w:val="00AA7017"/>
    <w:rsid w:val="00AA71C8"/>
    <w:rsid w:val="00AA7215"/>
    <w:rsid w:val="00AA73AC"/>
    <w:rsid w:val="00AB0730"/>
    <w:rsid w:val="00AB1090"/>
    <w:rsid w:val="00AB111E"/>
    <w:rsid w:val="00AB11FF"/>
    <w:rsid w:val="00AB232B"/>
    <w:rsid w:val="00AB3479"/>
    <w:rsid w:val="00AB3A3C"/>
    <w:rsid w:val="00AB3BFC"/>
    <w:rsid w:val="00AB49B2"/>
    <w:rsid w:val="00AB4A4B"/>
    <w:rsid w:val="00AB4D62"/>
    <w:rsid w:val="00AB5100"/>
    <w:rsid w:val="00AB52D7"/>
    <w:rsid w:val="00AB5A42"/>
    <w:rsid w:val="00AB6015"/>
    <w:rsid w:val="00AB6715"/>
    <w:rsid w:val="00AB67B1"/>
    <w:rsid w:val="00AB6944"/>
    <w:rsid w:val="00AB6BC1"/>
    <w:rsid w:val="00AB7EC3"/>
    <w:rsid w:val="00AC01B5"/>
    <w:rsid w:val="00AC02F8"/>
    <w:rsid w:val="00AC0D76"/>
    <w:rsid w:val="00AC14C2"/>
    <w:rsid w:val="00AC189C"/>
    <w:rsid w:val="00AC2007"/>
    <w:rsid w:val="00AC31E2"/>
    <w:rsid w:val="00AC3409"/>
    <w:rsid w:val="00AC3BAD"/>
    <w:rsid w:val="00AC3E22"/>
    <w:rsid w:val="00AC3E92"/>
    <w:rsid w:val="00AC3F26"/>
    <w:rsid w:val="00AC3F2A"/>
    <w:rsid w:val="00AC4502"/>
    <w:rsid w:val="00AC4BD6"/>
    <w:rsid w:val="00AC4DD2"/>
    <w:rsid w:val="00AC507D"/>
    <w:rsid w:val="00AC5082"/>
    <w:rsid w:val="00AC5512"/>
    <w:rsid w:val="00AC5555"/>
    <w:rsid w:val="00AC571A"/>
    <w:rsid w:val="00AC60BA"/>
    <w:rsid w:val="00AC6549"/>
    <w:rsid w:val="00AC66A9"/>
    <w:rsid w:val="00AC78AC"/>
    <w:rsid w:val="00AD0073"/>
    <w:rsid w:val="00AD076C"/>
    <w:rsid w:val="00AD09A8"/>
    <w:rsid w:val="00AD28F9"/>
    <w:rsid w:val="00AD2CD8"/>
    <w:rsid w:val="00AD3653"/>
    <w:rsid w:val="00AD3CFB"/>
    <w:rsid w:val="00AD3EDA"/>
    <w:rsid w:val="00AD495E"/>
    <w:rsid w:val="00AD5458"/>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33"/>
    <w:rsid w:val="00AE2CE5"/>
    <w:rsid w:val="00AE2D88"/>
    <w:rsid w:val="00AE2DC5"/>
    <w:rsid w:val="00AE2FEF"/>
    <w:rsid w:val="00AE3265"/>
    <w:rsid w:val="00AE38A7"/>
    <w:rsid w:val="00AE4510"/>
    <w:rsid w:val="00AE49CE"/>
    <w:rsid w:val="00AE4D7A"/>
    <w:rsid w:val="00AE4E95"/>
    <w:rsid w:val="00AE69A1"/>
    <w:rsid w:val="00AE7238"/>
    <w:rsid w:val="00AE76E5"/>
    <w:rsid w:val="00AE7EC0"/>
    <w:rsid w:val="00AE7FFD"/>
    <w:rsid w:val="00AF03AD"/>
    <w:rsid w:val="00AF043C"/>
    <w:rsid w:val="00AF1084"/>
    <w:rsid w:val="00AF2E85"/>
    <w:rsid w:val="00AF30DD"/>
    <w:rsid w:val="00AF32AE"/>
    <w:rsid w:val="00AF3C99"/>
    <w:rsid w:val="00AF456B"/>
    <w:rsid w:val="00AF492D"/>
    <w:rsid w:val="00AF4EB3"/>
    <w:rsid w:val="00AF4EBA"/>
    <w:rsid w:val="00AF5250"/>
    <w:rsid w:val="00AF57C2"/>
    <w:rsid w:val="00AF5B2E"/>
    <w:rsid w:val="00AF6648"/>
    <w:rsid w:val="00AF709A"/>
    <w:rsid w:val="00AF7BF5"/>
    <w:rsid w:val="00AF7FA9"/>
    <w:rsid w:val="00B00093"/>
    <w:rsid w:val="00B002C3"/>
    <w:rsid w:val="00B004A5"/>
    <w:rsid w:val="00B00B30"/>
    <w:rsid w:val="00B00C28"/>
    <w:rsid w:val="00B01029"/>
    <w:rsid w:val="00B017BD"/>
    <w:rsid w:val="00B01833"/>
    <w:rsid w:val="00B01D42"/>
    <w:rsid w:val="00B023CC"/>
    <w:rsid w:val="00B0266A"/>
    <w:rsid w:val="00B026D0"/>
    <w:rsid w:val="00B03325"/>
    <w:rsid w:val="00B03AD2"/>
    <w:rsid w:val="00B03CDE"/>
    <w:rsid w:val="00B04670"/>
    <w:rsid w:val="00B04A2E"/>
    <w:rsid w:val="00B04B23"/>
    <w:rsid w:val="00B050FD"/>
    <w:rsid w:val="00B0530E"/>
    <w:rsid w:val="00B05CCB"/>
    <w:rsid w:val="00B06B29"/>
    <w:rsid w:val="00B06CA9"/>
    <w:rsid w:val="00B06CFF"/>
    <w:rsid w:val="00B075FC"/>
    <w:rsid w:val="00B10270"/>
    <w:rsid w:val="00B102BA"/>
    <w:rsid w:val="00B109A9"/>
    <w:rsid w:val="00B10DEF"/>
    <w:rsid w:val="00B112C4"/>
    <w:rsid w:val="00B1172B"/>
    <w:rsid w:val="00B11C78"/>
    <w:rsid w:val="00B120BF"/>
    <w:rsid w:val="00B133E6"/>
    <w:rsid w:val="00B142B9"/>
    <w:rsid w:val="00B14F1C"/>
    <w:rsid w:val="00B14F2A"/>
    <w:rsid w:val="00B14FAF"/>
    <w:rsid w:val="00B1540A"/>
    <w:rsid w:val="00B15547"/>
    <w:rsid w:val="00B15674"/>
    <w:rsid w:val="00B15D7C"/>
    <w:rsid w:val="00B16FF4"/>
    <w:rsid w:val="00B17395"/>
    <w:rsid w:val="00B17670"/>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4D9"/>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192"/>
    <w:rsid w:val="00B41384"/>
    <w:rsid w:val="00B4168B"/>
    <w:rsid w:val="00B42EC0"/>
    <w:rsid w:val="00B432C4"/>
    <w:rsid w:val="00B4431E"/>
    <w:rsid w:val="00B4485A"/>
    <w:rsid w:val="00B44FAB"/>
    <w:rsid w:val="00B44FDF"/>
    <w:rsid w:val="00B45928"/>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C62"/>
    <w:rsid w:val="00B9304B"/>
    <w:rsid w:val="00B931F8"/>
    <w:rsid w:val="00B93CB0"/>
    <w:rsid w:val="00B941FB"/>
    <w:rsid w:val="00B9437E"/>
    <w:rsid w:val="00B944AD"/>
    <w:rsid w:val="00B95B7A"/>
    <w:rsid w:val="00B96246"/>
    <w:rsid w:val="00B96675"/>
    <w:rsid w:val="00B968D9"/>
    <w:rsid w:val="00B96D9C"/>
    <w:rsid w:val="00BA0024"/>
    <w:rsid w:val="00BA08B5"/>
    <w:rsid w:val="00BA09FB"/>
    <w:rsid w:val="00BA0ACA"/>
    <w:rsid w:val="00BA0C9A"/>
    <w:rsid w:val="00BA1D86"/>
    <w:rsid w:val="00BA2619"/>
    <w:rsid w:val="00BA2C3B"/>
    <w:rsid w:val="00BA3DB2"/>
    <w:rsid w:val="00BA4C0D"/>
    <w:rsid w:val="00BA4F87"/>
    <w:rsid w:val="00BA5B8A"/>
    <w:rsid w:val="00BA5E33"/>
    <w:rsid w:val="00BA6D08"/>
    <w:rsid w:val="00BA7416"/>
    <w:rsid w:val="00BA75EA"/>
    <w:rsid w:val="00BA7883"/>
    <w:rsid w:val="00BB099C"/>
    <w:rsid w:val="00BB0E3A"/>
    <w:rsid w:val="00BB10CD"/>
    <w:rsid w:val="00BB10EB"/>
    <w:rsid w:val="00BB1536"/>
    <w:rsid w:val="00BB1EB3"/>
    <w:rsid w:val="00BB1F00"/>
    <w:rsid w:val="00BB36D0"/>
    <w:rsid w:val="00BB3953"/>
    <w:rsid w:val="00BB4F0E"/>
    <w:rsid w:val="00BB50A9"/>
    <w:rsid w:val="00BB5381"/>
    <w:rsid w:val="00BB6030"/>
    <w:rsid w:val="00BB62B5"/>
    <w:rsid w:val="00BB6339"/>
    <w:rsid w:val="00BB6493"/>
    <w:rsid w:val="00BB658B"/>
    <w:rsid w:val="00BB65B4"/>
    <w:rsid w:val="00BB721E"/>
    <w:rsid w:val="00BB7566"/>
    <w:rsid w:val="00BB7AD0"/>
    <w:rsid w:val="00BB7E29"/>
    <w:rsid w:val="00BC0643"/>
    <w:rsid w:val="00BC1284"/>
    <w:rsid w:val="00BC13C7"/>
    <w:rsid w:val="00BC1593"/>
    <w:rsid w:val="00BC1A66"/>
    <w:rsid w:val="00BC1BD1"/>
    <w:rsid w:val="00BC1DE3"/>
    <w:rsid w:val="00BC1DEA"/>
    <w:rsid w:val="00BC2160"/>
    <w:rsid w:val="00BC2218"/>
    <w:rsid w:val="00BC22CC"/>
    <w:rsid w:val="00BC33A9"/>
    <w:rsid w:val="00BC3908"/>
    <w:rsid w:val="00BC3983"/>
    <w:rsid w:val="00BC3AF1"/>
    <w:rsid w:val="00BC3B20"/>
    <w:rsid w:val="00BC3F37"/>
    <w:rsid w:val="00BC44DE"/>
    <w:rsid w:val="00BC498A"/>
    <w:rsid w:val="00BC4C0C"/>
    <w:rsid w:val="00BC5148"/>
    <w:rsid w:val="00BC51B4"/>
    <w:rsid w:val="00BC52DF"/>
    <w:rsid w:val="00BC5448"/>
    <w:rsid w:val="00BC5754"/>
    <w:rsid w:val="00BC6240"/>
    <w:rsid w:val="00BC67D4"/>
    <w:rsid w:val="00BC6D66"/>
    <w:rsid w:val="00BC7C56"/>
    <w:rsid w:val="00BD07CE"/>
    <w:rsid w:val="00BD12A8"/>
    <w:rsid w:val="00BD1438"/>
    <w:rsid w:val="00BD167D"/>
    <w:rsid w:val="00BD1B3F"/>
    <w:rsid w:val="00BD1E02"/>
    <w:rsid w:val="00BD1F57"/>
    <w:rsid w:val="00BD24A4"/>
    <w:rsid w:val="00BD27C4"/>
    <w:rsid w:val="00BD27E7"/>
    <w:rsid w:val="00BD3E82"/>
    <w:rsid w:val="00BD3FE7"/>
    <w:rsid w:val="00BD42CF"/>
    <w:rsid w:val="00BD4332"/>
    <w:rsid w:val="00BD44D3"/>
    <w:rsid w:val="00BD4A2A"/>
    <w:rsid w:val="00BD5E8C"/>
    <w:rsid w:val="00BD67FA"/>
    <w:rsid w:val="00BE03D5"/>
    <w:rsid w:val="00BE05B5"/>
    <w:rsid w:val="00BE0AAB"/>
    <w:rsid w:val="00BE0F28"/>
    <w:rsid w:val="00BE130C"/>
    <w:rsid w:val="00BE2248"/>
    <w:rsid w:val="00BE358C"/>
    <w:rsid w:val="00BE3D0F"/>
    <w:rsid w:val="00BE467E"/>
    <w:rsid w:val="00BE65CF"/>
    <w:rsid w:val="00BE6E5C"/>
    <w:rsid w:val="00BE714A"/>
    <w:rsid w:val="00BE75A8"/>
    <w:rsid w:val="00BF01BE"/>
    <w:rsid w:val="00BF01CE"/>
    <w:rsid w:val="00BF1130"/>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3F4"/>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78A"/>
    <w:rsid w:val="00C11A80"/>
    <w:rsid w:val="00C12A7E"/>
    <w:rsid w:val="00C12BEE"/>
    <w:rsid w:val="00C13086"/>
    <w:rsid w:val="00C13168"/>
    <w:rsid w:val="00C13960"/>
    <w:rsid w:val="00C13ED0"/>
    <w:rsid w:val="00C151BC"/>
    <w:rsid w:val="00C1539A"/>
    <w:rsid w:val="00C1587C"/>
    <w:rsid w:val="00C15D95"/>
    <w:rsid w:val="00C161AA"/>
    <w:rsid w:val="00C168DA"/>
    <w:rsid w:val="00C16A70"/>
    <w:rsid w:val="00C16CB7"/>
    <w:rsid w:val="00C1782C"/>
    <w:rsid w:val="00C17BE9"/>
    <w:rsid w:val="00C17C04"/>
    <w:rsid w:val="00C17C88"/>
    <w:rsid w:val="00C17EB4"/>
    <w:rsid w:val="00C17FD3"/>
    <w:rsid w:val="00C2012C"/>
    <w:rsid w:val="00C203DE"/>
    <w:rsid w:val="00C21641"/>
    <w:rsid w:val="00C21EDC"/>
    <w:rsid w:val="00C221BE"/>
    <w:rsid w:val="00C2287C"/>
    <w:rsid w:val="00C23F23"/>
    <w:rsid w:val="00C24844"/>
    <w:rsid w:val="00C24F36"/>
    <w:rsid w:val="00C2532F"/>
    <w:rsid w:val="00C25970"/>
    <w:rsid w:val="00C25AB4"/>
    <w:rsid w:val="00C26DCE"/>
    <w:rsid w:val="00C26E30"/>
    <w:rsid w:val="00C274CC"/>
    <w:rsid w:val="00C27611"/>
    <w:rsid w:val="00C3039D"/>
    <w:rsid w:val="00C308D3"/>
    <w:rsid w:val="00C30D70"/>
    <w:rsid w:val="00C316AE"/>
    <w:rsid w:val="00C32159"/>
    <w:rsid w:val="00C32392"/>
    <w:rsid w:val="00C32664"/>
    <w:rsid w:val="00C3271D"/>
    <w:rsid w:val="00C330F0"/>
    <w:rsid w:val="00C3379C"/>
    <w:rsid w:val="00C35733"/>
    <w:rsid w:val="00C362D1"/>
    <w:rsid w:val="00C366DD"/>
    <w:rsid w:val="00C369D4"/>
    <w:rsid w:val="00C37833"/>
    <w:rsid w:val="00C378D1"/>
    <w:rsid w:val="00C37957"/>
    <w:rsid w:val="00C41A5D"/>
    <w:rsid w:val="00C41B2A"/>
    <w:rsid w:val="00C41F8D"/>
    <w:rsid w:val="00C42158"/>
    <w:rsid w:val="00C4288F"/>
    <w:rsid w:val="00C42BF7"/>
    <w:rsid w:val="00C433A3"/>
    <w:rsid w:val="00C43A7C"/>
    <w:rsid w:val="00C441FB"/>
    <w:rsid w:val="00C44FC0"/>
    <w:rsid w:val="00C4564E"/>
    <w:rsid w:val="00C45E40"/>
    <w:rsid w:val="00C463D5"/>
    <w:rsid w:val="00C47991"/>
    <w:rsid w:val="00C47D35"/>
    <w:rsid w:val="00C50567"/>
    <w:rsid w:val="00C50CE7"/>
    <w:rsid w:val="00C51FE8"/>
    <w:rsid w:val="00C529B7"/>
    <w:rsid w:val="00C52BF9"/>
    <w:rsid w:val="00C52DD5"/>
    <w:rsid w:val="00C536E8"/>
    <w:rsid w:val="00C53883"/>
    <w:rsid w:val="00C53B95"/>
    <w:rsid w:val="00C53BDA"/>
    <w:rsid w:val="00C5556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4DBC"/>
    <w:rsid w:val="00C64E2C"/>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DC5"/>
    <w:rsid w:val="00C75B53"/>
    <w:rsid w:val="00C75D5B"/>
    <w:rsid w:val="00C77104"/>
    <w:rsid w:val="00C77DCD"/>
    <w:rsid w:val="00C77F16"/>
    <w:rsid w:val="00C810D2"/>
    <w:rsid w:val="00C811F0"/>
    <w:rsid w:val="00C811F3"/>
    <w:rsid w:val="00C81440"/>
    <w:rsid w:val="00C81E4A"/>
    <w:rsid w:val="00C82BA9"/>
    <w:rsid w:val="00C82F5C"/>
    <w:rsid w:val="00C838EE"/>
    <w:rsid w:val="00C83961"/>
    <w:rsid w:val="00C844D0"/>
    <w:rsid w:val="00C850B3"/>
    <w:rsid w:val="00C85801"/>
    <w:rsid w:val="00C8635A"/>
    <w:rsid w:val="00C86FB6"/>
    <w:rsid w:val="00C87698"/>
    <w:rsid w:val="00C879AC"/>
    <w:rsid w:val="00C87CC7"/>
    <w:rsid w:val="00C87F19"/>
    <w:rsid w:val="00C87F76"/>
    <w:rsid w:val="00C90294"/>
    <w:rsid w:val="00C90592"/>
    <w:rsid w:val="00C90723"/>
    <w:rsid w:val="00C90A15"/>
    <w:rsid w:val="00C913D4"/>
    <w:rsid w:val="00C918A0"/>
    <w:rsid w:val="00C92510"/>
    <w:rsid w:val="00C925AD"/>
    <w:rsid w:val="00C92BF5"/>
    <w:rsid w:val="00C93952"/>
    <w:rsid w:val="00C9395F"/>
    <w:rsid w:val="00C93DCF"/>
    <w:rsid w:val="00C94BB4"/>
    <w:rsid w:val="00C94BB9"/>
    <w:rsid w:val="00C94DF6"/>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DA3"/>
    <w:rsid w:val="00CA4E7B"/>
    <w:rsid w:val="00CA58C0"/>
    <w:rsid w:val="00CA5A17"/>
    <w:rsid w:val="00CA5EC4"/>
    <w:rsid w:val="00CA6389"/>
    <w:rsid w:val="00CA699F"/>
    <w:rsid w:val="00CA7301"/>
    <w:rsid w:val="00CA7455"/>
    <w:rsid w:val="00CA7CF9"/>
    <w:rsid w:val="00CB0385"/>
    <w:rsid w:val="00CB0A61"/>
    <w:rsid w:val="00CB0B7D"/>
    <w:rsid w:val="00CB1448"/>
    <w:rsid w:val="00CB4538"/>
    <w:rsid w:val="00CB4742"/>
    <w:rsid w:val="00CB4F40"/>
    <w:rsid w:val="00CB5655"/>
    <w:rsid w:val="00CB5C69"/>
    <w:rsid w:val="00CB5DFE"/>
    <w:rsid w:val="00CB6984"/>
    <w:rsid w:val="00CB6B0C"/>
    <w:rsid w:val="00CB6C04"/>
    <w:rsid w:val="00CC11BF"/>
    <w:rsid w:val="00CC12A8"/>
    <w:rsid w:val="00CC1D33"/>
    <w:rsid w:val="00CC24B9"/>
    <w:rsid w:val="00CC2F7D"/>
    <w:rsid w:val="00CC37C7"/>
    <w:rsid w:val="00CC428C"/>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BDF"/>
    <w:rsid w:val="00CD0CB6"/>
    <w:rsid w:val="00CD0DCB"/>
    <w:rsid w:val="00CD10CB"/>
    <w:rsid w:val="00CD2A97"/>
    <w:rsid w:val="00CD2EC8"/>
    <w:rsid w:val="00CD3DD0"/>
    <w:rsid w:val="00CD4084"/>
    <w:rsid w:val="00CD4174"/>
    <w:rsid w:val="00CD4EC2"/>
    <w:rsid w:val="00CD506D"/>
    <w:rsid w:val="00CD60F5"/>
    <w:rsid w:val="00CD647C"/>
    <w:rsid w:val="00CD6AAE"/>
    <w:rsid w:val="00CD6EA9"/>
    <w:rsid w:val="00CD7157"/>
    <w:rsid w:val="00CD7868"/>
    <w:rsid w:val="00CD797E"/>
    <w:rsid w:val="00CE0D7B"/>
    <w:rsid w:val="00CE12C7"/>
    <w:rsid w:val="00CE134C"/>
    <w:rsid w:val="00CE13F3"/>
    <w:rsid w:val="00CE172B"/>
    <w:rsid w:val="00CE25A0"/>
    <w:rsid w:val="00CE311E"/>
    <w:rsid w:val="00CE35E9"/>
    <w:rsid w:val="00CE3980"/>
    <w:rsid w:val="00CE3EE2"/>
    <w:rsid w:val="00CE6466"/>
    <w:rsid w:val="00CE7274"/>
    <w:rsid w:val="00CE76A6"/>
    <w:rsid w:val="00CF0175"/>
    <w:rsid w:val="00CF0C44"/>
    <w:rsid w:val="00CF1001"/>
    <w:rsid w:val="00CF1520"/>
    <w:rsid w:val="00CF1667"/>
    <w:rsid w:val="00CF1A9C"/>
    <w:rsid w:val="00CF221C"/>
    <w:rsid w:val="00CF28B1"/>
    <w:rsid w:val="00CF2CBD"/>
    <w:rsid w:val="00CF37E0"/>
    <w:rsid w:val="00CF3BE3"/>
    <w:rsid w:val="00CF3D13"/>
    <w:rsid w:val="00CF3FA9"/>
    <w:rsid w:val="00CF4519"/>
    <w:rsid w:val="00CF4FAC"/>
    <w:rsid w:val="00CF5033"/>
    <w:rsid w:val="00CF50A2"/>
    <w:rsid w:val="00CF58E4"/>
    <w:rsid w:val="00CF70A8"/>
    <w:rsid w:val="00CF746D"/>
    <w:rsid w:val="00D001BD"/>
    <w:rsid w:val="00D00C8E"/>
    <w:rsid w:val="00D010AE"/>
    <w:rsid w:val="00D0136F"/>
    <w:rsid w:val="00D01F4E"/>
    <w:rsid w:val="00D0227E"/>
    <w:rsid w:val="00D02AAF"/>
    <w:rsid w:val="00D02ED2"/>
    <w:rsid w:val="00D03CE4"/>
    <w:rsid w:val="00D04591"/>
    <w:rsid w:val="00D04707"/>
    <w:rsid w:val="00D047CF"/>
    <w:rsid w:val="00D05094"/>
    <w:rsid w:val="00D054DD"/>
    <w:rsid w:val="00D05CA6"/>
    <w:rsid w:val="00D0705A"/>
    <w:rsid w:val="00D0725D"/>
    <w:rsid w:val="00D101A5"/>
    <w:rsid w:val="00D10AA9"/>
    <w:rsid w:val="00D10C57"/>
    <w:rsid w:val="00D1139B"/>
    <w:rsid w:val="00D12A28"/>
    <w:rsid w:val="00D12A78"/>
    <w:rsid w:val="00D12B31"/>
    <w:rsid w:val="00D131C0"/>
    <w:rsid w:val="00D13E43"/>
    <w:rsid w:val="00D150AA"/>
    <w:rsid w:val="00D15504"/>
    <w:rsid w:val="00D15950"/>
    <w:rsid w:val="00D16F80"/>
    <w:rsid w:val="00D170BE"/>
    <w:rsid w:val="00D17F21"/>
    <w:rsid w:val="00D20D27"/>
    <w:rsid w:val="00D21525"/>
    <w:rsid w:val="00D22922"/>
    <w:rsid w:val="00D23148"/>
    <w:rsid w:val="00D2384D"/>
    <w:rsid w:val="00D23B5C"/>
    <w:rsid w:val="00D24C75"/>
    <w:rsid w:val="00D26C5C"/>
    <w:rsid w:val="00D27684"/>
    <w:rsid w:val="00D27A63"/>
    <w:rsid w:val="00D27FA7"/>
    <w:rsid w:val="00D3037D"/>
    <w:rsid w:val="00D30BB3"/>
    <w:rsid w:val="00D30F1B"/>
    <w:rsid w:val="00D3131A"/>
    <w:rsid w:val="00D3134F"/>
    <w:rsid w:val="00D31CB7"/>
    <w:rsid w:val="00D324FF"/>
    <w:rsid w:val="00D3281E"/>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F3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ED0"/>
    <w:rsid w:val="00D55F2D"/>
    <w:rsid w:val="00D562F8"/>
    <w:rsid w:val="00D5651C"/>
    <w:rsid w:val="00D5673A"/>
    <w:rsid w:val="00D5680F"/>
    <w:rsid w:val="00D56F5C"/>
    <w:rsid w:val="00D5706D"/>
    <w:rsid w:val="00D573F0"/>
    <w:rsid w:val="00D57945"/>
    <w:rsid w:val="00D57CFF"/>
    <w:rsid w:val="00D608BF"/>
    <w:rsid w:val="00D61340"/>
    <w:rsid w:val="00D61DC8"/>
    <w:rsid w:val="00D61E6F"/>
    <w:rsid w:val="00D62826"/>
    <w:rsid w:val="00D63254"/>
    <w:rsid w:val="00D64676"/>
    <w:rsid w:val="00D64C90"/>
    <w:rsid w:val="00D650D1"/>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62E"/>
    <w:rsid w:val="00D7175D"/>
    <w:rsid w:val="00D71C0A"/>
    <w:rsid w:val="00D7256A"/>
    <w:rsid w:val="00D7308E"/>
    <w:rsid w:val="00D735F7"/>
    <w:rsid w:val="00D736CB"/>
    <w:rsid w:val="00D73A5F"/>
    <w:rsid w:val="00D7401C"/>
    <w:rsid w:val="00D743C8"/>
    <w:rsid w:val="00D74E67"/>
    <w:rsid w:val="00D75CE2"/>
    <w:rsid w:val="00D7603A"/>
    <w:rsid w:val="00D7684B"/>
    <w:rsid w:val="00D77135"/>
    <w:rsid w:val="00D774C0"/>
    <w:rsid w:val="00D77C23"/>
    <w:rsid w:val="00D77F0F"/>
    <w:rsid w:val="00D80249"/>
    <w:rsid w:val="00D806FB"/>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AA2"/>
    <w:rsid w:val="00D86BE4"/>
    <w:rsid w:val="00D871BD"/>
    <w:rsid w:val="00D87C61"/>
    <w:rsid w:val="00D902BB"/>
    <w:rsid w:val="00D90E18"/>
    <w:rsid w:val="00D90EA4"/>
    <w:rsid w:val="00D92CD6"/>
    <w:rsid w:val="00D936E6"/>
    <w:rsid w:val="00D93C58"/>
    <w:rsid w:val="00D946E1"/>
    <w:rsid w:val="00D95382"/>
    <w:rsid w:val="00D95454"/>
    <w:rsid w:val="00D95D6A"/>
    <w:rsid w:val="00D96919"/>
    <w:rsid w:val="00D97698"/>
    <w:rsid w:val="00DA0A9B"/>
    <w:rsid w:val="00DA0E2D"/>
    <w:rsid w:val="00DA2077"/>
    <w:rsid w:val="00DA2107"/>
    <w:rsid w:val="00DA28CE"/>
    <w:rsid w:val="00DA2C94"/>
    <w:rsid w:val="00DA300C"/>
    <w:rsid w:val="00DA33D8"/>
    <w:rsid w:val="00DA38BD"/>
    <w:rsid w:val="00DA4443"/>
    <w:rsid w:val="00DA449F"/>
    <w:rsid w:val="00DA451B"/>
    <w:rsid w:val="00DA459A"/>
    <w:rsid w:val="00DA4C1F"/>
    <w:rsid w:val="00DA50E3"/>
    <w:rsid w:val="00DA5731"/>
    <w:rsid w:val="00DA577F"/>
    <w:rsid w:val="00DA5854"/>
    <w:rsid w:val="00DA6396"/>
    <w:rsid w:val="00DA67A1"/>
    <w:rsid w:val="00DA6AE9"/>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8E5"/>
    <w:rsid w:val="00DB617C"/>
    <w:rsid w:val="00DB65E8"/>
    <w:rsid w:val="00DB7490"/>
    <w:rsid w:val="00DB7E7F"/>
    <w:rsid w:val="00DC01AA"/>
    <w:rsid w:val="00DC084A"/>
    <w:rsid w:val="00DC1F76"/>
    <w:rsid w:val="00DC243D"/>
    <w:rsid w:val="00DC27BC"/>
    <w:rsid w:val="00DC288D"/>
    <w:rsid w:val="00DC2A5B"/>
    <w:rsid w:val="00DC2CA8"/>
    <w:rsid w:val="00DC3CAB"/>
    <w:rsid w:val="00DC3EF5"/>
    <w:rsid w:val="00DC54E0"/>
    <w:rsid w:val="00DC5BA6"/>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95D"/>
    <w:rsid w:val="00DE524A"/>
    <w:rsid w:val="00DE5859"/>
    <w:rsid w:val="00DE5C0B"/>
    <w:rsid w:val="00DE5C98"/>
    <w:rsid w:val="00DE610C"/>
    <w:rsid w:val="00DE6DDA"/>
    <w:rsid w:val="00DE7C77"/>
    <w:rsid w:val="00DF04C0"/>
    <w:rsid w:val="00DF079D"/>
    <w:rsid w:val="00DF0B8A"/>
    <w:rsid w:val="00DF0CC2"/>
    <w:rsid w:val="00DF0FF8"/>
    <w:rsid w:val="00DF101F"/>
    <w:rsid w:val="00DF141C"/>
    <w:rsid w:val="00DF217B"/>
    <w:rsid w:val="00DF2450"/>
    <w:rsid w:val="00DF24C9"/>
    <w:rsid w:val="00DF2735"/>
    <w:rsid w:val="00DF31C1"/>
    <w:rsid w:val="00DF3395"/>
    <w:rsid w:val="00DF3554"/>
    <w:rsid w:val="00DF365E"/>
    <w:rsid w:val="00DF4282"/>
    <w:rsid w:val="00DF474F"/>
    <w:rsid w:val="00DF4D24"/>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ACA"/>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39F"/>
    <w:rsid w:val="00E20446"/>
    <w:rsid w:val="00E21A08"/>
    <w:rsid w:val="00E21D30"/>
    <w:rsid w:val="00E2203E"/>
    <w:rsid w:val="00E22126"/>
    <w:rsid w:val="00E2212B"/>
    <w:rsid w:val="00E228E9"/>
    <w:rsid w:val="00E229E0"/>
    <w:rsid w:val="00E22BE3"/>
    <w:rsid w:val="00E22D4F"/>
    <w:rsid w:val="00E23806"/>
    <w:rsid w:val="00E241CC"/>
    <w:rsid w:val="00E24663"/>
    <w:rsid w:val="00E24765"/>
    <w:rsid w:val="00E24898"/>
    <w:rsid w:val="00E24E39"/>
    <w:rsid w:val="00E252CE"/>
    <w:rsid w:val="00E25B38"/>
    <w:rsid w:val="00E2600E"/>
    <w:rsid w:val="00E26078"/>
    <w:rsid w:val="00E26148"/>
    <w:rsid w:val="00E26308"/>
    <w:rsid w:val="00E2685A"/>
    <w:rsid w:val="00E26E06"/>
    <w:rsid w:val="00E2780E"/>
    <w:rsid w:val="00E30150"/>
    <w:rsid w:val="00E3036D"/>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3A"/>
    <w:rsid w:val="00E365ED"/>
    <w:rsid w:val="00E3685D"/>
    <w:rsid w:val="00E36A57"/>
    <w:rsid w:val="00E36AE2"/>
    <w:rsid w:val="00E36D2D"/>
    <w:rsid w:val="00E37009"/>
    <w:rsid w:val="00E371D1"/>
    <w:rsid w:val="00E37C9B"/>
    <w:rsid w:val="00E37E06"/>
    <w:rsid w:val="00E402FF"/>
    <w:rsid w:val="00E40453"/>
    <w:rsid w:val="00E404A6"/>
    <w:rsid w:val="00E40BC4"/>
    <w:rsid w:val="00E40BCA"/>
    <w:rsid w:val="00E40F2C"/>
    <w:rsid w:val="00E418E3"/>
    <w:rsid w:val="00E42B5D"/>
    <w:rsid w:val="00E43927"/>
    <w:rsid w:val="00E43A12"/>
    <w:rsid w:val="00E43AF5"/>
    <w:rsid w:val="00E43CB2"/>
    <w:rsid w:val="00E442C8"/>
    <w:rsid w:val="00E44360"/>
    <w:rsid w:val="00E445F1"/>
    <w:rsid w:val="00E4460B"/>
    <w:rsid w:val="00E4460D"/>
    <w:rsid w:val="00E44A16"/>
    <w:rsid w:val="00E44B30"/>
    <w:rsid w:val="00E44BAA"/>
    <w:rsid w:val="00E44C73"/>
    <w:rsid w:val="00E45332"/>
    <w:rsid w:val="00E45474"/>
    <w:rsid w:val="00E45850"/>
    <w:rsid w:val="00E45A1C"/>
    <w:rsid w:val="00E460D0"/>
    <w:rsid w:val="00E46F70"/>
    <w:rsid w:val="00E478BF"/>
    <w:rsid w:val="00E47AAB"/>
    <w:rsid w:val="00E506A5"/>
    <w:rsid w:val="00E513D8"/>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623"/>
    <w:rsid w:val="00E62F6D"/>
    <w:rsid w:val="00E63142"/>
    <w:rsid w:val="00E63CE4"/>
    <w:rsid w:val="00E6436F"/>
    <w:rsid w:val="00E64485"/>
    <w:rsid w:val="00E64A4A"/>
    <w:rsid w:val="00E65A7C"/>
    <w:rsid w:val="00E66D29"/>
    <w:rsid w:val="00E66F4E"/>
    <w:rsid w:val="00E670F3"/>
    <w:rsid w:val="00E673D2"/>
    <w:rsid w:val="00E7057F"/>
    <w:rsid w:val="00E70A4C"/>
    <w:rsid w:val="00E70AFC"/>
    <w:rsid w:val="00E70EE3"/>
    <w:rsid w:val="00E71A58"/>
    <w:rsid w:val="00E71E88"/>
    <w:rsid w:val="00E724FA"/>
    <w:rsid w:val="00E72A30"/>
    <w:rsid w:val="00E72B6F"/>
    <w:rsid w:val="00E72BF9"/>
    <w:rsid w:val="00E72EB4"/>
    <w:rsid w:val="00E7438F"/>
    <w:rsid w:val="00E748E2"/>
    <w:rsid w:val="00E74E31"/>
    <w:rsid w:val="00E75807"/>
    <w:rsid w:val="00E7589F"/>
    <w:rsid w:val="00E7597A"/>
    <w:rsid w:val="00E75CE2"/>
    <w:rsid w:val="00E75EFD"/>
    <w:rsid w:val="00E77FD3"/>
    <w:rsid w:val="00E80108"/>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8AE"/>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FA1"/>
    <w:rsid w:val="00EA310F"/>
    <w:rsid w:val="00EA3373"/>
    <w:rsid w:val="00EA340A"/>
    <w:rsid w:val="00EA3E5B"/>
    <w:rsid w:val="00EA3EF0"/>
    <w:rsid w:val="00EA4493"/>
    <w:rsid w:val="00EA44EC"/>
    <w:rsid w:val="00EA4B0A"/>
    <w:rsid w:val="00EA54DC"/>
    <w:rsid w:val="00EA5C9E"/>
    <w:rsid w:val="00EA5FB0"/>
    <w:rsid w:val="00EA670C"/>
    <w:rsid w:val="00EA680E"/>
    <w:rsid w:val="00EA7A22"/>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20"/>
    <w:rsid w:val="00EB4675"/>
    <w:rsid w:val="00EB52EE"/>
    <w:rsid w:val="00EB58C4"/>
    <w:rsid w:val="00EB58F3"/>
    <w:rsid w:val="00EB593C"/>
    <w:rsid w:val="00EB5A62"/>
    <w:rsid w:val="00EB62F7"/>
    <w:rsid w:val="00EB6481"/>
    <w:rsid w:val="00EB6560"/>
    <w:rsid w:val="00EB65AC"/>
    <w:rsid w:val="00EB66F4"/>
    <w:rsid w:val="00EB6A5A"/>
    <w:rsid w:val="00EB6D49"/>
    <w:rsid w:val="00EB72C8"/>
    <w:rsid w:val="00EB7A81"/>
    <w:rsid w:val="00EB7D4A"/>
    <w:rsid w:val="00EC08F7"/>
    <w:rsid w:val="00EC0F5F"/>
    <w:rsid w:val="00EC1F6C"/>
    <w:rsid w:val="00EC24D9"/>
    <w:rsid w:val="00EC2840"/>
    <w:rsid w:val="00EC29D7"/>
    <w:rsid w:val="00EC3198"/>
    <w:rsid w:val="00EC38C9"/>
    <w:rsid w:val="00EC397D"/>
    <w:rsid w:val="00EC3C67"/>
    <w:rsid w:val="00EC41CD"/>
    <w:rsid w:val="00EC47B0"/>
    <w:rsid w:val="00EC4C13"/>
    <w:rsid w:val="00EC50B9"/>
    <w:rsid w:val="00EC5DF5"/>
    <w:rsid w:val="00EC64E5"/>
    <w:rsid w:val="00EC6B7B"/>
    <w:rsid w:val="00EC734F"/>
    <w:rsid w:val="00EC7532"/>
    <w:rsid w:val="00EC7949"/>
    <w:rsid w:val="00ED0398"/>
    <w:rsid w:val="00ED094C"/>
    <w:rsid w:val="00ED0A98"/>
    <w:rsid w:val="00ED0B19"/>
    <w:rsid w:val="00ED0D2A"/>
    <w:rsid w:val="00ED0EA9"/>
    <w:rsid w:val="00ED0F28"/>
    <w:rsid w:val="00ED1821"/>
    <w:rsid w:val="00ED187C"/>
    <w:rsid w:val="00ED19F0"/>
    <w:rsid w:val="00ED1F36"/>
    <w:rsid w:val="00ED22BF"/>
    <w:rsid w:val="00ED2C8C"/>
    <w:rsid w:val="00ED2EA7"/>
    <w:rsid w:val="00ED2F27"/>
    <w:rsid w:val="00ED3171"/>
    <w:rsid w:val="00ED364E"/>
    <w:rsid w:val="00ED3AAA"/>
    <w:rsid w:val="00ED3C10"/>
    <w:rsid w:val="00ED40F5"/>
    <w:rsid w:val="00ED4B8D"/>
    <w:rsid w:val="00ED4C18"/>
    <w:rsid w:val="00ED5240"/>
    <w:rsid w:val="00ED5406"/>
    <w:rsid w:val="00ED625A"/>
    <w:rsid w:val="00ED7180"/>
    <w:rsid w:val="00ED7365"/>
    <w:rsid w:val="00ED7ED0"/>
    <w:rsid w:val="00EE07D6"/>
    <w:rsid w:val="00EE11CF"/>
    <w:rsid w:val="00EE131A"/>
    <w:rsid w:val="00EE271B"/>
    <w:rsid w:val="00EE32A8"/>
    <w:rsid w:val="00EE36B2"/>
    <w:rsid w:val="00EE3CA9"/>
    <w:rsid w:val="00EE3F20"/>
    <w:rsid w:val="00EE4A2F"/>
    <w:rsid w:val="00EE5017"/>
    <w:rsid w:val="00EE5558"/>
    <w:rsid w:val="00EE5714"/>
    <w:rsid w:val="00EE5F54"/>
    <w:rsid w:val="00EE631C"/>
    <w:rsid w:val="00EE64E5"/>
    <w:rsid w:val="00EE6979"/>
    <w:rsid w:val="00EE7502"/>
    <w:rsid w:val="00EE7627"/>
    <w:rsid w:val="00EF00AE"/>
    <w:rsid w:val="00EF0196"/>
    <w:rsid w:val="00EF05F4"/>
    <w:rsid w:val="00EF0C0B"/>
    <w:rsid w:val="00EF0E1E"/>
    <w:rsid w:val="00EF0F2B"/>
    <w:rsid w:val="00EF133E"/>
    <w:rsid w:val="00EF1889"/>
    <w:rsid w:val="00EF25E5"/>
    <w:rsid w:val="00EF28D9"/>
    <w:rsid w:val="00EF3372"/>
    <w:rsid w:val="00EF3744"/>
    <w:rsid w:val="00EF421C"/>
    <w:rsid w:val="00EF4804"/>
    <w:rsid w:val="00EF5575"/>
    <w:rsid w:val="00EF5A8D"/>
    <w:rsid w:val="00EF5BE7"/>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5F3"/>
    <w:rsid w:val="00F105B4"/>
    <w:rsid w:val="00F114EB"/>
    <w:rsid w:val="00F119B8"/>
    <w:rsid w:val="00F119D5"/>
    <w:rsid w:val="00F121D8"/>
    <w:rsid w:val="00F12637"/>
    <w:rsid w:val="00F1322C"/>
    <w:rsid w:val="00F13A41"/>
    <w:rsid w:val="00F14BE6"/>
    <w:rsid w:val="00F14CAD"/>
    <w:rsid w:val="00F16504"/>
    <w:rsid w:val="00F16EC8"/>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29A"/>
    <w:rsid w:val="00F26098"/>
    <w:rsid w:val="00F26486"/>
    <w:rsid w:val="00F26F88"/>
    <w:rsid w:val="00F27B63"/>
    <w:rsid w:val="00F30C82"/>
    <w:rsid w:val="00F30FE5"/>
    <w:rsid w:val="00F3145D"/>
    <w:rsid w:val="00F31930"/>
    <w:rsid w:val="00F319C1"/>
    <w:rsid w:val="00F31B8E"/>
    <w:rsid w:val="00F31B9D"/>
    <w:rsid w:val="00F31ED9"/>
    <w:rsid w:val="00F32280"/>
    <w:rsid w:val="00F32715"/>
    <w:rsid w:val="00F32A43"/>
    <w:rsid w:val="00F32D00"/>
    <w:rsid w:val="00F342DF"/>
    <w:rsid w:val="00F3474C"/>
    <w:rsid w:val="00F34844"/>
    <w:rsid w:val="00F349D9"/>
    <w:rsid w:val="00F35571"/>
    <w:rsid w:val="00F35C91"/>
    <w:rsid w:val="00F36DE9"/>
    <w:rsid w:val="00F36FF3"/>
    <w:rsid w:val="00F3718D"/>
    <w:rsid w:val="00F373B1"/>
    <w:rsid w:val="00F37610"/>
    <w:rsid w:val="00F37AA6"/>
    <w:rsid w:val="00F41CF2"/>
    <w:rsid w:val="00F41FF9"/>
    <w:rsid w:val="00F42101"/>
    <w:rsid w:val="00F423D5"/>
    <w:rsid w:val="00F427E0"/>
    <w:rsid w:val="00F428FA"/>
    <w:rsid w:val="00F42E8D"/>
    <w:rsid w:val="00F43544"/>
    <w:rsid w:val="00F442D3"/>
    <w:rsid w:val="00F449F0"/>
    <w:rsid w:val="00F45191"/>
    <w:rsid w:val="00F46284"/>
    <w:rsid w:val="00F46C6E"/>
    <w:rsid w:val="00F46D1E"/>
    <w:rsid w:val="00F47A22"/>
    <w:rsid w:val="00F506CD"/>
    <w:rsid w:val="00F51331"/>
    <w:rsid w:val="00F51B32"/>
    <w:rsid w:val="00F5224A"/>
    <w:rsid w:val="00F52EDC"/>
    <w:rsid w:val="00F538D9"/>
    <w:rsid w:val="00F55331"/>
    <w:rsid w:val="00F55F38"/>
    <w:rsid w:val="00F55FA4"/>
    <w:rsid w:val="00F5648F"/>
    <w:rsid w:val="00F570FA"/>
    <w:rsid w:val="00F5735D"/>
    <w:rsid w:val="00F57966"/>
    <w:rsid w:val="00F57C30"/>
    <w:rsid w:val="00F60262"/>
    <w:rsid w:val="00F6045E"/>
    <w:rsid w:val="00F6188A"/>
    <w:rsid w:val="00F61F60"/>
    <w:rsid w:val="00F621CE"/>
    <w:rsid w:val="00F62A75"/>
    <w:rsid w:val="00F62F9B"/>
    <w:rsid w:val="00F6367D"/>
    <w:rsid w:val="00F63804"/>
    <w:rsid w:val="00F638CE"/>
    <w:rsid w:val="00F63F4F"/>
    <w:rsid w:val="00F6426C"/>
    <w:rsid w:val="00F64527"/>
    <w:rsid w:val="00F649A5"/>
    <w:rsid w:val="00F65098"/>
    <w:rsid w:val="00F6570C"/>
    <w:rsid w:val="00F657A3"/>
    <w:rsid w:val="00F65A48"/>
    <w:rsid w:val="00F6635C"/>
    <w:rsid w:val="00F663AA"/>
    <w:rsid w:val="00F66952"/>
    <w:rsid w:val="00F66CAB"/>
    <w:rsid w:val="00F66E5F"/>
    <w:rsid w:val="00F701AC"/>
    <w:rsid w:val="00F70D9F"/>
    <w:rsid w:val="00F70E2B"/>
    <w:rsid w:val="00F711F8"/>
    <w:rsid w:val="00F71B58"/>
    <w:rsid w:val="00F722EE"/>
    <w:rsid w:val="00F73561"/>
    <w:rsid w:val="00F7427F"/>
    <w:rsid w:val="00F74892"/>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7C9"/>
    <w:rsid w:val="00F91C1C"/>
    <w:rsid w:val="00F91C56"/>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549"/>
    <w:rsid w:val="00FA4F46"/>
    <w:rsid w:val="00FA5076"/>
    <w:rsid w:val="00FA5447"/>
    <w:rsid w:val="00FA5645"/>
    <w:rsid w:val="00FA5E6F"/>
    <w:rsid w:val="00FA7004"/>
    <w:rsid w:val="00FA79F2"/>
    <w:rsid w:val="00FB0CFB"/>
    <w:rsid w:val="00FB113D"/>
    <w:rsid w:val="00FB13DC"/>
    <w:rsid w:val="00FB23CF"/>
    <w:rsid w:val="00FB34C5"/>
    <w:rsid w:val="00FB35F0"/>
    <w:rsid w:val="00FB399F"/>
    <w:rsid w:val="00FB4560"/>
    <w:rsid w:val="00FB47F1"/>
    <w:rsid w:val="00FB4E7B"/>
    <w:rsid w:val="00FB5540"/>
    <w:rsid w:val="00FB610C"/>
    <w:rsid w:val="00FB63BB"/>
    <w:rsid w:val="00FB6EB8"/>
    <w:rsid w:val="00FC08FD"/>
    <w:rsid w:val="00FC0AB0"/>
    <w:rsid w:val="00FC1DD1"/>
    <w:rsid w:val="00FC1E9A"/>
    <w:rsid w:val="00FC2FB0"/>
    <w:rsid w:val="00FC3647"/>
    <w:rsid w:val="00FC3B64"/>
    <w:rsid w:val="00FC63A5"/>
    <w:rsid w:val="00FC63F6"/>
    <w:rsid w:val="00FC6CC5"/>
    <w:rsid w:val="00FC70B2"/>
    <w:rsid w:val="00FC71F9"/>
    <w:rsid w:val="00FC73C9"/>
    <w:rsid w:val="00FC75D3"/>
    <w:rsid w:val="00FC75F7"/>
    <w:rsid w:val="00FC7C4E"/>
    <w:rsid w:val="00FC7EF0"/>
    <w:rsid w:val="00FD0158"/>
    <w:rsid w:val="00FD05BA"/>
    <w:rsid w:val="00FD05C7"/>
    <w:rsid w:val="00FD115B"/>
    <w:rsid w:val="00FD1310"/>
    <w:rsid w:val="00FD1438"/>
    <w:rsid w:val="00FD2D9C"/>
    <w:rsid w:val="00FD3039"/>
    <w:rsid w:val="00FD3180"/>
    <w:rsid w:val="00FD40B5"/>
    <w:rsid w:val="00FD42C6"/>
    <w:rsid w:val="00FD4891"/>
    <w:rsid w:val="00FD4A95"/>
    <w:rsid w:val="00FD5172"/>
    <w:rsid w:val="00FD5179"/>
    <w:rsid w:val="00FD51C0"/>
    <w:rsid w:val="00FD5232"/>
    <w:rsid w:val="00FD5624"/>
    <w:rsid w:val="00FD5C48"/>
    <w:rsid w:val="00FD6004"/>
    <w:rsid w:val="00FD6803"/>
    <w:rsid w:val="00FD70AA"/>
    <w:rsid w:val="00FD7C27"/>
    <w:rsid w:val="00FD7D95"/>
    <w:rsid w:val="00FD7F2B"/>
    <w:rsid w:val="00FE0504"/>
    <w:rsid w:val="00FE06BB"/>
    <w:rsid w:val="00FE0BB9"/>
    <w:rsid w:val="00FE1094"/>
    <w:rsid w:val="00FE2436"/>
    <w:rsid w:val="00FE3142"/>
    <w:rsid w:val="00FE3C30"/>
    <w:rsid w:val="00FE3ED2"/>
    <w:rsid w:val="00FE3EFC"/>
    <w:rsid w:val="00FE4932"/>
    <w:rsid w:val="00FE49C3"/>
    <w:rsid w:val="00FE53F5"/>
    <w:rsid w:val="00FE5C06"/>
    <w:rsid w:val="00FE5C73"/>
    <w:rsid w:val="00FE609F"/>
    <w:rsid w:val="00FE6C08"/>
    <w:rsid w:val="00FF0BD9"/>
    <w:rsid w:val="00FF0BFA"/>
    <w:rsid w:val="00FF1084"/>
    <w:rsid w:val="00FF255F"/>
    <w:rsid w:val="00FF25CD"/>
    <w:rsid w:val="00FF2AA3"/>
    <w:rsid w:val="00FF30A2"/>
    <w:rsid w:val="00FF39E7"/>
    <w:rsid w:val="00FF39EE"/>
    <w:rsid w:val="00FF421B"/>
    <w:rsid w:val="00FF42E0"/>
    <w:rsid w:val="00FF4A82"/>
    <w:rsid w:val="00FF4AA0"/>
    <w:rsid w:val="00FF4BFE"/>
    <w:rsid w:val="00FF4C29"/>
    <w:rsid w:val="00FF5333"/>
    <w:rsid w:val="00FF5443"/>
    <w:rsid w:val="00FF5670"/>
    <w:rsid w:val="00FF5975"/>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46B961A"/>
  <w15:chartTrackingRefBased/>
  <w15:docId w15:val="{C3CCF4A4-0371-47D1-93A8-158B90DD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43"/>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ind w:left="72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8240BE"/>
    <w:rPr>
      <w:color w:val="0563C1" w:themeColor="hyperlink"/>
      <w:u w:val="single"/>
    </w:rPr>
  </w:style>
  <w:style w:type="character" w:styleId="Fotnotsreferens">
    <w:name w:val="footnote reference"/>
    <w:basedOn w:val="Standardstycketeckensnitt"/>
    <w:uiPriority w:val="5"/>
    <w:unhideWhenUsed/>
    <w:locked/>
    <w:rsid w:val="00CD4174"/>
    <w:rPr>
      <w:vertAlign w:val="superscript"/>
    </w:rPr>
  </w:style>
  <w:style w:type="character" w:styleId="Olstomnmnande">
    <w:name w:val="Unresolved Mention"/>
    <w:basedOn w:val="Standardstycketeckensnitt"/>
    <w:uiPriority w:val="99"/>
    <w:semiHidden/>
    <w:unhideWhenUsed/>
    <w:rsid w:val="00903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871665">
      <w:bodyDiv w:val="1"/>
      <w:marLeft w:val="0"/>
      <w:marRight w:val="0"/>
      <w:marTop w:val="0"/>
      <w:marBottom w:val="0"/>
      <w:divBdr>
        <w:top w:val="none" w:sz="0" w:space="0" w:color="auto"/>
        <w:left w:val="none" w:sz="0" w:space="0" w:color="auto"/>
        <w:bottom w:val="none" w:sz="0" w:space="0" w:color="auto"/>
        <w:right w:val="none" w:sz="0" w:space="0" w:color="auto"/>
      </w:divBdr>
    </w:div>
    <w:div w:id="546071753">
      <w:bodyDiv w:val="1"/>
      <w:marLeft w:val="0"/>
      <w:marRight w:val="0"/>
      <w:marTop w:val="0"/>
      <w:marBottom w:val="0"/>
      <w:divBdr>
        <w:top w:val="none" w:sz="0" w:space="0" w:color="auto"/>
        <w:left w:val="none" w:sz="0" w:space="0" w:color="auto"/>
        <w:bottom w:val="none" w:sz="0" w:space="0" w:color="auto"/>
        <w:right w:val="none" w:sz="0" w:space="0" w:color="auto"/>
      </w:divBdr>
    </w:div>
    <w:div w:id="658653105">
      <w:bodyDiv w:val="1"/>
      <w:marLeft w:val="0"/>
      <w:marRight w:val="0"/>
      <w:marTop w:val="0"/>
      <w:marBottom w:val="0"/>
      <w:divBdr>
        <w:top w:val="none" w:sz="0" w:space="0" w:color="auto"/>
        <w:left w:val="none" w:sz="0" w:space="0" w:color="auto"/>
        <w:bottom w:val="none" w:sz="0" w:space="0" w:color="auto"/>
        <w:right w:val="none" w:sz="0" w:space="0" w:color="auto"/>
      </w:divBdr>
    </w:div>
    <w:div w:id="754473352">
      <w:bodyDiv w:val="1"/>
      <w:marLeft w:val="0"/>
      <w:marRight w:val="0"/>
      <w:marTop w:val="0"/>
      <w:marBottom w:val="0"/>
      <w:divBdr>
        <w:top w:val="none" w:sz="0" w:space="0" w:color="auto"/>
        <w:left w:val="none" w:sz="0" w:space="0" w:color="auto"/>
        <w:bottom w:val="none" w:sz="0" w:space="0" w:color="auto"/>
        <w:right w:val="none" w:sz="0" w:space="0" w:color="auto"/>
      </w:divBdr>
    </w:div>
    <w:div w:id="1370914464">
      <w:bodyDiv w:val="1"/>
      <w:marLeft w:val="0"/>
      <w:marRight w:val="0"/>
      <w:marTop w:val="0"/>
      <w:marBottom w:val="0"/>
      <w:divBdr>
        <w:top w:val="none" w:sz="0" w:space="0" w:color="auto"/>
        <w:left w:val="none" w:sz="0" w:space="0" w:color="auto"/>
        <w:bottom w:val="none" w:sz="0" w:space="0" w:color="auto"/>
        <w:right w:val="none" w:sz="0" w:space="0" w:color="auto"/>
      </w:divBdr>
    </w:div>
    <w:div w:id="1467118712">
      <w:bodyDiv w:val="1"/>
      <w:marLeft w:val="0"/>
      <w:marRight w:val="0"/>
      <w:marTop w:val="0"/>
      <w:marBottom w:val="0"/>
      <w:divBdr>
        <w:top w:val="none" w:sz="0" w:space="0" w:color="auto"/>
        <w:left w:val="none" w:sz="0" w:space="0" w:color="auto"/>
        <w:bottom w:val="none" w:sz="0" w:space="0" w:color="auto"/>
        <w:right w:val="none" w:sz="0" w:space="0" w:color="auto"/>
      </w:divBdr>
    </w:div>
    <w:div w:id="1739671711">
      <w:bodyDiv w:val="1"/>
      <w:marLeft w:val="0"/>
      <w:marRight w:val="0"/>
      <w:marTop w:val="0"/>
      <w:marBottom w:val="0"/>
      <w:divBdr>
        <w:top w:val="none" w:sz="0" w:space="0" w:color="auto"/>
        <w:left w:val="none" w:sz="0" w:space="0" w:color="auto"/>
        <w:bottom w:val="none" w:sz="0" w:space="0" w:color="auto"/>
        <w:right w:val="none" w:sz="0" w:space="0" w:color="auto"/>
      </w:divBdr>
    </w:div>
    <w:div w:id="1777170784">
      <w:bodyDiv w:val="1"/>
      <w:marLeft w:val="0"/>
      <w:marRight w:val="0"/>
      <w:marTop w:val="0"/>
      <w:marBottom w:val="0"/>
      <w:divBdr>
        <w:top w:val="none" w:sz="0" w:space="0" w:color="auto"/>
        <w:left w:val="none" w:sz="0" w:space="0" w:color="auto"/>
        <w:bottom w:val="none" w:sz="0" w:space="0" w:color="auto"/>
        <w:right w:val="none" w:sz="0" w:space="0" w:color="auto"/>
      </w:divBdr>
    </w:div>
    <w:div w:id="182454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BD467A64444C18983769B49DF74773"/>
        <w:category>
          <w:name w:val="Allmänt"/>
          <w:gallery w:val="placeholder"/>
        </w:category>
        <w:types>
          <w:type w:val="bbPlcHdr"/>
        </w:types>
        <w:behaviors>
          <w:behavior w:val="content"/>
        </w:behaviors>
        <w:guid w:val="{221A0F4A-4014-412E-A3B3-BAA894FB86B6}"/>
      </w:docPartPr>
      <w:docPartBody>
        <w:p w:rsidR="008A5FC3" w:rsidRDefault="00F571F3">
          <w:pPr>
            <w:pStyle w:val="7EBD467A64444C18983769B49DF74773"/>
          </w:pPr>
          <w:r w:rsidRPr="005A0A93">
            <w:rPr>
              <w:rStyle w:val="Platshllartext"/>
            </w:rPr>
            <w:t>Förslag till riksdagsbeslut</w:t>
          </w:r>
        </w:p>
      </w:docPartBody>
    </w:docPart>
    <w:docPart>
      <w:docPartPr>
        <w:name w:val="1F36937CFA724195ABDC42DD7EA34FEB"/>
        <w:category>
          <w:name w:val="Allmänt"/>
          <w:gallery w:val="placeholder"/>
        </w:category>
        <w:types>
          <w:type w:val="bbPlcHdr"/>
        </w:types>
        <w:behaviors>
          <w:behavior w:val="content"/>
        </w:behaviors>
        <w:guid w:val="{8CF89955-DDE3-40BE-A9A8-71A2D906CAC6}"/>
      </w:docPartPr>
      <w:docPartBody>
        <w:p w:rsidR="008A5FC3" w:rsidRDefault="00F571F3">
          <w:pPr>
            <w:pStyle w:val="1F36937CFA724195ABDC42DD7EA34FEB"/>
          </w:pPr>
          <w:r w:rsidRPr="005A0A93">
            <w:rPr>
              <w:rStyle w:val="Platshllartext"/>
            </w:rPr>
            <w:t>Motivering</w:t>
          </w:r>
        </w:p>
      </w:docPartBody>
    </w:docPart>
    <w:docPart>
      <w:docPartPr>
        <w:name w:val="DE7BF53E2B97498E806093B4566335A7"/>
        <w:category>
          <w:name w:val="Allmänt"/>
          <w:gallery w:val="placeholder"/>
        </w:category>
        <w:types>
          <w:type w:val="bbPlcHdr"/>
        </w:types>
        <w:behaviors>
          <w:behavior w:val="content"/>
        </w:behaviors>
        <w:guid w:val="{183BB57C-DA73-421E-BD5D-D5218B29A732}"/>
      </w:docPartPr>
      <w:docPartBody>
        <w:p w:rsidR="00571F37" w:rsidRDefault="00571F37"/>
      </w:docPartBody>
    </w:docPart>
    <w:docPart>
      <w:docPartPr>
        <w:name w:val="993819DAF4794B0B84C8D062CCDF02E0"/>
        <w:category>
          <w:name w:val="Allmänt"/>
          <w:gallery w:val="placeholder"/>
        </w:category>
        <w:types>
          <w:type w:val="bbPlcHdr"/>
        </w:types>
        <w:behaviors>
          <w:behavior w:val="content"/>
        </w:behaviors>
        <w:guid w:val="{104F3225-77D5-40AB-880B-D9E8D991D75C}"/>
      </w:docPartPr>
      <w:docPartBody>
        <w:p w:rsidR="0050596C" w:rsidRDefault="0050596C">
          <w:r>
            <w:t>:445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1F3"/>
    <w:rsid w:val="000955D9"/>
    <w:rsid w:val="000A786E"/>
    <w:rsid w:val="00172028"/>
    <w:rsid w:val="001960F2"/>
    <w:rsid w:val="001C3CAF"/>
    <w:rsid w:val="002C4D10"/>
    <w:rsid w:val="003036A8"/>
    <w:rsid w:val="00362E3B"/>
    <w:rsid w:val="0036705B"/>
    <w:rsid w:val="003869F8"/>
    <w:rsid w:val="003A7A71"/>
    <w:rsid w:val="003F46D4"/>
    <w:rsid w:val="00417164"/>
    <w:rsid w:val="004A2A07"/>
    <w:rsid w:val="0050596C"/>
    <w:rsid w:val="00534321"/>
    <w:rsid w:val="00545D7A"/>
    <w:rsid w:val="0056181B"/>
    <w:rsid w:val="00571F37"/>
    <w:rsid w:val="00602A42"/>
    <w:rsid w:val="00627983"/>
    <w:rsid w:val="00673CEE"/>
    <w:rsid w:val="006C0C2C"/>
    <w:rsid w:val="007B1602"/>
    <w:rsid w:val="008A5FC3"/>
    <w:rsid w:val="0093178F"/>
    <w:rsid w:val="009744C6"/>
    <w:rsid w:val="00AA41D1"/>
    <w:rsid w:val="00AA7396"/>
    <w:rsid w:val="00AD2672"/>
    <w:rsid w:val="00B62F70"/>
    <w:rsid w:val="00B96C27"/>
    <w:rsid w:val="00BD7FD0"/>
    <w:rsid w:val="00BE4F63"/>
    <w:rsid w:val="00C0781B"/>
    <w:rsid w:val="00C777A3"/>
    <w:rsid w:val="00C84C6C"/>
    <w:rsid w:val="00CD126E"/>
    <w:rsid w:val="00D21272"/>
    <w:rsid w:val="00E725CC"/>
    <w:rsid w:val="00F470D8"/>
    <w:rsid w:val="00F571F3"/>
    <w:rsid w:val="00F67F60"/>
    <w:rsid w:val="00F9212F"/>
    <w:rsid w:val="00FE61C6"/>
    <w:rsid w:val="00FF64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61C6"/>
    <w:rPr>
      <w:color w:val="F4B083" w:themeColor="accent2" w:themeTint="99"/>
    </w:rPr>
  </w:style>
  <w:style w:type="paragraph" w:customStyle="1" w:styleId="7EBD467A64444C18983769B49DF74773">
    <w:name w:val="7EBD467A64444C18983769B49DF74773"/>
  </w:style>
  <w:style w:type="paragraph" w:customStyle="1" w:styleId="E3041ACFCD174D71943FB24B5A4AA2CA">
    <w:name w:val="E3041ACFCD174D71943FB24B5A4AA2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52AF7B5A1240E097CD8598760987A2">
    <w:name w:val="8952AF7B5A1240E097CD8598760987A2"/>
  </w:style>
  <w:style w:type="paragraph" w:customStyle="1" w:styleId="1F36937CFA724195ABDC42DD7EA34FEB">
    <w:name w:val="1F36937CFA724195ABDC42DD7EA34FEB"/>
  </w:style>
  <w:style w:type="paragraph" w:customStyle="1" w:styleId="418FF636099F4557A0C86DAD98765AD7">
    <w:name w:val="418FF636099F4557A0C86DAD98765AD7"/>
  </w:style>
  <w:style w:type="paragraph" w:customStyle="1" w:styleId="DF44CE386DD8405C920D78B6CDBDC43F">
    <w:name w:val="DF44CE386DD8405C920D78B6CDBDC43F"/>
  </w:style>
  <w:style w:type="paragraph" w:customStyle="1" w:styleId="87C618D5350245ACA98FFF2C759F119D">
    <w:name w:val="87C618D5350245ACA98FFF2C759F119D"/>
  </w:style>
  <w:style w:type="paragraph" w:customStyle="1" w:styleId="88E6A4C07EB24481BE2A56B00C42EE0C">
    <w:name w:val="88E6A4C07EB24481BE2A56B00C42EE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1A1F94-7C7D-4431-9E83-5375DDF5425F}"/>
</file>

<file path=customXml/itemProps2.xml><?xml version="1.0" encoding="utf-8"?>
<ds:datastoreItem xmlns:ds="http://schemas.openxmlformats.org/officeDocument/2006/customXml" ds:itemID="{57B44493-5356-4B2E-A27F-77BD6C9ABF18}"/>
</file>

<file path=customXml/itemProps3.xml><?xml version="1.0" encoding="utf-8"?>
<ds:datastoreItem xmlns:ds="http://schemas.openxmlformats.org/officeDocument/2006/customXml" ds:itemID="{34E262AE-9510-4242-B986-2FD7DCA2F61D}"/>
</file>

<file path=docProps/app.xml><?xml version="1.0" encoding="utf-8"?>
<Properties xmlns="http://schemas.openxmlformats.org/officeDocument/2006/extended-properties" xmlns:vt="http://schemas.openxmlformats.org/officeDocument/2006/docPropsVTypes">
  <Template>Normal</Template>
  <TotalTime>293</TotalTime>
  <Pages>18</Pages>
  <Words>6723</Words>
  <Characters>40541</Characters>
  <Application>Microsoft Office Word</Application>
  <DocSecurity>0</DocSecurity>
  <Lines>664</Lines>
  <Paragraphs>222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V200 Jämlik sjukvård</vt:lpstr>
      <vt:lpstr>
      </vt:lpstr>
    </vt:vector>
  </TitlesOfParts>
  <Company>Sveriges riksdag</Company>
  <LinksUpToDate>false</LinksUpToDate>
  <CharactersWithSpaces>47042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