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14339C" w14:textId="77777777">
        <w:tc>
          <w:tcPr>
            <w:tcW w:w="2268" w:type="dxa"/>
          </w:tcPr>
          <w:p w14:paraId="55393CE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FE33926" w14:textId="77777777" w:rsidR="006E4E11" w:rsidRDefault="006E4E11" w:rsidP="007242A3">
            <w:pPr>
              <w:framePr w:w="5035" w:h="1644" w:wrap="notBeside" w:vAnchor="page" w:hAnchor="page" w:x="6573" w:y="721"/>
              <w:rPr>
                <w:rFonts w:ascii="TradeGothic" w:hAnsi="TradeGothic"/>
                <w:i/>
                <w:sz w:val="18"/>
              </w:rPr>
            </w:pPr>
          </w:p>
        </w:tc>
      </w:tr>
      <w:tr w:rsidR="006E4E11" w14:paraId="7633E39D" w14:textId="77777777">
        <w:tc>
          <w:tcPr>
            <w:tcW w:w="2268" w:type="dxa"/>
          </w:tcPr>
          <w:p w14:paraId="710CA2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B42674" w14:textId="77777777" w:rsidR="006E4E11" w:rsidRDefault="006E4E11" w:rsidP="007242A3">
            <w:pPr>
              <w:framePr w:w="5035" w:h="1644" w:wrap="notBeside" w:vAnchor="page" w:hAnchor="page" w:x="6573" w:y="721"/>
              <w:rPr>
                <w:rFonts w:ascii="TradeGothic" w:hAnsi="TradeGothic"/>
                <w:b/>
                <w:sz w:val="22"/>
              </w:rPr>
            </w:pPr>
          </w:p>
        </w:tc>
      </w:tr>
      <w:tr w:rsidR="006E4E11" w14:paraId="323E1DB0" w14:textId="77777777">
        <w:tc>
          <w:tcPr>
            <w:tcW w:w="3402" w:type="dxa"/>
            <w:gridSpan w:val="2"/>
          </w:tcPr>
          <w:p w14:paraId="3FAFF612" w14:textId="77777777" w:rsidR="006E4E11" w:rsidRDefault="006E4E11" w:rsidP="007242A3">
            <w:pPr>
              <w:framePr w:w="5035" w:h="1644" w:wrap="notBeside" w:vAnchor="page" w:hAnchor="page" w:x="6573" w:y="721"/>
            </w:pPr>
          </w:p>
        </w:tc>
        <w:tc>
          <w:tcPr>
            <w:tcW w:w="1865" w:type="dxa"/>
          </w:tcPr>
          <w:p w14:paraId="5C7FE9ED" w14:textId="77777777" w:rsidR="006E4E11" w:rsidRDefault="006E4E11" w:rsidP="007242A3">
            <w:pPr>
              <w:framePr w:w="5035" w:h="1644" w:wrap="notBeside" w:vAnchor="page" w:hAnchor="page" w:x="6573" w:y="721"/>
            </w:pPr>
          </w:p>
        </w:tc>
      </w:tr>
      <w:tr w:rsidR="006E4E11" w14:paraId="08EAA2AE" w14:textId="77777777">
        <w:tc>
          <w:tcPr>
            <w:tcW w:w="2268" w:type="dxa"/>
          </w:tcPr>
          <w:p w14:paraId="1405B4B1" w14:textId="77777777" w:rsidR="006E4E11" w:rsidRDefault="006E4E11" w:rsidP="007242A3">
            <w:pPr>
              <w:framePr w:w="5035" w:h="1644" w:wrap="notBeside" w:vAnchor="page" w:hAnchor="page" w:x="6573" w:y="721"/>
            </w:pPr>
          </w:p>
        </w:tc>
        <w:tc>
          <w:tcPr>
            <w:tcW w:w="2999" w:type="dxa"/>
            <w:gridSpan w:val="2"/>
          </w:tcPr>
          <w:p w14:paraId="39F1B647" w14:textId="77777777" w:rsidR="006E4E11" w:rsidRPr="00ED583F" w:rsidRDefault="006E2B41" w:rsidP="007242A3">
            <w:pPr>
              <w:framePr w:w="5035" w:h="1644" w:wrap="notBeside" w:vAnchor="page" w:hAnchor="page" w:x="6573" w:y="721"/>
              <w:rPr>
                <w:sz w:val="20"/>
              </w:rPr>
            </w:pPr>
            <w:r>
              <w:rPr>
                <w:sz w:val="20"/>
              </w:rPr>
              <w:t>Dnr A2016/02152/A</w:t>
            </w:r>
          </w:p>
        </w:tc>
      </w:tr>
      <w:tr w:rsidR="006E4E11" w14:paraId="60E448D3" w14:textId="77777777">
        <w:tc>
          <w:tcPr>
            <w:tcW w:w="2268" w:type="dxa"/>
          </w:tcPr>
          <w:p w14:paraId="2C6F9B5E" w14:textId="77777777" w:rsidR="006E4E11" w:rsidRDefault="006E4E11" w:rsidP="007242A3">
            <w:pPr>
              <w:framePr w:w="5035" w:h="1644" w:wrap="notBeside" w:vAnchor="page" w:hAnchor="page" w:x="6573" w:y="721"/>
            </w:pPr>
          </w:p>
        </w:tc>
        <w:tc>
          <w:tcPr>
            <w:tcW w:w="2999" w:type="dxa"/>
            <w:gridSpan w:val="2"/>
          </w:tcPr>
          <w:p w14:paraId="50A83AC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81932F" w14:textId="77777777">
        <w:trPr>
          <w:trHeight w:val="284"/>
        </w:trPr>
        <w:tc>
          <w:tcPr>
            <w:tcW w:w="4911" w:type="dxa"/>
          </w:tcPr>
          <w:p w14:paraId="30CAA0A4" w14:textId="77777777" w:rsidR="006E4E11" w:rsidRDefault="006E2B41">
            <w:pPr>
              <w:pStyle w:val="Avsndare"/>
              <w:framePr w:h="2483" w:wrap="notBeside" w:x="1504"/>
              <w:rPr>
                <w:b/>
                <w:i w:val="0"/>
                <w:sz w:val="22"/>
              </w:rPr>
            </w:pPr>
            <w:r>
              <w:rPr>
                <w:b/>
                <w:i w:val="0"/>
                <w:sz w:val="22"/>
              </w:rPr>
              <w:t>Arbetsmarknadsdepartementet</w:t>
            </w:r>
          </w:p>
        </w:tc>
      </w:tr>
      <w:tr w:rsidR="006E4E11" w14:paraId="4DF76E77" w14:textId="77777777">
        <w:trPr>
          <w:trHeight w:val="284"/>
        </w:trPr>
        <w:tc>
          <w:tcPr>
            <w:tcW w:w="4911" w:type="dxa"/>
          </w:tcPr>
          <w:p w14:paraId="4DF86996" w14:textId="77777777" w:rsidR="006E4E11" w:rsidRDefault="006E2B41">
            <w:pPr>
              <w:pStyle w:val="Avsndare"/>
              <w:framePr w:h="2483" w:wrap="notBeside" w:x="1504"/>
              <w:rPr>
                <w:bCs/>
                <w:iCs/>
              </w:rPr>
            </w:pPr>
            <w:r>
              <w:rPr>
                <w:bCs/>
                <w:iCs/>
              </w:rPr>
              <w:t>Arbetsmarknads- och etableringsministern</w:t>
            </w:r>
          </w:p>
        </w:tc>
      </w:tr>
      <w:tr w:rsidR="006E4E11" w14:paraId="7B3F9776" w14:textId="77777777">
        <w:trPr>
          <w:trHeight w:val="284"/>
        </w:trPr>
        <w:tc>
          <w:tcPr>
            <w:tcW w:w="4911" w:type="dxa"/>
          </w:tcPr>
          <w:p w14:paraId="2855B64E" w14:textId="77777777" w:rsidR="006E4E11" w:rsidRDefault="006E4E11">
            <w:pPr>
              <w:pStyle w:val="Avsndare"/>
              <w:framePr w:h="2483" w:wrap="notBeside" w:x="1504"/>
              <w:rPr>
                <w:bCs/>
                <w:iCs/>
              </w:rPr>
            </w:pPr>
          </w:p>
        </w:tc>
      </w:tr>
      <w:tr w:rsidR="006E4E11" w14:paraId="789D7990" w14:textId="77777777">
        <w:trPr>
          <w:trHeight w:val="284"/>
        </w:trPr>
        <w:tc>
          <w:tcPr>
            <w:tcW w:w="4911" w:type="dxa"/>
          </w:tcPr>
          <w:p w14:paraId="6499BABB" w14:textId="77777777" w:rsidR="006E4E11" w:rsidRDefault="006E4E11">
            <w:pPr>
              <w:pStyle w:val="Avsndare"/>
              <w:framePr w:h="2483" w:wrap="notBeside" w:x="1504"/>
              <w:rPr>
                <w:bCs/>
                <w:iCs/>
              </w:rPr>
            </w:pPr>
          </w:p>
        </w:tc>
      </w:tr>
      <w:tr w:rsidR="006E4E11" w14:paraId="53C713F6" w14:textId="77777777">
        <w:trPr>
          <w:trHeight w:val="284"/>
        </w:trPr>
        <w:tc>
          <w:tcPr>
            <w:tcW w:w="4911" w:type="dxa"/>
          </w:tcPr>
          <w:p w14:paraId="4C4D7D27" w14:textId="77777777" w:rsidR="006E4E11" w:rsidRDefault="006E4E11">
            <w:pPr>
              <w:pStyle w:val="Avsndare"/>
              <w:framePr w:h="2483" w:wrap="notBeside" w:x="1504"/>
              <w:rPr>
                <w:bCs/>
                <w:iCs/>
              </w:rPr>
            </w:pPr>
          </w:p>
        </w:tc>
      </w:tr>
      <w:tr w:rsidR="006E4E11" w14:paraId="4EBC59B9" w14:textId="77777777">
        <w:trPr>
          <w:trHeight w:val="284"/>
        </w:trPr>
        <w:tc>
          <w:tcPr>
            <w:tcW w:w="4911" w:type="dxa"/>
          </w:tcPr>
          <w:p w14:paraId="1755B98F" w14:textId="77777777" w:rsidR="006E4E11" w:rsidRDefault="006E4E11">
            <w:pPr>
              <w:pStyle w:val="Avsndare"/>
              <w:framePr w:h="2483" w:wrap="notBeside" w:x="1504"/>
              <w:rPr>
                <w:bCs/>
                <w:iCs/>
              </w:rPr>
            </w:pPr>
          </w:p>
        </w:tc>
      </w:tr>
      <w:tr w:rsidR="006E4E11" w14:paraId="43F014A5" w14:textId="77777777">
        <w:trPr>
          <w:trHeight w:val="284"/>
        </w:trPr>
        <w:tc>
          <w:tcPr>
            <w:tcW w:w="4911" w:type="dxa"/>
          </w:tcPr>
          <w:p w14:paraId="2ACADF95" w14:textId="77777777" w:rsidR="006E4E11" w:rsidRDefault="006E4E11">
            <w:pPr>
              <w:pStyle w:val="Avsndare"/>
              <w:framePr w:h="2483" w:wrap="notBeside" w:x="1504"/>
              <w:rPr>
                <w:bCs/>
                <w:iCs/>
              </w:rPr>
            </w:pPr>
          </w:p>
        </w:tc>
      </w:tr>
    </w:tbl>
    <w:p w14:paraId="6C54DCA6" w14:textId="77777777" w:rsidR="006E4E11" w:rsidRDefault="006E2B41">
      <w:pPr>
        <w:framePr w:w="4400" w:h="2523" w:wrap="notBeside" w:vAnchor="page" w:hAnchor="page" w:x="6453" w:y="2445"/>
        <w:ind w:left="142"/>
      </w:pPr>
      <w:r>
        <w:t>Till riksdagen</w:t>
      </w:r>
    </w:p>
    <w:p w14:paraId="0EA1BCED" w14:textId="77777777" w:rsidR="006E4E11" w:rsidRDefault="006E2B41" w:rsidP="006E2B41">
      <w:pPr>
        <w:pStyle w:val="RKrubrik"/>
        <w:pBdr>
          <w:bottom w:val="single" w:sz="4" w:space="1" w:color="auto"/>
        </w:pBdr>
        <w:spacing w:before="0" w:after="0"/>
      </w:pPr>
      <w:r>
        <w:t>Svar på fråga 2016/17:315 av Elisabeth Svantesson (M) Sysselsättningsfasen</w:t>
      </w:r>
    </w:p>
    <w:p w14:paraId="6DD983DF" w14:textId="77777777" w:rsidR="006E4E11" w:rsidRDefault="006E4E11">
      <w:pPr>
        <w:pStyle w:val="RKnormal"/>
      </w:pPr>
    </w:p>
    <w:p w14:paraId="4CA4EF8E" w14:textId="77777777" w:rsidR="006E4E11" w:rsidRDefault="006E2B41">
      <w:pPr>
        <w:pStyle w:val="RKnormal"/>
      </w:pPr>
      <w:r>
        <w:t>Elisabeth Svantesson har frågat mig vilka åtgärder jag tänker vidta för att se till att den pågående avvecklingen av sysselsättningsfasen inte passiviserar människor.</w:t>
      </w:r>
    </w:p>
    <w:p w14:paraId="6E8709DA" w14:textId="77777777" w:rsidR="006E2B41" w:rsidRDefault="006E2B41" w:rsidP="006E2B41">
      <w:pPr>
        <w:pStyle w:val="RKnormal"/>
      </w:pPr>
    </w:p>
    <w:p w14:paraId="4D91E648" w14:textId="62CF10CA" w:rsidR="006E2B41" w:rsidRDefault="006E2B41" w:rsidP="006E2B41">
      <w:pPr>
        <w:pStyle w:val="RKnormal"/>
      </w:pPr>
      <w:r>
        <w:t>Varje människa är en resurs och alla som kan arbeta ska arbeta. Ett arbete innebär möjlighet</w:t>
      </w:r>
      <w:r w:rsidRPr="00CC1EC7">
        <w:t xml:space="preserve"> till egenförsörjning, </w:t>
      </w:r>
      <w:r>
        <w:t xml:space="preserve">tillhörighet, </w:t>
      </w:r>
      <w:r w:rsidRPr="00CC1EC7">
        <w:t xml:space="preserve">gemenskap, och makt att forma sitt liv och sin framtid. </w:t>
      </w:r>
      <w:r>
        <w:t xml:space="preserve">Därför är regeringens högsta prioritering att </w:t>
      </w:r>
      <w:r w:rsidRPr="00CC1EC7">
        <w:t xml:space="preserve">fler människor </w:t>
      </w:r>
      <w:r>
        <w:t xml:space="preserve">ska komma i arbete. </w:t>
      </w:r>
    </w:p>
    <w:p w14:paraId="0CAA5239" w14:textId="77777777" w:rsidR="006E2B41" w:rsidRDefault="006E2B41" w:rsidP="006E2B41">
      <w:pPr>
        <w:pStyle w:val="RKnormal"/>
      </w:pPr>
    </w:p>
    <w:p w14:paraId="7D210927" w14:textId="5C8AB4FE" w:rsidR="006E2B41" w:rsidRDefault="006E2B41" w:rsidP="006E2B41">
      <w:pPr>
        <w:pStyle w:val="RKnormal"/>
      </w:pPr>
      <w:r>
        <w:t xml:space="preserve">Trots den goda utvecklingen på </w:t>
      </w:r>
      <w:r w:rsidR="00782ED5">
        <w:t>svensk arbetsmarknad</w:t>
      </w:r>
      <w:r>
        <w:t xml:space="preserve"> kvarstår det faktum att sa</w:t>
      </w:r>
      <w:r w:rsidRPr="005F0976">
        <w:t xml:space="preserve">mmansättningen bland de arbetslösa har förändrats och </w:t>
      </w:r>
      <w:r>
        <w:t xml:space="preserve">att </w:t>
      </w:r>
      <w:r w:rsidRPr="005F0976">
        <w:t xml:space="preserve">arbetslösheten har blivit alltmer ojämnt fördelad i befolkningen. </w:t>
      </w:r>
      <w:r>
        <w:t>Deltagare med låg utbildningsnivå utgör en allt större andel av de långtidsarbetslösa i jobb- och utvecklingsgarantin.</w:t>
      </w:r>
      <w:r w:rsidRPr="00C142F3">
        <w:t xml:space="preserve"> </w:t>
      </w:r>
      <w:r>
        <w:t>A</w:t>
      </w:r>
      <w:r w:rsidRPr="00C142F3">
        <w:t xml:space="preserve">ktiv arbetsmarknadspolitik </w:t>
      </w:r>
      <w:r>
        <w:t xml:space="preserve">kombinerat med </w:t>
      </w:r>
      <w:r w:rsidRPr="00C142F3">
        <w:t>utbildningsinsatser</w:t>
      </w:r>
      <w:r>
        <w:t xml:space="preserve"> är viktiga hörnstenar för att stärka och därmed få ut långtidsarbetslösa på arbetsmarknaden.</w:t>
      </w:r>
    </w:p>
    <w:p w14:paraId="5FACD908" w14:textId="77777777" w:rsidR="004A060C" w:rsidRDefault="004A060C" w:rsidP="004A060C">
      <w:pPr>
        <w:pStyle w:val="RKnormal"/>
      </w:pPr>
    </w:p>
    <w:p w14:paraId="270678DA" w14:textId="2C91A4B2" w:rsidR="004A060C" w:rsidRDefault="004A060C" w:rsidP="004A060C">
      <w:pPr>
        <w:pStyle w:val="RKnormal"/>
      </w:pPr>
      <w:r>
        <w:t>Det är av yttersta vikt att långtidsarbetslösa inte fastnar i passivitet eller i aktiviteter som inte för dem närmare arbetsmarknaden. Regeringen har vidtagit flera återgärder för att motverka långtidsarbetslösheten bland annat genom att avskaffa fasindelningen och kravet på specifik nivå av aktivitet i jobb- och utvecklingsgarantin. På så sätt har deltagarna</w:t>
      </w:r>
      <w:r w:rsidR="00AC3D8D">
        <w:t xml:space="preserve"> </w:t>
      </w:r>
      <w:r>
        <w:t>möjlighet att</w:t>
      </w:r>
      <w:r w:rsidR="00AC3D8D">
        <w:t xml:space="preserve"> utifrån </w:t>
      </w:r>
      <w:r w:rsidR="00CB3C34">
        <w:t>individuella behov</w:t>
      </w:r>
      <w:r w:rsidR="00AC3D8D">
        <w:t xml:space="preserve"> ta del av</w:t>
      </w:r>
      <w:r>
        <w:t xml:space="preserve"> </w:t>
      </w:r>
      <w:r w:rsidR="00CB3C34">
        <w:t>de</w:t>
      </w:r>
      <w:r w:rsidR="00AC3D8D">
        <w:t xml:space="preserve"> insatser</w:t>
      </w:r>
      <w:r w:rsidR="00AC3D8D" w:rsidRPr="00AC3D8D">
        <w:t xml:space="preserve"> </w:t>
      </w:r>
      <w:r w:rsidR="00AC3D8D">
        <w:t xml:space="preserve">som stärker deras förutsättningar att få ett jobb, oavsett hur länge de varit arbetslösa. Samtidigt </w:t>
      </w:r>
      <w:r w:rsidR="001D5F50">
        <w:t xml:space="preserve">har regeringen ökat </w:t>
      </w:r>
      <w:r w:rsidR="00AC3D8D">
        <w:t xml:space="preserve">möjligheterna </w:t>
      </w:r>
      <w:r w:rsidR="00AC3D8D" w:rsidRPr="00D22ABA">
        <w:t>för dem som har varit arbetslösa under längst tid att ta del av arbetsträning</w:t>
      </w:r>
      <w:r w:rsidR="00AC3D8D">
        <w:t>.</w:t>
      </w:r>
      <w:r w:rsidR="00AC3D8D" w:rsidRPr="00AB019C">
        <w:t xml:space="preserve"> </w:t>
      </w:r>
      <w:r w:rsidR="00AC3D8D">
        <w:t xml:space="preserve">Personer som står långt ifrån arbetsmarknaden behöver ofta </w:t>
      </w:r>
      <w:r w:rsidR="00AC3D8D" w:rsidRPr="00AB019C">
        <w:t>flera insatser som följer på varandra</w:t>
      </w:r>
      <w:r w:rsidR="00AC3D8D">
        <w:t>. Regeringen anser att a</w:t>
      </w:r>
      <w:r w:rsidR="00AC3D8D" w:rsidRPr="00AB019C">
        <w:t>rbetsträning är en viktig byggsten som, till skillnad från sysselsättningsplatserna, ställer krav på anordnare att anpassa insatsen utifrån de behov som deltagaren har för att komma närmre arbetsmarknaden.</w:t>
      </w:r>
      <w:r w:rsidR="00AC3D8D">
        <w:t xml:space="preserve"> </w:t>
      </w:r>
      <w:r w:rsidR="007A52C9">
        <w:t>I syfte att ytterligare</w:t>
      </w:r>
      <w:r w:rsidR="00CB3C34">
        <w:t xml:space="preserve"> öka möjligheterna</w:t>
      </w:r>
      <w:r w:rsidR="007A52C9">
        <w:t xml:space="preserve"> för de individer som varit arbetslösa under lång</w:t>
      </w:r>
      <w:r w:rsidR="00CB3C34">
        <w:t xml:space="preserve"> tid </w:t>
      </w:r>
      <w:r w:rsidR="007A52C9">
        <w:t>att få ett arbete</w:t>
      </w:r>
      <w:r w:rsidR="00CB3C34">
        <w:t>,</w:t>
      </w:r>
      <w:r w:rsidR="007A52C9">
        <w:t xml:space="preserve"> har </w:t>
      </w:r>
      <w:r w:rsidR="007A52C9">
        <w:lastRenderedPageBreak/>
        <w:t>regeringen i budgetpropositionen för 2017 aviserat en förstärkning av extratjänsterna.</w:t>
      </w:r>
      <w:r w:rsidR="007A52C9" w:rsidRPr="007A52C9">
        <w:t xml:space="preserve"> </w:t>
      </w:r>
      <w:r w:rsidR="007A52C9">
        <w:t>Regeringen har dessutom stärk</w:t>
      </w:r>
      <w:r w:rsidR="00CB3C34">
        <w:t>t</w:t>
      </w:r>
      <w:r w:rsidR="007A52C9">
        <w:t xml:space="preserve"> möjligheterna för långtidsarbetslösa att ta del av utbildning.</w:t>
      </w:r>
    </w:p>
    <w:p w14:paraId="2CD12D29" w14:textId="77777777" w:rsidR="004A060C" w:rsidRDefault="004A060C" w:rsidP="004A060C">
      <w:pPr>
        <w:pStyle w:val="RKnormal"/>
      </w:pPr>
    </w:p>
    <w:p w14:paraId="35645C63" w14:textId="1F279E61" w:rsidR="001D5F50" w:rsidRDefault="001D5F50" w:rsidP="001D5F50">
      <w:r>
        <w:t xml:space="preserve">Jag vill återigen understryka att regeringen anser att det finns många arbetsintegrerande sociala företag som gör ett </w:t>
      </w:r>
      <w:r w:rsidR="001028C6">
        <w:t xml:space="preserve">mycket bra arbete när </w:t>
      </w:r>
      <w:r>
        <w:t xml:space="preserve">det gäller att stärka och skapa arbetstillfällen för människor som varit arbetslösa länge. Många av dessa företag som idag anordnar sysselsättningsplatser i tidigare fas 3 är också anordnare av arbetsträning i jobb- och utvecklingsgarantin. De utvidgade möjligheterna till arbetsträning är på så sätt en viktig insats för att även kunna </w:t>
      </w:r>
      <w:r w:rsidRPr="00CE7559">
        <w:t>tillvarata befintliga arbetsintegrerande sociala företag.</w:t>
      </w:r>
    </w:p>
    <w:p w14:paraId="663923E5" w14:textId="77777777" w:rsidR="001D5F50" w:rsidRDefault="001D5F50" w:rsidP="001D5F50"/>
    <w:p w14:paraId="3922F18B" w14:textId="6E4AEA3D" w:rsidR="001D5F50" w:rsidRDefault="00CB3C34" w:rsidP="001D5F50">
      <w:r>
        <w:t>Re</w:t>
      </w:r>
      <w:r w:rsidR="001D5F50" w:rsidRPr="002077CF">
        <w:t xml:space="preserve">geringen </w:t>
      </w:r>
      <w:r>
        <w:t xml:space="preserve">har också beslutat </w:t>
      </w:r>
      <w:r w:rsidR="001D5F50" w:rsidRPr="00CE7559">
        <w:t xml:space="preserve">om att genomföra en treårig satsning där totalt 60 </w:t>
      </w:r>
      <w:r w:rsidR="001D5F50">
        <w:t>miljoner kronor</w:t>
      </w:r>
      <w:r w:rsidR="001D5F50" w:rsidRPr="00CE7559">
        <w:t xml:space="preserve"> tillförs för sysselsättningsfrämjande insatser genom arbetsintegrerande sociala företag. Tillväxtverket</w:t>
      </w:r>
      <w:r w:rsidR="001D5F50">
        <w:t xml:space="preserve"> har fått</w:t>
      </w:r>
      <w:r w:rsidR="001D5F50" w:rsidRPr="00CE7559">
        <w:t xml:space="preserve"> i uppdrag att i samverkan med Arbetsförmedlingen utarbeta och genomföra ett nationellt program med insatser som stimulerar till att fler arbetsintegrerande sociala företag startar och växer för att därigenom öka antalet sysselsatta. </w:t>
      </w:r>
    </w:p>
    <w:p w14:paraId="0C9923D0" w14:textId="77777777" w:rsidR="001D5F50" w:rsidRDefault="001D5F50" w:rsidP="001D5F50"/>
    <w:p w14:paraId="5680A28A" w14:textId="4EF39103" w:rsidR="006E2B41" w:rsidRDefault="001D5F50" w:rsidP="003D561D">
      <w:r>
        <w:t>Med de förändringar som nu görs bedömer jag att arbetsintegrerande sociala företag ska kunna ha en fortsatt mycket viktig roll när det gäller att ge de som står längst ifrån arbetsmarknaden en väg tillbaka.</w:t>
      </w:r>
    </w:p>
    <w:p w14:paraId="1982EE10" w14:textId="77777777" w:rsidR="003D561D" w:rsidRPr="006102F2" w:rsidRDefault="003D561D" w:rsidP="003D561D">
      <w:pPr>
        <w:rPr>
          <w:color w:val="FF0000"/>
        </w:rPr>
      </w:pPr>
    </w:p>
    <w:p w14:paraId="1FE878AD" w14:textId="4DF3B73E" w:rsidR="006E2B41" w:rsidRDefault="001D5F50" w:rsidP="006E2B41">
      <w:r>
        <w:t xml:space="preserve">Fas 3 var inte svaret på att </w:t>
      </w:r>
      <w:r w:rsidR="00782ED5">
        <w:t>långsiktigt motverka långtidsarbetslösheten. Den återvändsgränd som inte leder vidare upphör.</w:t>
      </w:r>
      <w:r w:rsidR="00782ED5" w:rsidRPr="00782ED5">
        <w:t xml:space="preserve"> </w:t>
      </w:r>
      <w:r w:rsidR="00782ED5">
        <w:t>Det är en stor förändring att Arbetsförmedlingen nu kan erbjuda insatser som utgår från varje individs behov och att förutsättningar ges för att fler ska få ett arbete eller börja studera.</w:t>
      </w:r>
    </w:p>
    <w:p w14:paraId="346A57F2" w14:textId="77777777" w:rsidR="006E2B41" w:rsidRDefault="006E2B41">
      <w:pPr>
        <w:pStyle w:val="RKnormal"/>
      </w:pPr>
    </w:p>
    <w:p w14:paraId="6EBCA33F" w14:textId="77777777" w:rsidR="006E2B41" w:rsidRDefault="006E2B41">
      <w:pPr>
        <w:pStyle w:val="RKnormal"/>
      </w:pPr>
    </w:p>
    <w:p w14:paraId="55CF9AE7" w14:textId="128452C7" w:rsidR="006E2B41" w:rsidRDefault="006E2B41">
      <w:pPr>
        <w:pStyle w:val="RKnormal"/>
      </w:pPr>
      <w:r>
        <w:t xml:space="preserve">Stockholm den </w:t>
      </w:r>
      <w:r w:rsidR="00E411FE">
        <w:t>23</w:t>
      </w:r>
      <w:bookmarkStart w:id="0" w:name="_GoBack"/>
      <w:bookmarkEnd w:id="0"/>
      <w:r>
        <w:t xml:space="preserve"> november 2016</w:t>
      </w:r>
    </w:p>
    <w:p w14:paraId="187662DE" w14:textId="77777777" w:rsidR="006E2B41" w:rsidRDefault="006E2B41">
      <w:pPr>
        <w:pStyle w:val="RKnormal"/>
      </w:pPr>
    </w:p>
    <w:p w14:paraId="10BB950D" w14:textId="77777777" w:rsidR="006E2B41" w:rsidRDefault="006E2B41">
      <w:pPr>
        <w:pStyle w:val="RKnormal"/>
      </w:pPr>
    </w:p>
    <w:p w14:paraId="0751C242" w14:textId="77777777" w:rsidR="006E2B41" w:rsidRDefault="006E2B41">
      <w:pPr>
        <w:pStyle w:val="RKnormal"/>
      </w:pPr>
    </w:p>
    <w:p w14:paraId="669609BC" w14:textId="77777777" w:rsidR="006E2B41" w:rsidRDefault="006E2B41">
      <w:pPr>
        <w:pStyle w:val="RKnormal"/>
      </w:pPr>
      <w:r>
        <w:t>Ylva Johansson</w:t>
      </w:r>
    </w:p>
    <w:sectPr w:rsidR="006E2B4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208" w14:textId="77777777" w:rsidR="006E2B41" w:rsidRDefault="006E2B41">
      <w:r>
        <w:separator/>
      </w:r>
    </w:p>
  </w:endnote>
  <w:endnote w:type="continuationSeparator" w:id="0">
    <w:p w14:paraId="2E53D4D8" w14:textId="77777777" w:rsidR="006E2B41" w:rsidRDefault="006E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04E23" w14:textId="77777777" w:rsidR="006E2B41" w:rsidRDefault="006E2B41">
      <w:r>
        <w:separator/>
      </w:r>
    </w:p>
  </w:footnote>
  <w:footnote w:type="continuationSeparator" w:id="0">
    <w:p w14:paraId="13A5EDFC" w14:textId="77777777" w:rsidR="006E2B41" w:rsidRDefault="006E2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75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11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D82900" w14:textId="77777777">
      <w:trPr>
        <w:cantSplit/>
      </w:trPr>
      <w:tc>
        <w:tcPr>
          <w:tcW w:w="3119" w:type="dxa"/>
        </w:tcPr>
        <w:p w14:paraId="65F8BF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E23D71" w14:textId="77777777" w:rsidR="00E80146" w:rsidRDefault="00E80146">
          <w:pPr>
            <w:pStyle w:val="Sidhuvud"/>
            <w:ind w:right="360"/>
          </w:pPr>
        </w:p>
      </w:tc>
      <w:tc>
        <w:tcPr>
          <w:tcW w:w="1525" w:type="dxa"/>
        </w:tcPr>
        <w:p w14:paraId="0C5BCD1A" w14:textId="77777777" w:rsidR="00E80146" w:rsidRDefault="00E80146">
          <w:pPr>
            <w:pStyle w:val="Sidhuvud"/>
            <w:ind w:right="360"/>
          </w:pPr>
        </w:p>
      </w:tc>
    </w:tr>
  </w:tbl>
  <w:p w14:paraId="57A9B49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73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2ED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0D8615" w14:textId="77777777">
      <w:trPr>
        <w:cantSplit/>
      </w:trPr>
      <w:tc>
        <w:tcPr>
          <w:tcW w:w="3119" w:type="dxa"/>
        </w:tcPr>
        <w:p w14:paraId="44F402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FE5BAC" w14:textId="77777777" w:rsidR="00E80146" w:rsidRDefault="00E80146">
          <w:pPr>
            <w:pStyle w:val="Sidhuvud"/>
            <w:ind w:right="360"/>
          </w:pPr>
        </w:p>
      </w:tc>
      <w:tc>
        <w:tcPr>
          <w:tcW w:w="1525" w:type="dxa"/>
        </w:tcPr>
        <w:p w14:paraId="3C0FB7DE" w14:textId="77777777" w:rsidR="00E80146" w:rsidRDefault="00E80146">
          <w:pPr>
            <w:pStyle w:val="Sidhuvud"/>
            <w:ind w:right="360"/>
          </w:pPr>
        </w:p>
      </w:tc>
    </w:tr>
  </w:tbl>
  <w:p w14:paraId="1BDDA3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CBE86" w14:textId="5AC49E23" w:rsidR="006E2B41" w:rsidRDefault="00421178">
    <w:pPr>
      <w:framePr w:w="2948" w:h="1321" w:hRule="exact" w:wrap="notBeside" w:vAnchor="page" w:hAnchor="page" w:x="1362" w:y="653"/>
    </w:pPr>
    <w:r>
      <w:rPr>
        <w:noProof/>
        <w:lang w:eastAsia="sv-SE"/>
      </w:rPr>
      <w:drawing>
        <wp:inline distT="0" distB="0" distL="0" distR="0" wp14:anchorId="37CEB0E3" wp14:editId="48C579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96042D" w14:textId="77777777" w:rsidR="00E80146" w:rsidRDefault="00E80146">
    <w:pPr>
      <w:pStyle w:val="RKrubrik"/>
      <w:keepNext w:val="0"/>
      <w:tabs>
        <w:tab w:val="clear" w:pos="1134"/>
        <w:tab w:val="clear" w:pos="2835"/>
      </w:tabs>
      <w:spacing w:before="0" w:after="0" w:line="320" w:lineRule="atLeast"/>
      <w:rPr>
        <w:bCs/>
      </w:rPr>
    </w:pPr>
  </w:p>
  <w:p w14:paraId="512B28F5" w14:textId="77777777" w:rsidR="00E80146" w:rsidRDefault="00E80146">
    <w:pPr>
      <w:rPr>
        <w:rFonts w:ascii="TradeGothic" w:hAnsi="TradeGothic"/>
        <w:b/>
        <w:bCs/>
        <w:spacing w:val="12"/>
        <w:sz w:val="22"/>
      </w:rPr>
    </w:pPr>
  </w:p>
  <w:p w14:paraId="7FCF2D85" w14:textId="77777777" w:rsidR="00E80146" w:rsidRDefault="00E80146">
    <w:pPr>
      <w:pStyle w:val="RKrubrik"/>
      <w:keepNext w:val="0"/>
      <w:tabs>
        <w:tab w:val="clear" w:pos="1134"/>
        <w:tab w:val="clear" w:pos="2835"/>
      </w:tabs>
      <w:spacing w:before="0" w:after="0" w:line="320" w:lineRule="atLeast"/>
      <w:rPr>
        <w:bCs/>
      </w:rPr>
    </w:pPr>
  </w:p>
  <w:p w14:paraId="4A1244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41"/>
    <w:rsid w:val="001028C6"/>
    <w:rsid w:val="00150384"/>
    <w:rsid w:val="00160901"/>
    <w:rsid w:val="001805B7"/>
    <w:rsid w:val="001D5F50"/>
    <w:rsid w:val="002A3A30"/>
    <w:rsid w:val="002D3154"/>
    <w:rsid w:val="00367B1C"/>
    <w:rsid w:val="003D561D"/>
    <w:rsid w:val="00421178"/>
    <w:rsid w:val="00427015"/>
    <w:rsid w:val="004A060C"/>
    <w:rsid w:val="004A328D"/>
    <w:rsid w:val="0058762B"/>
    <w:rsid w:val="006E2B41"/>
    <w:rsid w:val="006E4E11"/>
    <w:rsid w:val="00707381"/>
    <w:rsid w:val="007242A3"/>
    <w:rsid w:val="007644C0"/>
    <w:rsid w:val="00782ED5"/>
    <w:rsid w:val="007A52C9"/>
    <w:rsid w:val="007A6855"/>
    <w:rsid w:val="0092027A"/>
    <w:rsid w:val="00922900"/>
    <w:rsid w:val="00955E31"/>
    <w:rsid w:val="00992E72"/>
    <w:rsid w:val="009C0F16"/>
    <w:rsid w:val="00AC3D8D"/>
    <w:rsid w:val="00AF26D1"/>
    <w:rsid w:val="00CB3C34"/>
    <w:rsid w:val="00CB6942"/>
    <w:rsid w:val="00D133D7"/>
    <w:rsid w:val="00E411FE"/>
    <w:rsid w:val="00E550A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3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E2B41"/>
    <w:rPr>
      <w:rFonts w:ascii="OrigGarmnd BT" w:hAnsi="OrigGarmnd BT"/>
      <w:sz w:val="24"/>
      <w:lang w:eastAsia="en-US"/>
    </w:rPr>
  </w:style>
  <w:style w:type="paragraph" w:styleId="Ballongtext">
    <w:name w:val="Balloon Text"/>
    <w:basedOn w:val="Normal"/>
    <w:link w:val="BallongtextChar"/>
    <w:rsid w:val="004211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1178"/>
    <w:rPr>
      <w:rFonts w:ascii="Tahoma" w:hAnsi="Tahoma" w:cs="Tahoma"/>
      <w:sz w:val="16"/>
      <w:szCs w:val="16"/>
      <w:lang w:eastAsia="en-US"/>
    </w:rPr>
  </w:style>
  <w:style w:type="paragraph" w:styleId="Oformateradtext">
    <w:name w:val="Plain Text"/>
    <w:basedOn w:val="Normal"/>
    <w:link w:val="OformateradtextChar"/>
    <w:uiPriority w:val="99"/>
    <w:unhideWhenUsed/>
    <w:rsid w:val="004A060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4A060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E2B41"/>
    <w:rPr>
      <w:rFonts w:ascii="OrigGarmnd BT" w:hAnsi="OrigGarmnd BT"/>
      <w:sz w:val="24"/>
      <w:lang w:eastAsia="en-US"/>
    </w:rPr>
  </w:style>
  <w:style w:type="paragraph" w:styleId="Ballongtext">
    <w:name w:val="Balloon Text"/>
    <w:basedOn w:val="Normal"/>
    <w:link w:val="BallongtextChar"/>
    <w:rsid w:val="004211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1178"/>
    <w:rPr>
      <w:rFonts w:ascii="Tahoma" w:hAnsi="Tahoma" w:cs="Tahoma"/>
      <w:sz w:val="16"/>
      <w:szCs w:val="16"/>
      <w:lang w:eastAsia="en-US"/>
    </w:rPr>
  </w:style>
  <w:style w:type="paragraph" w:styleId="Oformateradtext">
    <w:name w:val="Plain Text"/>
    <w:basedOn w:val="Normal"/>
    <w:link w:val="OformateradtextChar"/>
    <w:uiPriority w:val="99"/>
    <w:unhideWhenUsed/>
    <w:rsid w:val="004A060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4A060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57ce9a75-d6fc-4f39-afbd-35f5043635f5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7D7F1-4BF6-4D27-8896-EB9E50649D0A}"/>
</file>

<file path=customXml/itemProps2.xml><?xml version="1.0" encoding="utf-8"?>
<ds:datastoreItem xmlns:ds="http://schemas.openxmlformats.org/officeDocument/2006/customXml" ds:itemID="{599648C2-C6E3-4B29-91B8-392033FA8D71}"/>
</file>

<file path=customXml/itemProps3.xml><?xml version="1.0" encoding="utf-8"?>
<ds:datastoreItem xmlns:ds="http://schemas.openxmlformats.org/officeDocument/2006/customXml" ds:itemID="{210CC571-4D21-4075-A682-F67D8EA8EFCC}"/>
</file>

<file path=customXml/itemProps4.xml><?xml version="1.0" encoding="utf-8"?>
<ds:datastoreItem xmlns:ds="http://schemas.openxmlformats.org/officeDocument/2006/customXml" ds:itemID="{599648C2-C6E3-4B29-91B8-392033FA8D71}">
  <ds:schemaRefs>
    <ds:schemaRef ds:uri="http://schemas.microsoft.com/sharepoint/v3/contenttype/forms"/>
  </ds:schemaRefs>
</ds:datastoreItem>
</file>

<file path=customXml/itemProps5.xml><?xml version="1.0" encoding="utf-8"?>
<ds:datastoreItem xmlns:ds="http://schemas.openxmlformats.org/officeDocument/2006/customXml" ds:itemID="{92310F53-4558-416B-BCF5-9ADB96F32D73}"/>
</file>

<file path=customXml/itemProps6.xml><?xml version="1.0" encoding="utf-8"?>
<ds:datastoreItem xmlns:ds="http://schemas.openxmlformats.org/officeDocument/2006/customXml" ds:itemID="{599648C2-C6E3-4B29-91B8-392033FA8D71}"/>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3412</Characters>
  <Application>Microsoft Office Word</Application>
  <DocSecurity>0</DocSecurity>
  <Lines>487</Lines>
  <Paragraphs>231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Renås</dc:creator>
  <cp:lastModifiedBy>Åsa Malmgren</cp:lastModifiedBy>
  <cp:revision>14</cp:revision>
  <cp:lastPrinted>2016-11-17T14:49:00Z</cp:lastPrinted>
  <dcterms:created xsi:type="dcterms:W3CDTF">2016-11-15T08:20:00Z</dcterms:created>
  <dcterms:modified xsi:type="dcterms:W3CDTF">2016-11-17T14:49:00Z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150f97d5-701c-4355-a596-dec527c50247</vt:lpwstr>
  </property>
</Properties>
</file>