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F758251398A4C059C489210E1EBF003"/>
        </w:placeholder>
        <w:text/>
      </w:sdtPr>
      <w:sdtEndPr/>
      <w:sdtContent>
        <w:p xmlns:w14="http://schemas.microsoft.com/office/word/2010/wordml" w:rsidRPr="009B062B" w:rsidR="00AF30DD" w:rsidP="00B83B67" w:rsidRDefault="00AF30DD" w14:paraId="02F2558D" w14:textId="77777777">
          <w:pPr>
            <w:pStyle w:val="Rubrik1"/>
            <w:spacing w:after="300"/>
          </w:pPr>
          <w:r w:rsidRPr="009B062B">
            <w:t>Förslag till riksdagsbeslut</w:t>
          </w:r>
        </w:p>
      </w:sdtContent>
    </w:sdt>
    <w:sdt>
      <w:sdtPr>
        <w:alias w:val="Yrkande 1"/>
        <w:tag w:val="d1ef12c7-36a6-474a-83d5-80f60fe293e3"/>
        <w:id w:val="-293980377"/>
        <w:lock w:val="sdtLocked"/>
      </w:sdtPr>
      <w:sdtEndPr/>
      <w:sdtContent>
        <w:p xmlns:w14="http://schemas.microsoft.com/office/word/2010/wordml" w:rsidR="00680AA8" w:rsidRDefault="001A657B" w14:paraId="02F2558E" w14:textId="77777777">
          <w:pPr>
            <w:pStyle w:val="Frslagstext"/>
            <w:numPr>
              <w:ilvl w:val="0"/>
              <w:numId w:val="0"/>
            </w:numPr>
          </w:pPr>
          <w:r>
            <w:t>Riksdagen ställer sig bakom det som anförs i motionen om att vidta åtgärder för att minska segregationen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8D0C83A87C463F8FEA69FE81AFE503"/>
        </w:placeholder>
        <w:text/>
      </w:sdtPr>
      <w:sdtEndPr/>
      <w:sdtContent>
        <w:p xmlns:w14="http://schemas.microsoft.com/office/word/2010/wordml" w:rsidRPr="009B062B" w:rsidR="006D79C9" w:rsidP="00333E95" w:rsidRDefault="006D79C9" w14:paraId="02F2558F" w14:textId="77777777">
          <w:pPr>
            <w:pStyle w:val="Rubrik1"/>
          </w:pPr>
          <w:r>
            <w:t>Motivering</w:t>
          </w:r>
        </w:p>
      </w:sdtContent>
    </w:sdt>
    <w:p xmlns:w14="http://schemas.microsoft.com/office/word/2010/wordml" w:rsidR="006556B7" w:rsidP="006556B7" w:rsidRDefault="006556B7" w14:paraId="02F25590" w14:textId="77777777">
      <w:pPr>
        <w:pStyle w:val="Normalutanindragellerluft"/>
      </w:pPr>
      <w:r>
        <w:t>Sverige är alltjämt ett av världens mest jämlika länder, men de senaste decennierna har klyftorna ökat. Samtidigt har segregationen, det vill säga den rumsliga separationen mellan olika befolkningsgrupper, tilltagit. Denna utveckling drabbar de människor som lever i socioekonomisk utsatthet och är ytterst ett hot mot sammanhållningen i vårt land.</w:t>
      </w:r>
    </w:p>
    <w:p xmlns:w14="http://schemas.microsoft.com/office/word/2010/wordml" w:rsidR="006556B7" w:rsidP="00B2007B" w:rsidRDefault="006556B7" w14:paraId="02F25591" w14:textId="43713FD4">
      <w:r>
        <w:t>Tre hörnstenar för att åstadkomma en ökad integration och jämlikhet är arbete, utbildning och bostad.</w:t>
      </w:r>
    </w:p>
    <w:p xmlns:w14="http://schemas.microsoft.com/office/word/2010/wordml" w:rsidR="006556B7" w:rsidP="00B2007B" w:rsidRDefault="006556B7" w14:paraId="02F25592" w14:textId="6AAA875C">
      <w:r>
        <w:t>Därför är det av stor vikt att arbetet med att förstärka arbetslinjen genom en aktiv arbetsmarknadspolitik med fokus på att stärka människors kompetens och kontakter med arbetslivet fortsätter. Särskilt angeläget är att den som uppbär försörjningsstöd får stöd för att så fort som möjligt komma i arbete.</w:t>
      </w:r>
    </w:p>
    <w:p xmlns:w14="http://schemas.microsoft.com/office/word/2010/wordml" w:rsidR="006556B7" w:rsidP="00B2007B" w:rsidRDefault="006556B7" w14:paraId="02F25593" w14:textId="2B17C6C4">
      <w:r>
        <w:t>Även satsningarna på ett ökat bostadsbyggande för ökad tillgång till bostäder som människor har råd att efterfråga och med olika upplåtelseformer för att skapa mer bland</w:t>
      </w:r>
      <w:bookmarkStart w:name="_GoBack" w:id="1"/>
      <w:bookmarkEnd w:id="1"/>
      <w:r>
        <w:t>ade bostadsområden behöver fortsätta. Lagen om eget boende behöver förändras och på sikt avskaffas för att motverka en koncentration av nyanlända i bostadsområden där många redan har en svag ställning.</w:t>
      </w:r>
    </w:p>
    <w:p xmlns:w14="http://schemas.microsoft.com/office/word/2010/wordml" w:rsidR="006556B7" w:rsidP="00B2007B" w:rsidRDefault="006556B7" w14:paraId="02F25594" w14:textId="4A3107B9">
      <w:r>
        <w:t>Skolan behöver förändras för att nå målet om en jämlik och likvärdig skola där kunskaps- och utbildningsmålen står i centrum. Elever och föräldrar ska kunna välja skola, men skolor ska inte kunna välja eller välja bort elever. Resurser behöver fördelas så att skolor med stora behov också får bättre förutsättningar att nå goda studieresultat.</w:t>
      </w:r>
    </w:p>
    <w:p xmlns:w14="http://schemas.microsoft.com/office/word/2010/wordml" w:rsidRPr="00422B9E" w:rsidR="00422B9E" w:rsidP="00B2007B" w:rsidRDefault="006556B7" w14:paraId="02F25595" w14:textId="560218BA">
      <w:r>
        <w:t>På alla områden krävs ett lokalt, regionalt och nationellt långsiktigt och strukturerat arbete för att bryta segregationen och skapa jämlika levnadsvillkor.</w:t>
      </w:r>
    </w:p>
    <w:sdt>
      <w:sdtPr>
        <w:alias w:val="CC_Underskrifter"/>
        <w:tag w:val="CC_Underskrifter"/>
        <w:id w:val="583496634"/>
        <w:lock w:val="sdtContentLocked"/>
        <w:placeholder>
          <w:docPart w:val="B9EBD1BD8A26470C92AE92078F9ECA61"/>
        </w:placeholder>
      </w:sdtPr>
      <w:sdtEndPr/>
      <w:sdtContent>
        <w:p xmlns:w14="http://schemas.microsoft.com/office/word/2010/wordml" w:rsidR="00B83B67" w:rsidP="00C014D7" w:rsidRDefault="00B83B67" w14:paraId="02F25597" w14:textId="77777777"/>
        <w:p xmlns:w14="http://schemas.microsoft.com/office/word/2010/wordml" w:rsidRPr="008E0FE2" w:rsidR="004801AC" w:rsidP="00C014D7" w:rsidRDefault="0038304A" w14:paraId="02F25598" w14:textId="77777777"/>
      </w:sdtContent>
    </w:sdt>
    <w:tbl>
      <w:tblPr>
        <w:tblW w:w="5000" w:type="pct"/>
        <w:tblLook w:val="04a0"/>
        <w:tblCaption w:val="underskrifter"/>
      </w:tblPr>
      <w:tblGrid>
        <w:gridCol w:w="4252"/>
        <w:gridCol w:w="4252"/>
      </w:tblGrid>
      <w:tr xmlns:w14="http://schemas.microsoft.com/office/word/2010/wordml" w:rsidR="000A4827" w14:paraId="282A9E1F" w14:textId="77777777">
        <w:trPr>
          <w:cantSplit/>
        </w:trPr>
        <w:tc>
          <w:tcPr>
            <w:tcW w:w="50" w:type="pct"/>
            <w:vAlign w:val="bottom"/>
          </w:tcPr>
          <w:p w:rsidR="000A4827" w:rsidRDefault="00433A06" w14:paraId="37DE2EE3" w14:textId="77777777">
            <w:pPr>
              <w:pStyle w:val="Underskrifter"/>
            </w:pPr>
            <w:r>
              <w:lastRenderedPageBreak/>
              <w:t>Gunilla Carlsson (S)</w:t>
            </w:r>
          </w:p>
        </w:tc>
        <w:tc>
          <w:tcPr>
            <w:tcW w:w="50" w:type="pct"/>
            <w:vAlign w:val="bottom"/>
          </w:tcPr>
          <w:p w:rsidR="000A4827" w:rsidRDefault="00433A06" w14:paraId="37DE2EE3" w14:textId="77777777">
            <w:pPr>
              <w:pStyle w:val="Underskrifter"/>
            </w:pPr>
            <w:r>
              <w:lastRenderedPageBreak/>
              <w:t>Johan Büser (S)</w:t>
            </w:r>
          </w:p>
        </w:tc>
      </w:tr>
      <w:tr xmlns:w14="http://schemas.microsoft.com/office/word/2010/wordml" w:rsidR="000A4827" w14:paraId="282A9E1F" w14:textId="77777777">
        <w:trPr>
          <w:cantSplit/>
        </w:trPr>
        <w:tc>
          <w:tcPr>
            <w:tcW w:w="50" w:type="pct"/>
            <w:vAlign w:val="bottom"/>
          </w:tcPr>
          <w:p w:rsidR="000A4827" w:rsidRDefault="00433A06" w14:paraId="37DE2EE3" w14:textId="77777777">
            <w:pPr>
              <w:pStyle w:val="Underskrifter"/>
            </w:pPr>
            <w:r>
              <w:lastRenderedPageBreak/>
              <w:t>Mattias Jonsson (S)</w:t>
            </w:r>
          </w:p>
        </w:tc>
      </w:tr>
    </w:tbl>
    <w:p xmlns:w14="http://schemas.microsoft.com/office/word/2010/wordml" w:rsidR="0072490A" w:rsidRDefault="0072490A" w14:paraId="02F2559F" w14:textId="77777777"/>
    <w:sectPr w:rsidR="0072490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255A1" w14:textId="77777777" w:rsidR="00933B69" w:rsidRDefault="00933B69" w:rsidP="000C1CAD">
      <w:pPr>
        <w:spacing w:line="240" w:lineRule="auto"/>
      </w:pPr>
      <w:r>
        <w:separator/>
      </w:r>
    </w:p>
  </w:endnote>
  <w:endnote w:type="continuationSeparator" w:id="0">
    <w:p w14:paraId="02F255A2" w14:textId="77777777" w:rsidR="00933B69" w:rsidRDefault="00933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55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5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55B0" w14:textId="77777777" w:rsidR="00262EA3" w:rsidRPr="00C014D7" w:rsidRDefault="00262EA3" w:rsidP="00C01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2559F" w14:textId="77777777" w:rsidR="00933B69" w:rsidRDefault="00933B69" w:rsidP="000C1CAD">
      <w:pPr>
        <w:spacing w:line="240" w:lineRule="auto"/>
      </w:pPr>
      <w:r>
        <w:separator/>
      </w:r>
    </w:p>
  </w:footnote>
  <w:footnote w:type="continuationSeparator" w:id="0">
    <w:p w14:paraId="02F255A0" w14:textId="77777777" w:rsidR="00933B69" w:rsidRDefault="00933B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F255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F255B2" wp14:anchorId="02F255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304A" w14:paraId="02F255B5" w14:textId="77777777">
                          <w:pPr>
                            <w:jc w:val="right"/>
                          </w:pPr>
                          <w:sdt>
                            <w:sdtPr>
                              <w:alias w:val="CC_Noformat_Partikod"/>
                              <w:tag w:val="CC_Noformat_Partikod"/>
                              <w:id w:val="-53464382"/>
                              <w:placeholder>
                                <w:docPart w:val="67631DB0ED8D4300879A6530AE7E06AD"/>
                              </w:placeholder>
                              <w:text/>
                            </w:sdtPr>
                            <w:sdtEndPr/>
                            <w:sdtContent>
                              <w:r w:rsidR="006556B7">
                                <w:t>S</w:t>
                              </w:r>
                            </w:sdtContent>
                          </w:sdt>
                          <w:sdt>
                            <w:sdtPr>
                              <w:alias w:val="CC_Noformat_Partinummer"/>
                              <w:tag w:val="CC_Noformat_Partinummer"/>
                              <w:id w:val="-1709555926"/>
                              <w:placeholder>
                                <w:docPart w:val="BE34AF9CD1994E59A38A4B5EA3C8A3CE"/>
                              </w:placeholder>
                              <w:text/>
                            </w:sdtPr>
                            <w:sdtEndPr/>
                            <w:sdtContent>
                              <w:r w:rsidR="006556B7">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255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304A" w14:paraId="02F255B5" w14:textId="77777777">
                    <w:pPr>
                      <w:jc w:val="right"/>
                    </w:pPr>
                    <w:sdt>
                      <w:sdtPr>
                        <w:alias w:val="CC_Noformat_Partikod"/>
                        <w:tag w:val="CC_Noformat_Partikod"/>
                        <w:id w:val="-53464382"/>
                        <w:placeholder>
                          <w:docPart w:val="67631DB0ED8D4300879A6530AE7E06AD"/>
                        </w:placeholder>
                        <w:text/>
                      </w:sdtPr>
                      <w:sdtEndPr/>
                      <w:sdtContent>
                        <w:r w:rsidR="006556B7">
                          <w:t>S</w:t>
                        </w:r>
                      </w:sdtContent>
                    </w:sdt>
                    <w:sdt>
                      <w:sdtPr>
                        <w:alias w:val="CC_Noformat_Partinummer"/>
                        <w:tag w:val="CC_Noformat_Partinummer"/>
                        <w:id w:val="-1709555926"/>
                        <w:placeholder>
                          <w:docPart w:val="BE34AF9CD1994E59A38A4B5EA3C8A3CE"/>
                        </w:placeholder>
                        <w:text/>
                      </w:sdtPr>
                      <w:sdtEndPr/>
                      <w:sdtContent>
                        <w:r w:rsidR="006556B7">
                          <w:t>1562</w:t>
                        </w:r>
                      </w:sdtContent>
                    </w:sdt>
                  </w:p>
                </w:txbxContent>
              </v:textbox>
              <w10:wrap anchorx="page"/>
            </v:shape>
          </w:pict>
        </mc:Fallback>
      </mc:AlternateContent>
    </w:r>
  </w:p>
  <w:p w:rsidRPr="00293C4F" w:rsidR="00262EA3" w:rsidP="00776B74" w:rsidRDefault="00262EA3" w14:paraId="02F255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F255A5" w14:textId="77777777">
    <w:pPr>
      <w:jc w:val="right"/>
    </w:pPr>
  </w:p>
  <w:p w:rsidR="00262EA3" w:rsidP="00776B74" w:rsidRDefault="00262EA3" w14:paraId="02F255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304A" w14:paraId="02F255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F255B4" wp14:anchorId="02F255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304A" w14:paraId="02F255AA" w14:textId="77777777">
    <w:pPr>
      <w:pStyle w:val="FSHNormal"/>
      <w:spacing w:before="40"/>
    </w:pPr>
    <w:sdt>
      <w:sdtPr>
        <w:alias w:val="CC_Noformat_Motionstyp"/>
        <w:tag w:val="CC_Noformat_Motionstyp"/>
        <w:id w:val="1162973129"/>
        <w:lock w:val="sdtContentLocked"/>
        <w15:appearance w15:val="hidden"/>
        <w:text/>
      </w:sdtPr>
      <w:sdtEndPr/>
      <w:sdtContent>
        <w:r w:rsidR="00AB4548">
          <w:t>Enskild motion</w:t>
        </w:r>
      </w:sdtContent>
    </w:sdt>
    <w:r w:rsidR="00821B36">
      <w:t xml:space="preserve"> </w:t>
    </w:r>
    <w:sdt>
      <w:sdtPr>
        <w:alias w:val="CC_Noformat_Partikod"/>
        <w:tag w:val="CC_Noformat_Partikod"/>
        <w:id w:val="1471015553"/>
        <w:text/>
      </w:sdtPr>
      <w:sdtEndPr/>
      <w:sdtContent>
        <w:r w:rsidR="006556B7">
          <w:t>S</w:t>
        </w:r>
      </w:sdtContent>
    </w:sdt>
    <w:sdt>
      <w:sdtPr>
        <w:alias w:val="CC_Noformat_Partinummer"/>
        <w:tag w:val="CC_Noformat_Partinummer"/>
        <w:id w:val="-2014525982"/>
        <w:text/>
      </w:sdtPr>
      <w:sdtEndPr/>
      <w:sdtContent>
        <w:r w:rsidR="006556B7">
          <w:t>1562</w:t>
        </w:r>
      </w:sdtContent>
    </w:sdt>
  </w:p>
  <w:p w:rsidRPr="008227B3" w:rsidR="00262EA3" w:rsidP="008227B3" w:rsidRDefault="0038304A" w14:paraId="02F255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304A" w14:paraId="02F255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45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4548">
          <w:t>:2754</w:t>
        </w:r>
      </w:sdtContent>
    </w:sdt>
  </w:p>
  <w:p w:rsidR="00262EA3" w:rsidP="00E03A3D" w:rsidRDefault="0038304A" w14:paraId="02F255AD" w14:textId="77777777">
    <w:pPr>
      <w:pStyle w:val="Motionr"/>
    </w:pPr>
    <w:sdt>
      <w:sdtPr>
        <w:alias w:val="CC_Noformat_Avtext"/>
        <w:tag w:val="CC_Noformat_Avtext"/>
        <w:id w:val="-2020768203"/>
        <w:lock w:val="sdtContentLocked"/>
        <w15:appearance w15:val="hidden"/>
        <w:text/>
      </w:sdtPr>
      <w:sdtEndPr/>
      <w:sdtContent>
        <w:r w:rsidR="00AB4548">
          <w:t>av Gunilla Carlsson m.fl. (S)</w:t>
        </w:r>
      </w:sdtContent>
    </w:sdt>
  </w:p>
  <w:sdt>
    <w:sdtPr>
      <w:alias w:val="CC_Noformat_Rubtext"/>
      <w:tag w:val="CC_Noformat_Rubtext"/>
      <w:id w:val="-218060500"/>
      <w:lock w:val="sdtLocked"/>
      <w:text/>
    </w:sdtPr>
    <w:sdtEndPr/>
    <w:sdtContent>
      <w:p w:rsidR="00262EA3" w:rsidP="00283E0F" w:rsidRDefault="00AB4548" w14:paraId="02F255AE" w14:textId="3BE96B95">
        <w:pPr>
          <w:pStyle w:val="FSHRub2"/>
        </w:pPr>
        <w:r>
          <w:t>Åtgärder för att bryta segregationen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F255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5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82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7B"/>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4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0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B7"/>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A8"/>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90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B69"/>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4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7B"/>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B67"/>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4D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F2558C"/>
  <w15:chartTrackingRefBased/>
  <w15:docId w15:val="{4B0F53EE-1758-4875-9F7E-1713EB7F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758251398A4C059C489210E1EBF003"/>
        <w:category>
          <w:name w:val="Allmänt"/>
          <w:gallery w:val="placeholder"/>
        </w:category>
        <w:types>
          <w:type w:val="bbPlcHdr"/>
        </w:types>
        <w:behaviors>
          <w:behavior w:val="content"/>
        </w:behaviors>
        <w:guid w:val="{619C4544-07A5-4EDF-9A06-131084382C5E}"/>
      </w:docPartPr>
      <w:docPartBody>
        <w:p w:rsidR="00A4196B" w:rsidRDefault="00C036B1">
          <w:pPr>
            <w:pStyle w:val="7F758251398A4C059C489210E1EBF003"/>
          </w:pPr>
          <w:r w:rsidRPr="005A0A93">
            <w:rPr>
              <w:rStyle w:val="Platshllartext"/>
            </w:rPr>
            <w:t>Förslag till riksdagsbeslut</w:t>
          </w:r>
        </w:p>
      </w:docPartBody>
    </w:docPart>
    <w:docPart>
      <w:docPartPr>
        <w:name w:val="028D0C83A87C463F8FEA69FE81AFE503"/>
        <w:category>
          <w:name w:val="Allmänt"/>
          <w:gallery w:val="placeholder"/>
        </w:category>
        <w:types>
          <w:type w:val="bbPlcHdr"/>
        </w:types>
        <w:behaviors>
          <w:behavior w:val="content"/>
        </w:behaviors>
        <w:guid w:val="{4D0DB214-D98F-45D3-A8CE-E3A74BBD2F32}"/>
      </w:docPartPr>
      <w:docPartBody>
        <w:p w:rsidR="00A4196B" w:rsidRDefault="00C036B1">
          <w:pPr>
            <w:pStyle w:val="028D0C83A87C463F8FEA69FE81AFE503"/>
          </w:pPr>
          <w:r w:rsidRPr="005A0A93">
            <w:rPr>
              <w:rStyle w:val="Platshllartext"/>
            </w:rPr>
            <w:t>Motivering</w:t>
          </w:r>
        </w:p>
      </w:docPartBody>
    </w:docPart>
    <w:docPart>
      <w:docPartPr>
        <w:name w:val="67631DB0ED8D4300879A6530AE7E06AD"/>
        <w:category>
          <w:name w:val="Allmänt"/>
          <w:gallery w:val="placeholder"/>
        </w:category>
        <w:types>
          <w:type w:val="bbPlcHdr"/>
        </w:types>
        <w:behaviors>
          <w:behavior w:val="content"/>
        </w:behaviors>
        <w:guid w:val="{D7FCF95D-E918-4410-A5BE-F88A3FCE66BC}"/>
      </w:docPartPr>
      <w:docPartBody>
        <w:p w:rsidR="00A4196B" w:rsidRDefault="00C036B1">
          <w:pPr>
            <w:pStyle w:val="67631DB0ED8D4300879A6530AE7E06AD"/>
          </w:pPr>
          <w:r>
            <w:rPr>
              <w:rStyle w:val="Platshllartext"/>
            </w:rPr>
            <w:t xml:space="preserve"> </w:t>
          </w:r>
        </w:p>
      </w:docPartBody>
    </w:docPart>
    <w:docPart>
      <w:docPartPr>
        <w:name w:val="BE34AF9CD1994E59A38A4B5EA3C8A3CE"/>
        <w:category>
          <w:name w:val="Allmänt"/>
          <w:gallery w:val="placeholder"/>
        </w:category>
        <w:types>
          <w:type w:val="bbPlcHdr"/>
        </w:types>
        <w:behaviors>
          <w:behavior w:val="content"/>
        </w:behaviors>
        <w:guid w:val="{4DB06EA9-F5E5-4207-9C3E-425976E8D632}"/>
      </w:docPartPr>
      <w:docPartBody>
        <w:p w:rsidR="00A4196B" w:rsidRDefault="00C036B1">
          <w:pPr>
            <w:pStyle w:val="BE34AF9CD1994E59A38A4B5EA3C8A3CE"/>
          </w:pPr>
          <w:r>
            <w:t xml:space="preserve"> </w:t>
          </w:r>
        </w:p>
      </w:docPartBody>
    </w:docPart>
    <w:docPart>
      <w:docPartPr>
        <w:name w:val="B9EBD1BD8A26470C92AE92078F9ECA61"/>
        <w:category>
          <w:name w:val="Allmänt"/>
          <w:gallery w:val="placeholder"/>
        </w:category>
        <w:types>
          <w:type w:val="bbPlcHdr"/>
        </w:types>
        <w:behaviors>
          <w:behavior w:val="content"/>
        </w:behaviors>
        <w:guid w:val="{BFD2B913-F08A-4E66-9BBF-F59F25D292C1}"/>
      </w:docPartPr>
      <w:docPartBody>
        <w:p w:rsidR="00FF7712" w:rsidRDefault="00FF77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B1"/>
    <w:rsid w:val="00A4196B"/>
    <w:rsid w:val="00C036B1"/>
    <w:rsid w:val="00FF7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758251398A4C059C489210E1EBF003">
    <w:name w:val="7F758251398A4C059C489210E1EBF003"/>
  </w:style>
  <w:style w:type="paragraph" w:customStyle="1" w:styleId="028D0C83A87C463F8FEA69FE81AFE503">
    <w:name w:val="028D0C83A87C463F8FEA69FE81AFE503"/>
  </w:style>
  <w:style w:type="paragraph" w:customStyle="1" w:styleId="67631DB0ED8D4300879A6530AE7E06AD">
    <w:name w:val="67631DB0ED8D4300879A6530AE7E06AD"/>
  </w:style>
  <w:style w:type="paragraph" w:customStyle="1" w:styleId="BE34AF9CD1994E59A38A4B5EA3C8A3CE">
    <w:name w:val="BE34AF9CD1994E59A38A4B5EA3C8A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ECEEB-F570-4484-8C86-F48688B42233}"/>
</file>

<file path=customXml/itemProps2.xml><?xml version="1.0" encoding="utf-8"?>
<ds:datastoreItem xmlns:ds="http://schemas.openxmlformats.org/officeDocument/2006/customXml" ds:itemID="{DF682E03-972C-41D4-AF5D-6FD64C5220D0}"/>
</file>

<file path=customXml/itemProps3.xml><?xml version="1.0" encoding="utf-8"?>
<ds:datastoreItem xmlns:ds="http://schemas.openxmlformats.org/officeDocument/2006/customXml" ds:itemID="{F659A476-086C-4410-8A19-BEC26F38A42E}"/>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1604</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S1562 Bryt segregationen</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