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58531B3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65D4F" w:rsidRDefault="00CF1759" w14:paraId="21D07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6FC3F7FD0D4A33B61A9CD48AD685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601f0a-1110-49da-8941-8bb22c3638c7"/>
        <w:id w:val="325256463"/>
        <w:lock w:val="sdtLocked"/>
      </w:sdtPr>
      <w:sdtEndPr/>
      <w:sdtContent>
        <w:p w:rsidR="00377757" w:rsidRDefault="00CF1759" w14:paraId="0A3761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matmomsen även för restauranger, kaféer och lunchmatställen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D7B1FC0B1147F5816B2D06ED424054"/>
        </w:placeholder>
        <w:text/>
      </w:sdtPr>
      <w:sdtEndPr/>
      <w:sdtContent>
        <w:p w:rsidRPr="009B062B" w:rsidR="006D79C9" w:rsidP="00333E95" w:rsidRDefault="006D79C9" w14:paraId="3E58FE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4697D" w14:paraId="771900C9" w14:textId="30D9F236">
      <w:pPr>
        <w:pStyle w:val="Normalutanindragellerluft"/>
      </w:pPr>
      <w:r>
        <w:t xml:space="preserve">Att sänka skatter är nödvändigt för att skapa tillväxt och jobb. </w:t>
      </w:r>
    </w:p>
    <w:p w:rsidR="0064697D" w:rsidP="0064697D" w:rsidRDefault="0064697D" w14:paraId="4DEBC8ED" w14:textId="5B970836">
      <w:r>
        <w:t>Det är bra att regeringen sänker matmomsen men matmomsen bör också sänkas för lunchställen. caféer och restauranger. Annars kan detta skapa en sned konkurrens mellan de som säljer färdig mat i affärer och de som serverar de</w:t>
      </w:r>
      <w:r w:rsidR="00CF1759">
        <w:t>n</w:t>
      </w:r>
      <w:r>
        <w:t xml:space="preserve"> på en restaurang.</w:t>
      </w:r>
    </w:p>
    <w:p w:rsidR="0064697D" w:rsidP="0064697D" w:rsidRDefault="0064697D" w14:paraId="26B16874" w14:textId="57A152D9">
      <w:r>
        <w:t>Dessutom blir regelverket inte tydligt nog och risken för fusk ökar</w:t>
      </w:r>
      <w:r w:rsidR="00CF1759">
        <w:t>.</w:t>
      </w:r>
      <w:r>
        <w:t xml:space="preserve"> </w:t>
      </w:r>
      <w:r w:rsidR="00CF1759">
        <w:t xml:space="preserve">Därför </w:t>
      </w:r>
      <w:r>
        <w:t>behöver man ha samma momssats på de företag som konkurrera</w:t>
      </w:r>
      <w:r w:rsidR="00CF1759">
        <w:t>r</w:t>
      </w:r>
      <w:r>
        <w:t xml:space="preserve"> med varandra. </w:t>
      </w:r>
    </w:p>
    <w:p w:rsidR="0064697D" w:rsidP="0064697D" w:rsidRDefault="0064697D" w14:paraId="682AE10E" w14:textId="62F44178">
      <w:r>
        <w:t>Restaurangbranschen skapar dessutom många första jobb och är mycket viktig för tillväxten och för att minska arbetslösheten</w:t>
      </w:r>
      <w:r w:rsidR="00CF1759">
        <w:t>.</w:t>
      </w:r>
      <w:r>
        <w:t xml:space="preserve">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89D790BB164FC081FE6AEE61183539"/>
        </w:placeholder>
      </w:sdtPr>
      <w:sdtEndPr/>
      <w:sdtContent>
        <w:p w:rsidR="00B65D4F" w:rsidP="00B65D4F" w:rsidRDefault="00B65D4F" w14:paraId="15C71CC6" w14:textId="77777777"/>
        <w:p w:rsidR="00B65D4F" w:rsidP="00B65D4F" w:rsidRDefault="00CF1759" w14:paraId="4D67D548" w14:textId="78AB45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7757" w14:paraId="1AE22088" w14:textId="77777777">
        <w:trPr>
          <w:cantSplit/>
        </w:trPr>
        <w:tc>
          <w:tcPr>
            <w:tcW w:w="50" w:type="pct"/>
            <w:vAlign w:val="bottom"/>
          </w:tcPr>
          <w:p w:rsidR="00377757" w:rsidRDefault="00CF1759" w14:paraId="2A5C73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77757" w:rsidRDefault="00377757" w14:paraId="37CEFD8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19519A" w14:textId="236E02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AEA4" w14:textId="77777777" w:rsidR="0064697D" w:rsidRDefault="0064697D" w:rsidP="000C1CAD">
      <w:pPr>
        <w:spacing w:line="240" w:lineRule="auto"/>
      </w:pPr>
      <w:r>
        <w:separator/>
      </w:r>
    </w:p>
  </w:endnote>
  <w:endnote w:type="continuationSeparator" w:id="0">
    <w:p w14:paraId="47B3FBD1" w14:textId="77777777" w:rsidR="0064697D" w:rsidRDefault="006469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A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D0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C66F" w14:textId="3F78309D" w:rsidR="00262EA3" w:rsidRPr="00B65D4F" w:rsidRDefault="00262EA3" w:rsidP="00B65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679B" w14:textId="77777777" w:rsidR="0064697D" w:rsidRDefault="0064697D" w:rsidP="000C1CAD">
      <w:pPr>
        <w:spacing w:line="240" w:lineRule="auto"/>
      </w:pPr>
      <w:r>
        <w:separator/>
      </w:r>
    </w:p>
  </w:footnote>
  <w:footnote w:type="continuationSeparator" w:id="0">
    <w:p w14:paraId="263F21D3" w14:textId="77777777" w:rsidR="0064697D" w:rsidRDefault="006469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A6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38A72" wp14:editId="3992F5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BFFDC" w14:textId="222E38D1" w:rsidR="00262EA3" w:rsidRDefault="00CF17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ADFB6D6744271B0FD2631A4573FC6"/>
                              </w:placeholder>
                              <w:text/>
                            </w:sdtPr>
                            <w:sdtEndPr/>
                            <w:sdtContent>
                              <w:r w:rsidR="006469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DF627C77D64F7F94FF3C28D0E2403C"/>
                              </w:placeholder>
                              <w:text/>
                            </w:sdtPr>
                            <w:sdtEndPr/>
                            <w:sdtContent>
                              <w:r w:rsidR="00BB14CB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738A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5D4F" w14:paraId="6C4BFFDC" w14:textId="222E38D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ADFB6D6744271B0FD2631A4573FC6"/>
                        </w:placeholder>
                        <w:text/>
                      </w:sdtPr>
                      <w:sdtEndPr/>
                      <w:sdtContent>
                        <w:r w:rsidR="006469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DF627C77D64F7F94FF3C28D0E2403C"/>
                        </w:placeholder>
                        <w:text/>
                      </w:sdtPr>
                      <w:sdtEndPr/>
                      <w:sdtContent>
                        <w:r w:rsidR="00BB14CB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6A1C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E784" w14:textId="77777777" w:rsidR="00262EA3" w:rsidRDefault="00262EA3" w:rsidP="008563AC">
    <w:pPr>
      <w:jc w:val="right"/>
    </w:pPr>
  </w:p>
  <w:p w14:paraId="0E6A7F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EFBD" w14:textId="77777777" w:rsidR="00262EA3" w:rsidRDefault="00CF17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F08B7D" wp14:editId="08241B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140F75" w14:textId="4411E0B5" w:rsidR="00262EA3" w:rsidRDefault="00CF17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5D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97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14CB">
          <w:t>1966</w:t>
        </w:r>
      </w:sdtContent>
    </w:sdt>
  </w:p>
  <w:p w14:paraId="28A1E7A1" w14:textId="77777777" w:rsidR="00262EA3" w:rsidRPr="008227B3" w:rsidRDefault="00CF17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3FC328" w14:textId="0839512B" w:rsidR="00262EA3" w:rsidRPr="008227B3" w:rsidRDefault="00CF17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D4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D4F">
          <w:t>:2013</w:t>
        </w:r>
      </w:sdtContent>
    </w:sdt>
  </w:p>
  <w:p w14:paraId="372ED429" w14:textId="0F799883" w:rsidR="00262EA3" w:rsidRDefault="00CF17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6ADFB6D6744271B0FD2631A4573FC6"/>
        </w:placeholder>
        <w15:appearance w15:val="hidden"/>
        <w:text/>
      </w:sdtPr>
      <w:sdtEndPr/>
      <w:sdtContent>
        <w:r w:rsidR="00B65D4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DF627C77D64F7F94FF3C28D0E2403C"/>
      </w:placeholder>
      <w:text/>
    </w:sdtPr>
    <w:sdtEndPr/>
    <w:sdtContent>
      <w:p w14:paraId="1A8E01B0" w14:textId="68CC3A2A" w:rsidR="00262EA3" w:rsidRDefault="0064697D" w:rsidP="00283E0F">
        <w:pPr>
          <w:pStyle w:val="FSHRub2"/>
        </w:pPr>
        <w:r>
          <w:t>Sänkt matmoms för alla som säljer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E379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182870">
    <w:abstractNumId w:val="9"/>
  </w:num>
  <w:num w:numId="2" w16cid:durableId="648287139">
    <w:abstractNumId w:val="8"/>
  </w:num>
  <w:num w:numId="3" w16cid:durableId="1307511133">
    <w:abstractNumId w:val="16"/>
  </w:num>
  <w:num w:numId="4" w16cid:durableId="274990729">
    <w:abstractNumId w:val="14"/>
  </w:num>
  <w:num w:numId="5" w16cid:durableId="426777046">
    <w:abstractNumId w:val="17"/>
  </w:num>
  <w:num w:numId="6" w16cid:durableId="340280701">
    <w:abstractNumId w:val="18"/>
  </w:num>
  <w:num w:numId="7" w16cid:durableId="1551262622">
    <w:abstractNumId w:val="11"/>
  </w:num>
  <w:num w:numId="8" w16cid:durableId="290478919">
    <w:abstractNumId w:val="12"/>
  </w:num>
  <w:num w:numId="9" w16cid:durableId="945770635">
    <w:abstractNumId w:val="15"/>
  </w:num>
  <w:num w:numId="10" w16cid:durableId="104815497">
    <w:abstractNumId w:val="22"/>
  </w:num>
  <w:num w:numId="11" w16cid:durableId="279797344">
    <w:abstractNumId w:val="21"/>
  </w:num>
  <w:num w:numId="12" w16cid:durableId="2042319139">
    <w:abstractNumId w:val="21"/>
  </w:num>
  <w:num w:numId="13" w16cid:durableId="212162201">
    <w:abstractNumId w:val="3"/>
  </w:num>
  <w:num w:numId="14" w16cid:durableId="691422117">
    <w:abstractNumId w:val="2"/>
  </w:num>
  <w:num w:numId="15" w16cid:durableId="30806950">
    <w:abstractNumId w:val="1"/>
  </w:num>
  <w:num w:numId="16" w16cid:durableId="2072380354">
    <w:abstractNumId w:val="0"/>
  </w:num>
  <w:num w:numId="17" w16cid:durableId="545338557">
    <w:abstractNumId w:val="7"/>
  </w:num>
  <w:num w:numId="18" w16cid:durableId="894270796">
    <w:abstractNumId w:val="6"/>
  </w:num>
  <w:num w:numId="19" w16cid:durableId="948199237">
    <w:abstractNumId w:val="5"/>
  </w:num>
  <w:num w:numId="20" w16cid:durableId="785275984">
    <w:abstractNumId w:val="4"/>
  </w:num>
  <w:num w:numId="21" w16cid:durableId="1145009083">
    <w:abstractNumId w:val="21"/>
  </w:num>
  <w:num w:numId="22" w16cid:durableId="740981216">
    <w:abstractNumId w:val="21"/>
  </w:num>
  <w:num w:numId="23" w16cid:durableId="1263225818">
    <w:abstractNumId w:val="21"/>
  </w:num>
  <w:num w:numId="24" w16cid:durableId="815604752">
    <w:abstractNumId w:val="21"/>
  </w:num>
  <w:num w:numId="25" w16cid:durableId="68160797">
    <w:abstractNumId w:val="21"/>
  </w:num>
  <w:num w:numId="26" w16cid:durableId="878975040">
    <w:abstractNumId w:val="22"/>
  </w:num>
  <w:num w:numId="27" w16cid:durableId="1720981639">
    <w:abstractNumId w:val="22"/>
  </w:num>
  <w:num w:numId="28" w16cid:durableId="360014966">
    <w:abstractNumId w:val="22"/>
  </w:num>
  <w:num w:numId="29" w16cid:durableId="1634291734">
    <w:abstractNumId w:val="22"/>
  </w:num>
  <w:num w:numId="30" w16cid:durableId="2134903547">
    <w:abstractNumId w:val="21"/>
  </w:num>
  <w:num w:numId="31" w16cid:durableId="1684626414">
    <w:abstractNumId w:val="21"/>
  </w:num>
  <w:num w:numId="32" w16cid:durableId="1089232474">
    <w:abstractNumId w:val="22"/>
  </w:num>
  <w:num w:numId="33" w16cid:durableId="101727048">
    <w:abstractNumId w:val="21"/>
  </w:num>
  <w:num w:numId="34" w16cid:durableId="501507511">
    <w:abstractNumId w:val="18"/>
  </w:num>
  <w:num w:numId="35" w16cid:durableId="925773590">
    <w:abstractNumId w:val="18"/>
    <w:lvlOverride w:ilvl="0">
      <w:startOverride w:val="1"/>
    </w:lvlOverride>
  </w:num>
  <w:num w:numId="36" w16cid:durableId="2019842994">
    <w:abstractNumId w:val="19"/>
  </w:num>
  <w:num w:numId="37" w16cid:durableId="911163121">
    <w:abstractNumId w:val="18"/>
    <w:lvlOverride w:ilvl="0">
      <w:startOverride w:val="1"/>
    </w:lvlOverride>
  </w:num>
  <w:num w:numId="38" w16cid:durableId="45885253">
    <w:abstractNumId w:val="13"/>
  </w:num>
  <w:num w:numId="39" w16cid:durableId="1161048336">
    <w:abstractNumId w:val="10"/>
  </w:num>
  <w:num w:numId="40" w16cid:durableId="6081200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757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7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C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4F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C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759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FB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06ED96"/>
  <w15:chartTrackingRefBased/>
  <w15:docId w15:val="{38A6E256-7723-454F-9C28-73D423A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FC3F7FD0D4A33B61A9CD48AD68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8D0F6-4B74-4BDB-A77D-EFAD5F0CB1C9}"/>
      </w:docPartPr>
      <w:docPartBody>
        <w:p w:rsidR="00626A8C" w:rsidRDefault="00626A8C">
          <w:pPr>
            <w:pStyle w:val="4C6FC3F7FD0D4A33B61A9CD48AD685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D7B1FC0B1147F5816B2D06ED424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C2E6A-1DBB-4949-9F5A-28CCC45E28B5}"/>
      </w:docPartPr>
      <w:docPartBody>
        <w:p w:rsidR="00626A8C" w:rsidRDefault="00626A8C">
          <w:pPr>
            <w:pStyle w:val="8FD7B1FC0B1147F5816B2D06ED4240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6ADFB6D6744271B0FD2631A457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6BFA9-DA30-448D-91CC-704AF81B6591}"/>
      </w:docPartPr>
      <w:docPartBody>
        <w:p w:rsidR="00626A8C" w:rsidRDefault="00626A8C">
          <w:pPr>
            <w:pStyle w:val="6B6ADFB6D6744271B0FD2631A4573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DF627C77D64F7F94FF3C28D0E24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341E-5EDB-4C7D-8E82-CF6486C319FD}"/>
      </w:docPartPr>
      <w:docPartBody>
        <w:p w:rsidR="00626A8C" w:rsidRDefault="00626A8C">
          <w:pPr>
            <w:pStyle w:val="71DF627C77D64F7F94FF3C28D0E2403C"/>
          </w:pPr>
          <w:r>
            <w:t xml:space="preserve"> </w:t>
          </w:r>
        </w:p>
      </w:docPartBody>
    </w:docPart>
    <w:docPart>
      <w:docPartPr>
        <w:name w:val="7B89D790BB164FC081FE6AEE61183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30C1B-A05A-43ED-891E-B8ACC484C2C9}"/>
      </w:docPartPr>
      <w:docPartBody>
        <w:p w:rsidR="002F4AAD" w:rsidRDefault="002F4A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C"/>
    <w:rsid w:val="00626A8C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6A8C"/>
    <w:rPr>
      <w:color w:val="F1A983" w:themeColor="accent2" w:themeTint="99"/>
    </w:rPr>
  </w:style>
  <w:style w:type="paragraph" w:customStyle="1" w:styleId="4C6FC3F7FD0D4A33B61A9CD48AD6854C">
    <w:name w:val="4C6FC3F7FD0D4A33B61A9CD48AD6854C"/>
  </w:style>
  <w:style w:type="paragraph" w:customStyle="1" w:styleId="EEFEBE7E5D4849BCBB928D4051D310BF">
    <w:name w:val="EEFEBE7E5D4849BCBB928D4051D310BF"/>
  </w:style>
  <w:style w:type="paragraph" w:customStyle="1" w:styleId="8FD7B1FC0B1147F5816B2D06ED424054">
    <w:name w:val="8FD7B1FC0B1147F5816B2D06ED424054"/>
  </w:style>
  <w:style w:type="paragraph" w:customStyle="1" w:styleId="C3A70061C9EC47519A5C770725339991">
    <w:name w:val="C3A70061C9EC47519A5C770725339991"/>
  </w:style>
  <w:style w:type="paragraph" w:customStyle="1" w:styleId="6B6ADFB6D6744271B0FD2631A4573FC6">
    <w:name w:val="6B6ADFB6D6744271B0FD2631A4573FC6"/>
  </w:style>
  <w:style w:type="paragraph" w:customStyle="1" w:styleId="71DF627C77D64F7F94FF3C28D0E2403C">
    <w:name w:val="71DF627C77D64F7F94FF3C28D0E2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1DF41-FB9C-4866-BFDD-D2268F8A7184}"/>
</file>

<file path=customXml/itemProps2.xml><?xml version="1.0" encoding="utf-8"?>
<ds:datastoreItem xmlns:ds="http://schemas.openxmlformats.org/officeDocument/2006/customXml" ds:itemID="{F51D53D1-541E-4132-89B8-F9A2F37B7EF4}"/>
</file>

<file path=customXml/itemProps3.xml><?xml version="1.0" encoding="utf-8"?>
<ds:datastoreItem xmlns:ds="http://schemas.openxmlformats.org/officeDocument/2006/customXml" ds:itemID="{EFED18F9-5E0F-4D94-89BB-24AB7E202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