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0192AD0" w14:textId="77777777">
        <w:tc>
          <w:tcPr>
            <w:tcW w:w="2268" w:type="dxa"/>
          </w:tcPr>
          <w:p w14:paraId="01E7DF9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779A0C3" w14:textId="77777777" w:rsidR="006E4E11" w:rsidRDefault="006E4E11" w:rsidP="007242A3">
            <w:pPr>
              <w:framePr w:w="5035" w:h="1644" w:wrap="notBeside" w:vAnchor="page" w:hAnchor="page" w:x="6573" w:y="721"/>
              <w:rPr>
                <w:rFonts w:ascii="TradeGothic" w:hAnsi="TradeGothic"/>
                <w:i/>
                <w:sz w:val="18"/>
              </w:rPr>
            </w:pPr>
          </w:p>
        </w:tc>
      </w:tr>
      <w:tr w:rsidR="006E4E11" w14:paraId="67D14037" w14:textId="77777777">
        <w:tc>
          <w:tcPr>
            <w:tcW w:w="2268" w:type="dxa"/>
          </w:tcPr>
          <w:p w14:paraId="708C537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6AD744" w14:textId="77777777" w:rsidR="006E4E11" w:rsidRDefault="006E4E11" w:rsidP="007242A3">
            <w:pPr>
              <w:framePr w:w="5035" w:h="1644" w:wrap="notBeside" w:vAnchor="page" w:hAnchor="page" w:x="6573" w:y="721"/>
              <w:rPr>
                <w:rFonts w:ascii="TradeGothic" w:hAnsi="TradeGothic"/>
                <w:b/>
                <w:sz w:val="22"/>
              </w:rPr>
            </w:pPr>
          </w:p>
        </w:tc>
      </w:tr>
      <w:tr w:rsidR="006E4E11" w14:paraId="4E481780" w14:textId="77777777">
        <w:tc>
          <w:tcPr>
            <w:tcW w:w="3402" w:type="dxa"/>
            <w:gridSpan w:val="2"/>
          </w:tcPr>
          <w:p w14:paraId="61996920" w14:textId="77777777" w:rsidR="006E4E11" w:rsidRDefault="006E4E11" w:rsidP="007242A3">
            <w:pPr>
              <w:framePr w:w="5035" w:h="1644" w:wrap="notBeside" w:vAnchor="page" w:hAnchor="page" w:x="6573" w:y="721"/>
            </w:pPr>
          </w:p>
        </w:tc>
        <w:tc>
          <w:tcPr>
            <w:tcW w:w="1865" w:type="dxa"/>
          </w:tcPr>
          <w:p w14:paraId="5562E716" w14:textId="77777777" w:rsidR="006E4E11" w:rsidRDefault="006E4E11" w:rsidP="007242A3">
            <w:pPr>
              <w:framePr w:w="5035" w:h="1644" w:wrap="notBeside" w:vAnchor="page" w:hAnchor="page" w:x="6573" w:y="721"/>
            </w:pPr>
          </w:p>
        </w:tc>
      </w:tr>
      <w:tr w:rsidR="006E4E11" w14:paraId="2BD2D9CF" w14:textId="77777777">
        <w:tc>
          <w:tcPr>
            <w:tcW w:w="2268" w:type="dxa"/>
          </w:tcPr>
          <w:p w14:paraId="3EBA618B" w14:textId="77777777" w:rsidR="006E4E11" w:rsidRDefault="006E4E11" w:rsidP="007242A3">
            <w:pPr>
              <w:framePr w:w="5035" w:h="1644" w:wrap="notBeside" w:vAnchor="page" w:hAnchor="page" w:x="6573" w:y="721"/>
            </w:pPr>
          </w:p>
        </w:tc>
        <w:tc>
          <w:tcPr>
            <w:tcW w:w="2999" w:type="dxa"/>
            <w:gridSpan w:val="2"/>
          </w:tcPr>
          <w:p w14:paraId="0F3CD562" w14:textId="77777777" w:rsidR="006E4E11" w:rsidRPr="00ED583F" w:rsidRDefault="006E4E11" w:rsidP="007242A3">
            <w:pPr>
              <w:framePr w:w="5035" w:h="1644" w:wrap="notBeside" w:vAnchor="page" w:hAnchor="page" w:x="6573" w:y="721"/>
              <w:rPr>
                <w:sz w:val="20"/>
              </w:rPr>
            </w:pPr>
          </w:p>
        </w:tc>
      </w:tr>
      <w:tr w:rsidR="006E4E11" w14:paraId="23698ACC" w14:textId="77777777">
        <w:tc>
          <w:tcPr>
            <w:tcW w:w="2268" w:type="dxa"/>
          </w:tcPr>
          <w:p w14:paraId="52FA9F6F" w14:textId="77777777" w:rsidR="006E4E11" w:rsidRDefault="006E4E11" w:rsidP="007242A3">
            <w:pPr>
              <w:framePr w:w="5035" w:h="1644" w:wrap="notBeside" w:vAnchor="page" w:hAnchor="page" w:x="6573" w:y="721"/>
            </w:pPr>
          </w:p>
        </w:tc>
        <w:tc>
          <w:tcPr>
            <w:tcW w:w="2999" w:type="dxa"/>
            <w:gridSpan w:val="2"/>
          </w:tcPr>
          <w:p w14:paraId="73C338D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4E9F664" w14:textId="77777777">
        <w:trPr>
          <w:trHeight w:val="284"/>
        </w:trPr>
        <w:tc>
          <w:tcPr>
            <w:tcW w:w="4911" w:type="dxa"/>
          </w:tcPr>
          <w:p w14:paraId="22FE6809" w14:textId="77777777" w:rsidR="006E4E11" w:rsidRDefault="006079D2">
            <w:pPr>
              <w:pStyle w:val="Avsndare"/>
              <w:framePr w:h="2483" w:wrap="notBeside" w:x="1504"/>
              <w:rPr>
                <w:b/>
                <w:i w:val="0"/>
                <w:sz w:val="22"/>
              </w:rPr>
            </w:pPr>
            <w:r>
              <w:rPr>
                <w:b/>
                <w:i w:val="0"/>
                <w:sz w:val="22"/>
              </w:rPr>
              <w:t>Utrikesdepartementet</w:t>
            </w:r>
          </w:p>
        </w:tc>
      </w:tr>
      <w:tr w:rsidR="006E4E11" w14:paraId="427E52BF" w14:textId="77777777">
        <w:trPr>
          <w:trHeight w:val="284"/>
        </w:trPr>
        <w:tc>
          <w:tcPr>
            <w:tcW w:w="4911" w:type="dxa"/>
          </w:tcPr>
          <w:p w14:paraId="6E9E1AFD" w14:textId="77777777" w:rsidR="006E4E11" w:rsidRDefault="006079D2">
            <w:pPr>
              <w:pStyle w:val="Avsndare"/>
              <w:framePr w:h="2483" w:wrap="notBeside" w:x="1504"/>
              <w:rPr>
                <w:bCs/>
                <w:iCs/>
              </w:rPr>
            </w:pPr>
            <w:r>
              <w:rPr>
                <w:bCs/>
                <w:iCs/>
              </w:rPr>
              <w:t>Utrikesministern</w:t>
            </w:r>
          </w:p>
        </w:tc>
      </w:tr>
      <w:tr w:rsidR="006E4E11" w14:paraId="474D944F" w14:textId="77777777">
        <w:trPr>
          <w:trHeight w:val="284"/>
        </w:trPr>
        <w:tc>
          <w:tcPr>
            <w:tcW w:w="4911" w:type="dxa"/>
          </w:tcPr>
          <w:p w14:paraId="03394660" w14:textId="77777777" w:rsidR="006E4E11" w:rsidRDefault="006E4E11">
            <w:pPr>
              <w:pStyle w:val="Avsndare"/>
              <w:framePr w:h="2483" w:wrap="notBeside" w:x="1504"/>
              <w:rPr>
                <w:bCs/>
                <w:iCs/>
              </w:rPr>
            </w:pPr>
          </w:p>
        </w:tc>
      </w:tr>
      <w:tr w:rsidR="006E4E11" w14:paraId="4E241B40" w14:textId="77777777">
        <w:trPr>
          <w:trHeight w:val="284"/>
        </w:trPr>
        <w:tc>
          <w:tcPr>
            <w:tcW w:w="4911" w:type="dxa"/>
          </w:tcPr>
          <w:p w14:paraId="063F86D4" w14:textId="636CC2C0" w:rsidR="006E4E11" w:rsidRDefault="006E4E11">
            <w:pPr>
              <w:pStyle w:val="Avsndare"/>
              <w:framePr w:h="2483" w:wrap="notBeside" w:x="1504"/>
              <w:rPr>
                <w:bCs/>
                <w:iCs/>
              </w:rPr>
            </w:pPr>
          </w:p>
        </w:tc>
      </w:tr>
      <w:tr w:rsidR="006E4E11" w14:paraId="7161C034" w14:textId="77777777">
        <w:trPr>
          <w:trHeight w:val="284"/>
        </w:trPr>
        <w:tc>
          <w:tcPr>
            <w:tcW w:w="4911" w:type="dxa"/>
          </w:tcPr>
          <w:p w14:paraId="5A3654D8" w14:textId="42B68DCB" w:rsidR="00630499" w:rsidRDefault="00630499">
            <w:pPr>
              <w:pStyle w:val="Avsndare"/>
              <w:framePr w:h="2483" w:wrap="notBeside" w:x="1504"/>
              <w:rPr>
                <w:bCs/>
                <w:iCs/>
              </w:rPr>
            </w:pPr>
          </w:p>
        </w:tc>
      </w:tr>
      <w:tr w:rsidR="006E4E11" w14:paraId="73D63C36" w14:textId="77777777">
        <w:trPr>
          <w:trHeight w:val="284"/>
        </w:trPr>
        <w:tc>
          <w:tcPr>
            <w:tcW w:w="4911" w:type="dxa"/>
          </w:tcPr>
          <w:p w14:paraId="4E176DA5" w14:textId="77777777" w:rsidR="006E4E11" w:rsidRDefault="006E4E11">
            <w:pPr>
              <w:pStyle w:val="Avsndare"/>
              <w:framePr w:h="2483" w:wrap="notBeside" w:x="1504"/>
              <w:rPr>
                <w:bCs/>
                <w:iCs/>
              </w:rPr>
            </w:pPr>
          </w:p>
        </w:tc>
      </w:tr>
      <w:tr w:rsidR="006E4E11" w14:paraId="75EE9361" w14:textId="77777777">
        <w:trPr>
          <w:trHeight w:val="284"/>
        </w:trPr>
        <w:tc>
          <w:tcPr>
            <w:tcW w:w="4911" w:type="dxa"/>
          </w:tcPr>
          <w:p w14:paraId="7CD0EBAF" w14:textId="60145E7B" w:rsidR="00630499" w:rsidRDefault="00630499">
            <w:pPr>
              <w:pStyle w:val="Avsndare"/>
              <w:framePr w:h="2483" w:wrap="notBeside" w:x="1504"/>
              <w:rPr>
                <w:bCs/>
                <w:iCs/>
              </w:rPr>
            </w:pPr>
          </w:p>
        </w:tc>
      </w:tr>
      <w:tr w:rsidR="006E4E11" w14:paraId="70A383EF" w14:textId="77777777">
        <w:trPr>
          <w:trHeight w:val="284"/>
        </w:trPr>
        <w:tc>
          <w:tcPr>
            <w:tcW w:w="4911" w:type="dxa"/>
          </w:tcPr>
          <w:p w14:paraId="5C98E55A" w14:textId="77777777" w:rsidR="006E4E11" w:rsidRDefault="006E4E11">
            <w:pPr>
              <w:pStyle w:val="Avsndare"/>
              <w:framePr w:h="2483" w:wrap="notBeside" w:x="1504"/>
              <w:rPr>
                <w:bCs/>
                <w:iCs/>
              </w:rPr>
            </w:pPr>
          </w:p>
        </w:tc>
      </w:tr>
      <w:tr w:rsidR="006E4E11" w14:paraId="204D41B1" w14:textId="77777777">
        <w:trPr>
          <w:trHeight w:val="284"/>
        </w:trPr>
        <w:tc>
          <w:tcPr>
            <w:tcW w:w="4911" w:type="dxa"/>
          </w:tcPr>
          <w:p w14:paraId="4C096AA6" w14:textId="77777777" w:rsidR="006E4E11" w:rsidRDefault="006E4E11">
            <w:pPr>
              <w:pStyle w:val="Avsndare"/>
              <w:framePr w:h="2483" w:wrap="notBeside" w:x="1504"/>
              <w:rPr>
                <w:bCs/>
                <w:iCs/>
              </w:rPr>
            </w:pPr>
          </w:p>
        </w:tc>
      </w:tr>
    </w:tbl>
    <w:p w14:paraId="4EDDDF8B" w14:textId="77777777" w:rsidR="006E4E11" w:rsidRDefault="006079D2">
      <w:pPr>
        <w:framePr w:w="4400" w:h="2523" w:wrap="notBeside" w:vAnchor="page" w:hAnchor="page" w:x="6453" w:y="2445"/>
        <w:ind w:left="142"/>
      </w:pPr>
      <w:r>
        <w:t>Till riksdagen</w:t>
      </w:r>
    </w:p>
    <w:p w14:paraId="0124BA74" w14:textId="77777777" w:rsidR="004704D3" w:rsidRDefault="004704D3" w:rsidP="006079D2">
      <w:pPr>
        <w:pStyle w:val="RKrubrik"/>
        <w:pBdr>
          <w:bottom w:val="single" w:sz="4" w:space="1" w:color="auto"/>
        </w:pBdr>
        <w:spacing w:before="0" w:after="0"/>
      </w:pPr>
    </w:p>
    <w:p w14:paraId="79119734" w14:textId="77777777" w:rsidR="004704D3" w:rsidRDefault="004704D3" w:rsidP="006079D2">
      <w:pPr>
        <w:pStyle w:val="RKrubrik"/>
        <w:pBdr>
          <w:bottom w:val="single" w:sz="4" w:space="1" w:color="auto"/>
        </w:pBdr>
        <w:spacing w:before="0" w:after="0"/>
      </w:pPr>
    </w:p>
    <w:p w14:paraId="30D5B2D6" w14:textId="77777777" w:rsidR="006E4E11" w:rsidRDefault="006079D2" w:rsidP="006079D2">
      <w:pPr>
        <w:pStyle w:val="RKrubrik"/>
        <w:pBdr>
          <w:bottom w:val="single" w:sz="4" w:space="1" w:color="auto"/>
        </w:pBdr>
        <w:spacing w:before="0" w:after="0"/>
      </w:pPr>
      <w:r>
        <w:t>Svar på fråga 2014/15:643 av Sofia Damm (KD) Sveriges engagemang i Tunisien</w:t>
      </w:r>
    </w:p>
    <w:p w14:paraId="113A7F55" w14:textId="77777777" w:rsidR="006E4E11" w:rsidRDefault="006E4E11">
      <w:pPr>
        <w:pStyle w:val="RKnormal"/>
      </w:pPr>
    </w:p>
    <w:p w14:paraId="0C338D37" w14:textId="77777777" w:rsidR="006E4E11" w:rsidRDefault="006079D2">
      <w:pPr>
        <w:pStyle w:val="RKnormal"/>
      </w:pPr>
      <w:r>
        <w:t xml:space="preserve">Sofia Damm har frågat mig vad Sverige avser göra för att bättre kunna följa och stödja den demokratiska och ekonomiska utvecklingen i Tunisien samt när Sverige ska ompröva sitt ställningstagande och åter öppna en ambassad i Tunis. </w:t>
      </w:r>
    </w:p>
    <w:p w14:paraId="30BD2656" w14:textId="77777777" w:rsidR="006079D2" w:rsidRDefault="006079D2">
      <w:pPr>
        <w:pStyle w:val="RKnormal"/>
      </w:pPr>
    </w:p>
    <w:p w14:paraId="3EF5847C" w14:textId="1A38EB64" w:rsidR="007F7427" w:rsidRDefault="007F7427" w:rsidP="007F7427">
      <w:pPr>
        <w:pStyle w:val="RKnormal"/>
      </w:pPr>
      <w:r>
        <w:t xml:space="preserve">När jag tillträdde som utrikesminister </w:t>
      </w:r>
      <w:r w:rsidR="00C8272C">
        <w:t>bestämde jag mig tidigt för att besöka Tunisien,</w:t>
      </w:r>
      <w:r w:rsidR="008B66FE">
        <w:t xml:space="preserve"> f</w:t>
      </w:r>
      <w:r>
        <w:t xml:space="preserve">ör att visa mitt och Sveriges stöd till den väg som landet har valt och som inspirerar en hel värld. </w:t>
      </w:r>
    </w:p>
    <w:p w14:paraId="6BE850E7" w14:textId="77777777" w:rsidR="007F7427" w:rsidRDefault="007F7427" w:rsidP="007F7427">
      <w:pPr>
        <w:pStyle w:val="RKnormal"/>
      </w:pPr>
    </w:p>
    <w:p w14:paraId="4A748F2D" w14:textId="015F2011" w:rsidR="007F7427" w:rsidRDefault="007F7427" w:rsidP="007F7427">
      <w:pPr>
        <w:pStyle w:val="RKnormal"/>
      </w:pPr>
      <w:r>
        <w:t xml:space="preserve">Jag har med stort intresse följt </w:t>
      </w:r>
      <w:r w:rsidR="00043320">
        <w:t>Tunisien</w:t>
      </w:r>
      <w:r>
        <w:t xml:space="preserve"> de senaste åren</w:t>
      </w:r>
      <w:r w:rsidR="00043320">
        <w:t xml:space="preserve"> </w:t>
      </w:r>
      <w:r w:rsidR="004163B5">
        <w:t xml:space="preserve">och ofta </w:t>
      </w:r>
      <w:r w:rsidR="00C8272C">
        <w:t>beundrat det stora antal</w:t>
      </w:r>
      <w:r>
        <w:t xml:space="preserve"> modiga ungdomar, kvinnor och män som med gemensamma krafter valt demokratins väg</w:t>
      </w:r>
      <w:r w:rsidR="008B66FE">
        <w:t>, s</w:t>
      </w:r>
      <w:r>
        <w:t xml:space="preserve">om inte alltid är enkel, men alltid rätt. </w:t>
      </w:r>
    </w:p>
    <w:p w14:paraId="74A5827E" w14:textId="77777777" w:rsidR="007F7427" w:rsidRDefault="007F7427" w:rsidP="007F7427">
      <w:pPr>
        <w:pStyle w:val="RKnormal"/>
      </w:pPr>
    </w:p>
    <w:p w14:paraId="3B9B14F4" w14:textId="00AB9BB2" w:rsidR="007F7427" w:rsidRDefault="00043320" w:rsidP="007F7427">
      <w:pPr>
        <w:pStyle w:val="RKnormal"/>
      </w:pPr>
      <w:r>
        <w:t xml:space="preserve">Under mitt besök i </w:t>
      </w:r>
      <w:r w:rsidR="00AA2FF9">
        <w:t>Tunisien i februari i år</w:t>
      </w:r>
      <w:r>
        <w:t xml:space="preserve"> träffade jag</w:t>
      </w:r>
      <w:r w:rsidR="007F7427">
        <w:t xml:space="preserve"> regerings</w:t>
      </w:r>
      <w:r w:rsidR="004704D3">
        <w:t>-</w:t>
      </w:r>
      <w:r w:rsidR="007F7427">
        <w:t>företrädar</w:t>
      </w:r>
      <w:r w:rsidR="00AA2FF9">
        <w:t xml:space="preserve">e, civilsamhälle och näringsliv för att uttrycka ett tydligt svenskt stöd till de reformprocesser som genomförs för att konsolidera den demokratiska utvecklingen i landet. </w:t>
      </w:r>
      <w:r>
        <w:t xml:space="preserve">Samtalen var goda, uppriktiga och fokuserade framför allt på landets politiska och ekonomiska utveckling, säkerheten i närområdet, mänskliga rättigheter samt det stora intresse som det svenska erkännandet av Palestina har rönt i landet. </w:t>
      </w:r>
    </w:p>
    <w:p w14:paraId="36CE09D2" w14:textId="77777777" w:rsidR="00AA2FF9" w:rsidRDefault="00AA2FF9" w:rsidP="007F7427">
      <w:pPr>
        <w:pStyle w:val="RKnormal"/>
      </w:pPr>
    </w:p>
    <w:p w14:paraId="195B860C" w14:textId="2B79A2BC" w:rsidR="00AA2FF9" w:rsidRDefault="00AA2FF9" w:rsidP="007F7427">
      <w:pPr>
        <w:pStyle w:val="RKnormal"/>
      </w:pPr>
      <w:r>
        <w:t xml:space="preserve">Det var det första svenska bilaterala utrikesministerbesöket till landet </w:t>
      </w:r>
      <w:r w:rsidR="00C8272C">
        <w:t xml:space="preserve">på </w:t>
      </w:r>
      <w:r w:rsidR="00C8272C" w:rsidRPr="008B66FE">
        <w:t xml:space="preserve">över </w:t>
      </w:r>
      <w:r w:rsidR="004F50BE" w:rsidRPr="008B66FE">
        <w:t>20 år</w:t>
      </w:r>
      <w:r w:rsidRPr="008B66FE">
        <w:t>. Jag var också den första europeiska utrikesministern att besöka landet efter vale</w:t>
      </w:r>
      <w:r w:rsidR="00C8272C" w:rsidRPr="008B66FE">
        <w:t>n</w:t>
      </w:r>
      <w:r w:rsidRPr="008B66FE">
        <w:t xml:space="preserve"> i </w:t>
      </w:r>
      <w:r w:rsidR="00C8272C" w:rsidRPr="008B66FE">
        <w:t>oktober och november 2014</w:t>
      </w:r>
      <w:r w:rsidR="008B66FE" w:rsidRPr="008B66FE">
        <w:t>.</w:t>
      </w:r>
      <w:r w:rsidR="007C24B6">
        <w:t xml:space="preserve"> När jag har träffat </w:t>
      </w:r>
      <w:r w:rsidR="00C8272C">
        <w:t>andra</w:t>
      </w:r>
      <w:r w:rsidR="007C24B6">
        <w:t xml:space="preserve"> europeiska utrikesminist</w:t>
      </w:r>
      <w:r w:rsidR="004163B5">
        <w:t xml:space="preserve">rar </w:t>
      </w:r>
      <w:r w:rsidR="007C24B6">
        <w:t>har jag up</w:t>
      </w:r>
      <w:r w:rsidR="007A29A9">
        <w:t>pmanat dem att resa till Tunisien</w:t>
      </w:r>
      <w:r w:rsidR="004163B5">
        <w:t xml:space="preserve"> för att</w:t>
      </w:r>
      <w:r w:rsidR="007C24B6">
        <w:t xml:space="preserve"> visa sitt stöd</w:t>
      </w:r>
      <w:r w:rsidR="008B66FE">
        <w:t xml:space="preserve"> </w:t>
      </w:r>
      <w:r w:rsidR="007C24B6">
        <w:t>genom närvaro</w:t>
      </w:r>
      <w:r w:rsidR="004163B5">
        <w:t>,</w:t>
      </w:r>
      <w:r w:rsidR="007C24B6">
        <w:t xml:space="preserve"> utvecklingssamarbete och handel med landet. </w:t>
      </w:r>
    </w:p>
    <w:p w14:paraId="6C8DFF7E" w14:textId="77777777" w:rsidR="00043320" w:rsidRDefault="00043320" w:rsidP="007F7427">
      <w:pPr>
        <w:pStyle w:val="RKnormal"/>
      </w:pPr>
    </w:p>
    <w:p w14:paraId="5280BD86" w14:textId="77777777" w:rsidR="004704D3" w:rsidRDefault="004704D3" w:rsidP="007F7427">
      <w:pPr>
        <w:pStyle w:val="RKnormal"/>
      </w:pPr>
    </w:p>
    <w:p w14:paraId="2FF3B0EC" w14:textId="77777777" w:rsidR="004704D3" w:rsidRDefault="004704D3" w:rsidP="007F7427">
      <w:pPr>
        <w:pStyle w:val="RKnormal"/>
      </w:pPr>
    </w:p>
    <w:p w14:paraId="32D71A9D" w14:textId="77777777" w:rsidR="004704D3" w:rsidRDefault="004704D3" w:rsidP="007F7427">
      <w:pPr>
        <w:pStyle w:val="RKnormal"/>
      </w:pPr>
    </w:p>
    <w:p w14:paraId="1E8F862D" w14:textId="79246095" w:rsidR="00043320" w:rsidRDefault="00043320" w:rsidP="007F7427">
      <w:pPr>
        <w:pStyle w:val="RKnormal"/>
      </w:pPr>
      <w:r w:rsidRPr="00043320">
        <w:t xml:space="preserve">Sedan revolutionen har </w:t>
      </w:r>
      <w:r>
        <w:t>Sverige och Tunisien</w:t>
      </w:r>
      <w:r w:rsidRPr="00043320">
        <w:t xml:space="preserve"> ett omfattande samarbete på drygt </w:t>
      </w:r>
      <w:r w:rsidR="004163B5">
        <w:t>50 miljoner kronor</w:t>
      </w:r>
      <w:r w:rsidRPr="00043320">
        <w:t xml:space="preserve"> per år för att stärka demokratin och respekten för de mänskliga rättigheterna. </w:t>
      </w:r>
      <w:r w:rsidR="00E364A1">
        <w:t>Stödet har ofta kanaliserats genom organisationer från civilsamhället som arbeta</w:t>
      </w:r>
      <w:r w:rsidR="00192645">
        <w:t>r</w:t>
      </w:r>
      <w:r w:rsidR="00E364A1">
        <w:t xml:space="preserve"> med media och yttrandefrihet, kvinnors rättigheter samt anti-korruption och kapacitetsbyggande insatser inom rättsväsendet. </w:t>
      </w:r>
      <w:r>
        <w:t>Sverige</w:t>
      </w:r>
      <w:r w:rsidRPr="00043320">
        <w:t xml:space="preserve"> stöder bland annat en uppskattad vidareutbildning av Tunisiens samtliga domare, cirka hälften av dem kvinnor, och insatser för att motverka korruption. Våra bilaterala insatser kompletterar EU:s stora engagemang.</w:t>
      </w:r>
    </w:p>
    <w:p w14:paraId="6C16896F" w14:textId="77777777" w:rsidR="00043320" w:rsidRDefault="00043320" w:rsidP="007F7427">
      <w:pPr>
        <w:pStyle w:val="RKnormal"/>
      </w:pPr>
    </w:p>
    <w:p w14:paraId="37A35B2A" w14:textId="69FF1026" w:rsidR="00043320" w:rsidRDefault="00043320" w:rsidP="007F7427">
      <w:pPr>
        <w:pStyle w:val="RKnormal"/>
      </w:pPr>
      <w:r w:rsidRPr="00043320">
        <w:t>Det tar tid att bygga en demokratisk kultur och rätt</w:t>
      </w:r>
      <w:r w:rsidR="004163B5">
        <w:t>s</w:t>
      </w:r>
      <w:r w:rsidRPr="00043320">
        <w:t xml:space="preserve">säkra institutioner. </w:t>
      </w:r>
      <w:r w:rsidR="00192645">
        <w:t>Den tunisiska k</w:t>
      </w:r>
      <w:r w:rsidRPr="00043320">
        <w:t xml:space="preserve">onstitutionen behöver nu omsättas i praktisk handling. Ekonomiska reformer är nödvändiga för att öka konkurrenskraften och skapa nya jobb. Det tunisiska folket kräver social rättvisa och värdighet. </w:t>
      </w:r>
      <w:r>
        <w:t>M</w:t>
      </w:r>
      <w:r w:rsidRPr="00043320">
        <w:t>ånga, inte minst unga</w:t>
      </w:r>
      <w:r>
        <w:t>,</w:t>
      </w:r>
      <w:r w:rsidRPr="00043320">
        <w:t xml:space="preserve"> som modigt satte </w:t>
      </w:r>
      <w:r>
        <w:t>sig</w:t>
      </w:r>
      <w:r w:rsidRPr="00043320">
        <w:t xml:space="preserve"> upp mot den gamla auktoritära regimen, </w:t>
      </w:r>
      <w:r>
        <w:t xml:space="preserve">väntar </w:t>
      </w:r>
      <w:r w:rsidRPr="00043320">
        <w:t xml:space="preserve">otåligt på förbättringar i vardagen. Svenska företag sysselsätter idag cirka 5 000 tunisier. Dessa företag utgör en god grund att bygga vidare på för att utveckla handeln mellan </w:t>
      </w:r>
      <w:r w:rsidR="00AA2FF9">
        <w:t>Sverige och Tunisien</w:t>
      </w:r>
      <w:r w:rsidRPr="00043320">
        <w:t>. Arbete är i lika delar grunden för mänsklig värdighet som för ekonomisk tillväxt. För ungdomar är arbete avgörande för att kunna skaffa sig ett eget hem, välja sin egen väg och för att kunna bilda familj.</w:t>
      </w:r>
    </w:p>
    <w:p w14:paraId="477FAF01" w14:textId="77777777" w:rsidR="007F7427" w:rsidRDefault="007F7427">
      <w:pPr>
        <w:pStyle w:val="RKnormal"/>
      </w:pPr>
    </w:p>
    <w:p w14:paraId="58143CBB" w14:textId="3C164356" w:rsidR="006079D2" w:rsidRDefault="001311E2">
      <w:pPr>
        <w:pStyle w:val="RKnormal"/>
      </w:pPr>
      <w:r>
        <w:t>I början av innevarande månad besökte statssekreterare</w:t>
      </w:r>
      <w:r w:rsidR="00F11595">
        <w:t>n</w:t>
      </w:r>
      <w:r>
        <w:t xml:space="preserve"> för </w:t>
      </w:r>
      <w:proofErr w:type="spellStart"/>
      <w:r>
        <w:t>infrast</w:t>
      </w:r>
      <w:r w:rsidR="005D4CFC">
        <w:t>ruk</w:t>
      </w:r>
      <w:proofErr w:type="spellEnd"/>
      <w:r w:rsidR="004704D3">
        <w:t>-</w:t>
      </w:r>
      <w:r w:rsidR="005D4CFC">
        <w:t xml:space="preserve">tur vid </w:t>
      </w:r>
      <w:r w:rsidR="004163B5">
        <w:t>N</w:t>
      </w:r>
      <w:r w:rsidR="005D4CFC">
        <w:t>äringsdepartementet Tunisien</w:t>
      </w:r>
      <w:r w:rsidR="00334CA2">
        <w:t>,</w:t>
      </w:r>
      <w:r>
        <w:t xml:space="preserve"> åtföljd av en svensk företags</w:t>
      </w:r>
      <w:r w:rsidR="004704D3">
        <w:t>-</w:t>
      </w:r>
      <w:r>
        <w:t xml:space="preserve">delegation. Insatsen var en uppföljning till mitt besök i februari och syftade till att </w:t>
      </w:r>
      <w:r w:rsidR="005D4CFC">
        <w:t xml:space="preserve">uppmärksamma svenska investeringar i landet, </w:t>
      </w:r>
      <w:r>
        <w:t>främja export till regionen samt bidra till den socio-ek</w:t>
      </w:r>
      <w:r w:rsidR="00BC3386">
        <w:t>onomiska utvecklingen i Tunisien.</w:t>
      </w:r>
    </w:p>
    <w:p w14:paraId="1B6AC5ED" w14:textId="77777777" w:rsidR="006079D2" w:rsidRDefault="006079D2">
      <w:pPr>
        <w:pStyle w:val="RKnormal"/>
      </w:pPr>
    </w:p>
    <w:p w14:paraId="3EF8D31D" w14:textId="3D22217E" w:rsidR="009E3638" w:rsidRDefault="00F11595" w:rsidP="009E3638">
      <w:pPr>
        <w:pStyle w:val="RKnormal"/>
      </w:pPr>
      <w:r>
        <w:t>Sedan september 2014 har den</w:t>
      </w:r>
      <w:r w:rsidR="001311E2">
        <w:t xml:space="preserve"> Stockholmsbaserade </w:t>
      </w:r>
      <w:r>
        <w:t>ambassadören</w:t>
      </w:r>
      <w:r w:rsidR="001311E2">
        <w:t xml:space="preserve"> till Tunisien</w:t>
      </w:r>
      <w:r>
        <w:t xml:space="preserve"> </w:t>
      </w:r>
      <w:r w:rsidR="00BC3386">
        <w:t xml:space="preserve">besökt </w:t>
      </w:r>
      <w:r>
        <w:t>landet</w:t>
      </w:r>
      <w:r w:rsidR="00BC3386">
        <w:t xml:space="preserve"> </w:t>
      </w:r>
      <w:r w:rsidR="007F7427">
        <w:t>ungefär</w:t>
      </w:r>
      <w:r w:rsidR="00BC3386">
        <w:t xml:space="preserve"> en vecka varje månad. En</w:t>
      </w:r>
      <w:r w:rsidR="001311E2">
        <w:t xml:space="preserve"> stor del </w:t>
      </w:r>
      <w:r w:rsidR="00334CA2">
        <w:t xml:space="preserve">av </w:t>
      </w:r>
      <w:r w:rsidR="001311E2">
        <w:t>arbete</w:t>
      </w:r>
      <w:r w:rsidR="007A113B">
        <w:t>t</w:t>
      </w:r>
      <w:r w:rsidR="001311E2">
        <w:t xml:space="preserve"> går ut på att stödja den demokratiska och ekonomiska utveck</w:t>
      </w:r>
      <w:r w:rsidR="004704D3">
        <w:t>-</w:t>
      </w:r>
      <w:bookmarkStart w:id="0" w:name="_GoBack"/>
      <w:bookmarkEnd w:id="0"/>
      <w:r w:rsidR="001311E2">
        <w:t xml:space="preserve">lingen </w:t>
      </w:r>
      <w:r w:rsidR="007A113B">
        <w:t>genom kontakter</w:t>
      </w:r>
      <w:r w:rsidR="00334CA2">
        <w:t xml:space="preserve"> med </w:t>
      </w:r>
      <w:r w:rsidR="007A113B">
        <w:t xml:space="preserve">tunisiska </w:t>
      </w:r>
      <w:r w:rsidR="00334CA2">
        <w:t xml:space="preserve">myndigheter och </w:t>
      </w:r>
      <w:r w:rsidR="007A113B">
        <w:t>det civila samhället</w:t>
      </w:r>
      <w:r w:rsidR="00BC3386">
        <w:t>.</w:t>
      </w:r>
      <w:r w:rsidR="008B66FE">
        <w:t xml:space="preserve"> </w:t>
      </w:r>
      <w:r w:rsidR="009E3638">
        <w:t xml:space="preserve">När det budgetära läget så tillåter kan regeringen överväga att öppna ambassad i Tunis. </w:t>
      </w:r>
    </w:p>
    <w:p w14:paraId="10B09D3C" w14:textId="002FCC51" w:rsidR="006079D2" w:rsidRDefault="006079D2">
      <w:pPr>
        <w:pStyle w:val="RKnormal"/>
      </w:pPr>
    </w:p>
    <w:p w14:paraId="628CD133" w14:textId="77777777" w:rsidR="006079D2" w:rsidRDefault="006079D2">
      <w:pPr>
        <w:pStyle w:val="RKnormal"/>
      </w:pPr>
    </w:p>
    <w:p w14:paraId="4F427987" w14:textId="77777777" w:rsidR="006079D2" w:rsidRDefault="006079D2">
      <w:pPr>
        <w:pStyle w:val="RKnormal"/>
      </w:pPr>
      <w:r>
        <w:t>Stockholm den 17 juni 2015</w:t>
      </w:r>
    </w:p>
    <w:p w14:paraId="443D0E61" w14:textId="77777777" w:rsidR="006079D2" w:rsidRDefault="006079D2">
      <w:pPr>
        <w:pStyle w:val="RKnormal"/>
      </w:pPr>
    </w:p>
    <w:p w14:paraId="755D6D03" w14:textId="77777777" w:rsidR="006079D2" w:rsidRDefault="006079D2">
      <w:pPr>
        <w:pStyle w:val="RKnormal"/>
      </w:pPr>
    </w:p>
    <w:p w14:paraId="05904725" w14:textId="77777777" w:rsidR="00630499" w:rsidRDefault="00630499">
      <w:pPr>
        <w:pStyle w:val="RKnormal"/>
      </w:pPr>
    </w:p>
    <w:p w14:paraId="0B061B4E" w14:textId="77777777" w:rsidR="00630499" w:rsidRDefault="00630499">
      <w:pPr>
        <w:pStyle w:val="RKnormal"/>
      </w:pPr>
    </w:p>
    <w:p w14:paraId="1C2BFAC3" w14:textId="77777777" w:rsidR="006079D2" w:rsidRDefault="006079D2">
      <w:pPr>
        <w:pStyle w:val="RKnormal"/>
      </w:pPr>
      <w:r>
        <w:t>Margot Wallström</w:t>
      </w:r>
    </w:p>
    <w:sectPr w:rsidR="006079D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C19B4" w14:textId="77777777" w:rsidR="006079D2" w:rsidRDefault="006079D2">
      <w:r>
        <w:separator/>
      </w:r>
    </w:p>
  </w:endnote>
  <w:endnote w:type="continuationSeparator" w:id="0">
    <w:p w14:paraId="489904B5" w14:textId="77777777" w:rsidR="006079D2" w:rsidRDefault="0060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FC941" w14:textId="77777777" w:rsidR="006079D2" w:rsidRDefault="006079D2">
      <w:r>
        <w:separator/>
      </w:r>
    </w:p>
  </w:footnote>
  <w:footnote w:type="continuationSeparator" w:id="0">
    <w:p w14:paraId="5CFA2B82" w14:textId="77777777" w:rsidR="006079D2" w:rsidRDefault="00607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9DBD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704D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6BCACC" w14:textId="77777777">
      <w:trPr>
        <w:cantSplit/>
      </w:trPr>
      <w:tc>
        <w:tcPr>
          <w:tcW w:w="3119" w:type="dxa"/>
        </w:tcPr>
        <w:p w14:paraId="72D3F7A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CFFFF5" w14:textId="77777777" w:rsidR="00E80146" w:rsidRDefault="00E80146">
          <w:pPr>
            <w:pStyle w:val="Sidhuvud"/>
            <w:ind w:right="360"/>
          </w:pPr>
        </w:p>
      </w:tc>
      <w:tc>
        <w:tcPr>
          <w:tcW w:w="1525" w:type="dxa"/>
        </w:tcPr>
        <w:p w14:paraId="6E9B2874" w14:textId="77777777" w:rsidR="00E80146" w:rsidRDefault="00E80146">
          <w:pPr>
            <w:pStyle w:val="Sidhuvud"/>
            <w:ind w:right="360"/>
          </w:pPr>
        </w:p>
      </w:tc>
    </w:tr>
  </w:tbl>
  <w:p w14:paraId="2F4FDA1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5A9F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B66F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8542E00" w14:textId="77777777">
      <w:trPr>
        <w:cantSplit/>
      </w:trPr>
      <w:tc>
        <w:tcPr>
          <w:tcW w:w="3119" w:type="dxa"/>
        </w:tcPr>
        <w:p w14:paraId="5535DA3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E0080DD" w14:textId="77777777" w:rsidR="00E80146" w:rsidRDefault="00E80146">
          <w:pPr>
            <w:pStyle w:val="Sidhuvud"/>
            <w:ind w:right="360"/>
          </w:pPr>
        </w:p>
      </w:tc>
      <w:tc>
        <w:tcPr>
          <w:tcW w:w="1525" w:type="dxa"/>
        </w:tcPr>
        <w:p w14:paraId="445C69D0" w14:textId="77777777" w:rsidR="00E80146" w:rsidRDefault="00E80146">
          <w:pPr>
            <w:pStyle w:val="Sidhuvud"/>
            <w:ind w:right="360"/>
          </w:pPr>
        </w:p>
      </w:tc>
    </w:tr>
  </w:tbl>
  <w:p w14:paraId="40757CE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69158" w14:textId="77777777" w:rsidR="006079D2" w:rsidRDefault="00334CA2">
    <w:pPr>
      <w:framePr w:w="2948" w:h="1321" w:hRule="exact" w:wrap="notBeside" w:vAnchor="page" w:hAnchor="page" w:x="1362" w:y="653"/>
    </w:pPr>
    <w:r>
      <w:rPr>
        <w:noProof/>
        <w:lang w:eastAsia="sv-SE"/>
      </w:rPr>
      <w:drawing>
        <wp:inline distT="0" distB="0" distL="0" distR="0" wp14:anchorId="73312460" wp14:editId="3F4D687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0A2BF80" w14:textId="77777777" w:rsidR="00E80146" w:rsidRDefault="00E80146">
    <w:pPr>
      <w:pStyle w:val="RKrubrik"/>
      <w:keepNext w:val="0"/>
      <w:tabs>
        <w:tab w:val="clear" w:pos="1134"/>
        <w:tab w:val="clear" w:pos="2835"/>
      </w:tabs>
      <w:spacing w:before="0" w:after="0" w:line="320" w:lineRule="atLeast"/>
      <w:rPr>
        <w:bCs/>
      </w:rPr>
    </w:pPr>
  </w:p>
  <w:p w14:paraId="0E9965DF" w14:textId="77777777" w:rsidR="00E80146" w:rsidRDefault="00E80146">
    <w:pPr>
      <w:rPr>
        <w:rFonts w:ascii="TradeGothic" w:hAnsi="TradeGothic"/>
        <w:b/>
        <w:bCs/>
        <w:spacing w:val="12"/>
        <w:sz w:val="22"/>
      </w:rPr>
    </w:pPr>
  </w:p>
  <w:p w14:paraId="2DE5E3B8" w14:textId="77777777" w:rsidR="00E80146" w:rsidRDefault="00E80146">
    <w:pPr>
      <w:pStyle w:val="RKrubrik"/>
      <w:keepNext w:val="0"/>
      <w:tabs>
        <w:tab w:val="clear" w:pos="1134"/>
        <w:tab w:val="clear" w:pos="2835"/>
      </w:tabs>
      <w:spacing w:before="0" w:after="0" w:line="320" w:lineRule="atLeast"/>
      <w:rPr>
        <w:bCs/>
      </w:rPr>
    </w:pPr>
  </w:p>
  <w:p w14:paraId="675DDD2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9D2"/>
    <w:rsid w:val="00043320"/>
    <w:rsid w:val="000840F8"/>
    <w:rsid w:val="000E7B3E"/>
    <w:rsid w:val="001311E2"/>
    <w:rsid w:val="00150384"/>
    <w:rsid w:val="00160901"/>
    <w:rsid w:val="001805B7"/>
    <w:rsid w:val="00192645"/>
    <w:rsid w:val="00334CA2"/>
    <w:rsid w:val="00367B1C"/>
    <w:rsid w:val="004163B5"/>
    <w:rsid w:val="004704D3"/>
    <w:rsid w:val="004A328D"/>
    <w:rsid w:val="004F50BE"/>
    <w:rsid w:val="005348C2"/>
    <w:rsid w:val="005712F9"/>
    <w:rsid w:val="0058762B"/>
    <w:rsid w:val="005D4CFC"/>
    <w:rsid w:val="006079D2"/>
    <w:rsid w:val="00630499"/>
    <w:rsid w:val="006950F7"/>
    <w:rsid w:val="006E4E11"/>
    <w:rsid w:val="007242A3"/>
    <w:rsid w:val="007A113B"/>
    <w:rsid w:val="007A29A9"/>
    <w:rsid w:val="007A6855"/>
    <w:rsid w:val="007C24B6"/>
    <w:rsid w:val="007F7427"/>
    <w:rsid w:val="008B66FE"/>
    <w:rsid w:val="0092027A"/>
    <w:rsid w:val="00926B8F"/>
    <w:rsid w:val="00955E31"/>
    <w:rsid w:val="00992E72"/>
    <w:rsid w:val="009E3638"/>
    <w:rsid w:val="00AA2FF9"/>
    <w:rsid w:val="00AB68A6"/>
    <w:rsid w:val="00AF26D1"/>
    <w:rsid w:val="00BC3386"/>
    <w:rsid w:val="00BE0FC3"/>
    <w:rsid w:val="00C8272C"/>
    <w:rsid w:val="00CC0DD9"/>
    <w:rsid w:val="00D133D7"/>
    <w:rsid w:val="00E364A1"/>
    <w:rsid w:val="00E80146"/>
    <w:rsid w:val="00E904D0"/>
    <w:rsid w:val="00EC25F9"/>
    <w:rsid w:val="00ED583F"/>
    <w:rsid w:val="00F11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A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A113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A113B"/>
    <w:rPr>
      <w:rFonts w:ascii="Tahoma" w:hAnsi="Tahoma" w:cs="Tahoma"/>
      <w:sz w:val="16"/>
      <w:szCs w:val="16"/>
      <w:lang w:eastAsia="en-US"/>
    </w:rPr>
  </w:style>
  <w:style w:type="character" w:styleId="Kommentarsreferens">
    <w:name w:val="annotation reference"/>
    <w:basedOn w:val="Standardstycketeckensnitt"/>
    <w:rsid w:val="007F7427"/>
    <w:rPr>
      <w:sz w:val="16"/>
      <w:szCs w:val="16"/>
    </w:rPr>
  </w:style>
  <w:style w:type="paragraph" w:styleId="Kommentarer">
    <w:name w:val="annotation text"/>
    <w:basedOn w:val="Normal"/>
    <w:link w:val="KommentarerChar"/>
    <w:rsid w:val="007F7427"/>
    <w:pPr>
      <w:spacing w:line="240" w:lineRule="auto"/>
    </w:pPr>
    <w:rPr>
      <w:sz w:val="20"/>
    </w:rPr>
  </w:style>
  <w:style w:type="character" w:customStyle="1" w:styleId="KommentarerChar">
    <w:name w:val="Kommentarer Char"/>
    <w:basedOn w:val="Standardstycketeckensnitt"/>
    <w:link w:val="Kommentarer"/>
    <w:rsid w:val="007F7427"/>
    <w:rPr>
      <w:rFonts w:ascii="OrigGarmnd BT" w:hAnsi="OrigGarmnd BT"/>
      <w:lang w:eastAsia="en-US"/>
    </w:rPr>
  </w:style>
  <w:style w:type="paragraph" w:styleId="Kommentarsmne">
    <w:name w:val="annotation subject"/>
    <w:basedOn w:val="Kommentarer"/>
    <w:next w:val="Kommentarer"/>
    <w:link w:val="KommentarsmneChar"/>
    <w:rsid w:val="007F7427"/>
    <w:rPr>
      <w:b/>
      <w:bCs/>
    </w:rPr>
  </w:style>
  <w:style w:type="character" w:customStyle="1" w:styleId="KommentarsmneChar">
    <w:name w:val="Kommentarsämne Char"/>
    <w:basedOn w:val="KommentarerChar"/>
    <w:link w:val="Kommentarsmne"/>
    <w:rsid w:val="007F7427"/>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A113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A113B"/>
    <w:rPr>
      <w:rFonts w:ascii="Tahoma" w:hAnsi="Tahoma" w:cs="Tahoma"/>
      <w:sz w:val="16"/>
      <w:szCs w:val="16"/>
      <w:lang w:eastAsia="en-US"/>
    </w:rPr>
  </w:style>
  <w:style w:type="character" w:styleId="Kommentarsreferens">
    <w:name w:val="annotation reference"/>
    <w:basedOn w:val="Standardstycketeckensnitt"/>
    <w:rsid w:val="007F7427"/>
    <w:rPr>
      <w:sz w:val="16"/>
      <w:szCs w:val="16"/>
    </w:rPr>
  </w:style>
  <w:style w:type="paragraph" w:styleId="Kommentarer">
    <w:name w:val="annotation text"/>
    <w:basedOn w:val="Normal"/>
    <w:link w:val="KommentarerChar"/>
    <w:rsid w:val="007F7427"/>
    <w:pPr>
      <w:spacing w:line="240" w:lineRule="auto"/>
    </w:pPr>
    <w:rPr>
      <w:sz w:val="20"/>
    </w:rPr>
  </w:style>
  <w:style w:type="character" w:customStyle="1" w:styleId="KommentarerChar">
    <w:name w:val="Kommentarer Char"/>
    <w:basedOn w:val="Standardstycketeckensnitt"/>
    <w:link w:val="Kommentarer"/>
    <w:rsid w:val="007F7427"/>
    <w:rPr>
      <w:rFonts w:ascii="OrigGarmnd BT" w:hAnsi="OrigGarmnd BT"/>
      <w:lang w:eastAsia="en-US"/>
    </w:rPr>
  </w:style>
  <w:style w:type="paragraph" w:styleId="Kommentarsmne">
    <w:name w:val="annotation subject"/>
    <w:basedOn w:val="Kommentarer"/>
    <w:next w:val="Kommentarer"/>
    <w:link w:val="KommentarsmneChar"/>
    <w:rsid w:val="007F7427"/>
    <w:rPr>
      <w:b/>
      <w:bCs/>
    </w:rPr>
  </w:style>
  <w:style w:type="character" w:customStyle="1" w:styleId="KommentarsmneChar">
    <w:name w:val="Kommentarsämne Char"/>
    <w:basedOn w:val="KommentarerChar"/>
    <w:link w:val="Kommentarsmne"/>
    <w:rsid w:val="007F7427"/>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89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f6124661-9ed5-445f-9794-33525b9ded31</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10E989E4CB62E44E9E823F14B54AB63B" ma:contentTypeVersion="8" ma:contentTypeDescription="Skapa ett nytt dokument." ma:contentTypeScope="" ma:versionID="826169c0d2cca48049960e62750904bd">
  <xsd:schema xmlns:xsd="http://www.w3.org/2001/XMLSchema" xmlns:xs="http://www.w3.org/2001/XMLSchema" xmlns:p="http://schemas.microsoft.com/office/2006/metadata/properties" xmlns:ns2="d25747ee-232d-4863-af33-6aab4f10e230" targetNamespace="http://schemas.microsoft.com/office/2006/metadata/properties" ma:root="true" ma:fieldsID="31a8957a6ad5b1132417f26b98601988" ns2:_="">
    <xsd:import namespace="d25747ee-232d-4863-af33-6aab4f10e230"/>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747ee-232d-4863-af33-6aab4f10e230"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a16a5030-e56b-419a-9e58-7a06dcd101ca}" ma:internalName="TaxCatchAll" ma:showField="CatchAllData" ma:web="d25747ee-232d-4863-af33-6aab4f10e230">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a16a5030-e56b-419a-9e58-7a06dcd101ca}" ma:internalName="TaxCatchAllLabel" ma:readOnly="true" ma:showField="CatchAllDataLabel" ma:web="d25747ee-232d-4863-af33-6aab4f1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E4B3F-7A7B-4089-A8DA-3F642B6BC248}"/>
</file>

<file path=customXml/itemProps2.xml><?xml version="1.0" encoding="utf-8"?>
<ds:datastoreItem xmlns:ds="http://schemas.openxmlformats.org/officeDocument/2006/customXml" ds:itemID="{499599F8-400E-4505-BD32-B0BD67E85DF6}"/>
</file>

<file path=customXml/itemProps3.xml><?xml version="1.0" encoding="utf-8"?>
<ds:datastoreItem xmlns:ds="http://schemas.openxmlformats.org/officeDocument/2006/customXml" ds:itemID="{B080F3D5-086D-4DFC-8645-34EA92933FC7}"/>
</file>

<file path=customXml/itemProps4.xml><?xml version="1.0" encoding="utf-8"?>
<ds:datastoreItem xmlns:ds="http://schemas.openxmlformats.org/officeDocument/2006/customXml" ds:itemID="{DB767BB3-2F10-4A85-B253-0BE41F7A0677}"/>
</file>

<file path=customXml/itemProps5.xml><?xml version="1.0" encoding="utf-8"?>
<ds:datastoreItem xmlns:ds="http://schemas.openxmlformats.org/officeDocument/2006/customXml" ds:itemID="{499599F8-400E-4505-BD32-B0BD67E85DF6}"/>
</file>

<file path=customXml/itemProps6.xml><?xml version="1.0" encoding="utf-8"?>
<ds:datastoreItem xmlns:ds="http://schemas.openxmlformats.org/officeDocument/2006/customXml" ds:itemID="{81D9BE67-1024-4DA6-B73E-9C7B96A5CD3F}"/>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3293</Characters>
  <Application>Microsoft Office Word</Application>
  <DocSecurity>4</DocSecurity>
  <Lines>470</Lines>
  <Paragraphs>147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Jörnrud</dc:creator>
  <cp:lastModifiedBy>Carina Stålberg</cp:lastModifiedBy>
  <cp:revision>2</cp:revision>
  <cp:lastPrinted>2015-06-17T09:21:00Z</cp:lastPrinted>
  <dcterms:created xsi:type="dcterms:W3CDTF">2015-06-17T09:31:00Z</dcterms:created>
  <dcterms:modified xsi:type="dcterms:W3CDTF">2015-06-17T09:31:00Z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bf580aa0-ceeb-4ceb-b6b8-fa4ebce0d779</vt:lpwstr>
  </property>
</Properties>
</file>