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30B" w:rsidRPr="00330C94" w:rsidRDefault="006C630B" w:rsidP="00124D3B">
      <w:pPr>
        <w:pStyle w:val="Hemstlrubrik"/>
      </w:pPr>
      <w:r w:rsidRPr="00330C94">
        <w:t>Förslag till riksdagsbeslut</w:t>
      </w:r>
    </w:p>
    <w:p w:rsidR="00C17B27" w:rsidRPr="00330C94" w:rsidRDefault="00C17B27">
      <w:pPr>
        <w:pStyle w:val="Hemstlatt"/>
        <w:numPr>
          <w:ilvl w:val="0"/>
          <w:numId w:val="1"/>
        </w:numPr>
      </w:pPr>
      <w:r w:rsidRPr="00330C94">
        <w:t>Riksdagen avslår regeringens proposition 2006/07:57 Försäljning av vissa statligt ägda företag.</w:t>
      </w:r>
    </w:p>
    <w:p w:rsidR="00C17B27" w:rsidRPr="00330C94" w:rsidRDefault="00C17B27">
      <w:pPr>
        <w:pStyle w:val="Hemstlatt"/>
        <w:numPr>
          <w:ilvl w:val="0"/>
          <w:numId w:val="1"/>
        </w:numPr>
      </w:pPr>
      <w:r w:rsidRPr="00330C94">
        <w:t>Riksdagen beslutar återkalla vilande utförsäljningsbemynd</w:t>
      </w:r>
      <w:r w:rsidRPr="00330C94">
        <w:t>i</w:t>
      </w:r>
      <w:r w:rsidRPr="00330C94">
        <w:t>ganden för tre av företagen (Nordea, Telia Sonera och OMX).</w:t>
      </w:r>
    </w:p>
    <w:p w:rsidR="00C17B27" w:rsidRPr="00330C94" w:rsidRDefault="00C17B27">
      <w:pPr>
        <w:pStyle w:val="Hemstlatt"/>
        <w:numPr>
          <w:ilvl w:val="0"/>
          <w:numId w:val="1"/>
        </w:numPr>
      </w:pPr>
      <w:r w:rsidRPr="00330C94">
        <w:t>Riksdagen tillkännager för regeringen som sin mening vad i motionen anförs om att regeringen före ett eventuellt försäljningsbeslut av statligt företag skriftligen informerar riksdagen om den planerade fö</w:t>
      </w:r>
      <w:r w:rsidRPr="00330C94">
        <w:t>r</w:t>
      </w:r>
      <w:r w:rsidRPr="00330C94">
        <w:t>säljningen och vilka alternativ som värderats, samt om de sakliga gru</w:t>
      </w:r>
      <w:r w:rsidRPr="00330C94">
        <w:t>n</w:t>
      </w:r>
      <w:r w:rsidRPr="00330C94">
        <w:t>derna för planerat beslut.</w:t>
      </w:r>
    </w:p>
    <w:p w:rsidR="006C630B" w:rsidRPr="00330C94" w:rsidRDefault="00AD43CE" w:rsidP="00C43670">
      <w:pPr>
        <w:pStyle w:val="Rubrik1"/>
      </w:pPr>
      <w:r w:rsidRPr="00330C94">
        <w:t>Bra med</w:t>
      </w:r>
      <w:r w:rsidR="00010435" w:rsidRPr="00330C94">
        <w:t xml:space="preserve"> statligt</w:t>
      </w:r>
      <w:r w:rsidR="00331B05" w:rsidRPr="00330C94">
        <w:t xml:space="preserve"> företag</w:t>
      </w:r>
      <w:r w:rsidR="00010435" w:rsidRPr="00330C94">
        <w:t>ande</w:t>
      </w:r>
    </w:p>
    <w:p w:rsidR="00854520" w:rsidRPr="00330C94" w:rsidRDefault="006C630B" w:rsidP="00124D3B">
      <w:pPr>
        <w:rPr>
          <w:szCs w:val="24"/>
        </w:rPr>
      </w:pPr>
      <w:r w:rsidRPr="00330C94">
        <w:rPr>
          <w:szCs w:val="24"/>
        </w:rPr>
        <w:t>Myndigheter och statliga företag, utan kortsiktiga vinstintressen</w:t>
      </w:r>
      <w:r w:rsidR="00C43670" w:rsidRPr="00330C94">
        <w:rPr>
          <w:szCs w:val="24"/>
        </w:rPr>
        <w:t>,</w:t>
      </w:r>
      <w:r w:rsidRPr="00330C94">
        <w:rPr>
          <w:szCs w:val="24"/>
        </w:rPr>
        <w:t xml:space="preserve"> kan vara effektiva verktyg </w:t>
      </w:r>
      <w:r w:rsidR="00BA2185" w:rsidRPr="00330C94">
        <w:rPr>
          <w:szCs w:val="24"/>
        </w:rPr>
        <w:t xml:space="preserve">för </w:t>
      </w:r>
      <w:r w:rsidRPr="00330C94">
        <w:rPr>
          <w:szCs w:val="24"/>
        </w:rPr>
        <w:t>en långsiktig</w:t>
      </w:r>
      <w:r w:rsidR="00D9279C" w:rsidRPr="00330C94">
        <w:rPr>
          <w:szCs w:val="24"/>
        </w:rPr>
        <w:t>t</w:t>
      </w:r>
      <w:r w:rsidRPr="00330C94">
        <w:rPr>
          <w:szCs w:val="24"/>
        </w:rPr>
        <w:t xml:space="preserve"> hållbar tillväxt. Statliga företag kan gå i spetsen för teknisk utveckling, konkurrens och näringslivsutveckling. Statliga företag kan vara pådrivande när det gäller miljö, socialt ansvar och jämställ</w:t>
      </w:r>
      <w:r w:rsidRPr="00330C94">
        <w:rPr>
          <w:szCs w:val="24"/>
        </w:rPr>
        <w:t>d</w:t>
      </w:r>
      <w:r w:rsidRPr="00330C94">
        <w:rPr>
          <w:szCs w:val="24"/>
        </w:rPr>
        <w:t xml:space="preserve">het. Statliga företag kan äga monopol och ändå bedriva en rättvis prissättning. </w:t>
      </w:r>
      <w:r w:rsidR="00010435" w:rsidRPr="00330C94">
        <w:rPr>
          <w:szCs w:val="24"/>
        </w:rPr>
        <w:t xml:space="preserve">Statliga företag kan vara drivkraften för strukturomvandling i samhället. </w:t>
      </w:r>
      <w:r w:rsidRPr="00330C94">
        <w:rPr>
          <w:szCs w:val="24"/>
        </w:rPr>
        <w:t>Sta</w:t>
      </w:r>
      <w:r w:rsidRPr="00330C94">
        <w:rPr>
          <w:szCs w:val="24"/>
        </w:rPr>
        <w:t>t</w:t>
      </w:r>
      <w:r w:rsidRPr="00330C94">
        <w:rPr>
          <w:szCs w:val="24"/>
        </w:rPr>
        <w:t>liga företag ger makt och politisk insyn, som är nödvändigt för att korrigera marknadsimplikationer.</w:t>
      </w:r>
      <w:r w:rsidR="00854520" w:rsidRPr="00330C94">
        <w:rPr>
          <w:szCs w:val="24"/>
        </w:rPr>
        <w:t xml:space="preserve"> Statliga företag stärker demokratin genom ökat ek</w:t>
      </w:r>
      <w:r w:rsidR="00854520" w:rsidRPr="00330C94">
        <w:rPr>
          <w:szCs w:val="24"/>
        </w:rPr>
        <w:t>o</w:t>
      </w:r>
      <w:r w:rsidR="00854520" w:rsidRPr="00330C94">
        <w:rPr>
          <w:szCs w:val="24"/>
        </w:rPr>
        <w:t>nomiskt inflytande i näringslivet</w:t>
      </w:r>
      <w:r w:rsidR="006857C9" w:rsidRPr="00330C94">
        <w:rPr>
          <w:szCs w:val="24"/>
        </w:rPr>
        <w:t xml:space="preserve"> – de</w:t>
      </w:r>
      <w:r w:rsidR="00D9279C" w:rsidRPr="00330C94">
        <w:rPr>
          <w:szCs w:val="24"/>
        </w:rPr>
        <w:t xml:space="preserve"> är</w:t>
      </w:r>
      <w:r w:rsidR="00854520" w:rsidRPr="00330C94">
        <w:rPr>
          <w:szCs w:val="24"/>
        </w:rPr>
        <w:t xml:space="preserve"> annars </w:t>
      </w:r>
      <w:r w:rsidR="00854520" w:rsidRPr="00330C94">
        <w:t>undantagna från den dem</w:t>
      </w:r>
      <w:r w:rsidR="00854520" w:rsidRPr="00330C94">
        <w:t>o</w:t>
      </w:r>
      <w:r w:rsidR="00854520" w:rsidRPr="00330C94">
        <w:t>kratiska principen.</w:t>
      </w:r>
    </w:p>
    <w:p w:rsidR="00124D3B" w:rsidRPr="00330C94" w:rsidRDefault="006C630B" w:rsidP="00D9279C">
      <w:pPr>
        <w:pStyle w:val="Normaltindrag"/>
      </w:pPr>
      <w:r w:rsidRPr="00330C94">
        <w:t>Statliga företag har historiskt spelat en avgörande roll som välståndsskap</w:t>
      </w:r>
      <w:r w:rsidRPr="00330C94">
        <w:t>a</w:t>
      </w:r>
      <w:r w:rsidRPr="00330C94">
        <w:t>re och motor för utvecklingen av Sveriges näringsliv. Utan en aktiv samve</w:t>
      </w:r>
      <w:r w:rsidRPr="00330C94">
        <w:t>r</w:t>
      </w:r>
      <w:r w:rsidRPr="00330C94">
        <w:t xml:space="preserve">kan mellan stat och näringsliv hade vi inte haft så många </w:t>
      </w:r>
      <w:r w:rsidR="00ED0B34" w:rsidRPr="00330C94">
        <w:t>internationellt ko</w:t>
      </w:r>
      <w:r w:rsidR="00ED0B34" w:rsidRPr="00330C94">
        <w:t>n</w:t>
      </w:r>
      <w:r w:rsidR="00ED0B34" w:rsidRPr="00330C94">
        <w:t>kurrenskraftiga företag som står för ett stort exportvärde</w:t>
      </w:r>
      <w:r w:rsidRPr="00330C94">
        <w:t xml:space="preserve">. För att säkra en fungerande konkurrens på olika marknader och klara långsiktiga uppgifter, </w:t>
      </w:r>
      <w:r w:rsidRPr="00330C94">
        <w:lastRenderedPageBreak/>
        <w:t>som uppbyggnad av ett hållbart energisystem, minska utsläppen av växthu</w:t>
      </w:r>
      <w:r w:rsidRPr="00330C94">
        <w:t>s</w:t>
      </w:r>
      <w:r w:rsidRPr="00330C94">
        <w:t>gaser och bygga en effektiv i</w:t>
      </w:r>
      <w:r w:rsidR="00B22D23" w:rsidRPr="00330C94">
        <w:t>nfrastruktur för IT</w:t>
      </w:r>
      <w:r w:rsidRPr="00330C94">
        <w:t xml:space="preserve"> behöver vi fortsatt statliga företag och myndigheter.</w:t>
      </w:r>
    </w:p>
    <w:p w:rsidR="0043262B" w:rsidRPr="00330C94" w:rsidRDefault="00A76B46" w:rsidP="00B22D23">
      <w:pPr>
        <w:pStyle w:val="Normaltindrag"/>
      </w:pPr>
      <w:r w:rsidRPr="00330C94">
        <w:t>Vänsterpartiet avvisar regeringens planer på ut</w:t>
      </w:r>
      <w:r w:rsidR="00AD43CE" w:rsidRPr="00330C94">
        <w:t>försäljning av statliga för</w:t>
      </w:r>
      <w:r w:rsidR="00AD43CE" w:rsidRPr="00330C94">
        <w:t>e</w:t>
      </w:r>
      <w:r w:rsidR="00AD43CE" w:rsidRPr="00330C94">
        <w:t>tag och föreslår att r</w:t>
      </w:r>
      <w:r w:rsidR="00137210" w:rsidRPr="00330C94">
        <w:t>iksdagen avslår regeringens proposition 2006/07:57 Fö</w:t>
      </w:r>
      <w:r w:rsidR="00137210" w:rsidRPr="00330C94">
        <w:t>r</w:t>
      </w:r>
      <w:r w:rsidR="00137210" w:rsidRPr="00330C94">
        <w:t>säljning av vissa statligt ägda företag.</w:t>
      </w:r>
    </w:p>
    <w:p w:rsidR="00331B05" w:rsidRPr="00330C94" w:rsidRDefault="00331B05" w:rsidP="00124D3B">
      <w:pPr>
        <w:pStyle w:val="Rubrik1"/>
      </w:pPr>
      <w:r w:rsidRPr="00330C94">
        <w:t xml:space="preserve">Inga hållbara motiv för </w:t>
      </w:r>
      <w:r w:rsidR="00010435" w:rsidRPr="00330C94">
        <w:t xml:space="preserve">en </w:t>
      </w:r>
      <w:r w:rsidRPr="00330C94">
        <w:t>utförsäljning</w:t>
      </w:r>
    </w:p>
    <w:p w:rsidR="00201AF4" w:rsidRPr="00330C94" w:rsidRDefault="00201AF4" w:rsidP="00124D3B">
      <w:r w:rsidRPr="00330C94">
        <w:t>I propositionen anges huvudmotivet för en utförsäljning vara ”att skapa föru</w:t>
      </w:r>
      <w:r w:rsidRPr="00330C94">
        <w:t>t</w:t>
      </w:r>
      <w:r w:rsidRPr="00330C94">
        <w:t>sättningar för fler jobb och växande företag”. Eftersom inget</w:t>
      </w:r>
      <w:r w:rsidR="00BA2185" w:rsidRPr="00330C94">
        <w:t xml:space="preserve"> underlag prese</w:t>
      </w:r>
      <w:r w:rsidR="00BA2185" w:rsidRPr="00330C94">
        <w:t>n</w:t>
      </w:r>
      <w:r w:rsidR="00BA2185" w:rsidRPr="00330C94">
        <w:t>terats som be</w:t>
      </w:r>
      <w:r w:rsidRPr="00330C94">
        <w:t xml:space="preserve">lägger </w:t>
      </w:r>
      <w:r w:rsidR="008B05D5" w:rsidRPr="00330C94">
        <w:t>att så blir fallet, förlorar argumentet trovärdighet.</w:t>
      </w:r>
    </w:p>
    <w:p w:rsidR="00ED0B34" w:rsidRPr="00330C94" w:rsidRDefault="006C630B" w:rsidP="00B22D23">
      <w:pPr>
        <w:pStyle w:val="Normaltindrag"/>
      </w:pPr>
      <w:r w:rsidRPr="00330C94">
        <w:t>Regeringen</w:t>
      </w:r>
      <w:r w:rsidR="00D9279C" w:rsidRPr="00330C94">
        <w:t>s</w:t>
      </w:r>
      <w:r w:rsidRPr="00330C94">
        <w:t xml:space="preserve"> </w:t>
      </w:r>
      <w:r w:rsidR="00201AF4" w:rsidRPr="00330C94">
        <w:t xml:space="preserve">återkommande </w:t>
      </w:r>
      <w:r w:rsidRPr="00330C94">
        <w:t>motiv för utförsäljningen är att intäkterna ska användas till att amortera av statsskulden. Inom OECD är Sverige ett av få länder som har offentliga nettotillgångar istället för skulder. Detta gynnsa</w:t>
      </w:r>
      <w:r w:rsidRPr="00330C94">
        <w:t>m</w:t>
      </w:r>
      <w:r w:rsidRPr="00330C94">
        <w:t>ma ekonomiska skuldläge samt de starka offentliga finanserna kan inte på något sätt motivera att statliga företag ska säljas. Tvärtom framstår det som en mycket dålig affär för ägarna, svenska folket. Utförsälj</w:t>
      </w:r>
      <w:r w:rsidR="00D9279C" w:rsidRPr="00330C94">
        <w:t>ning av statliga för</w:t>
      </w:r>
      <w:r w:rsidR="00D9279C" w:rsidRPr="00330C94">
        <w:t>e</w:t>
      </w:r>
      <w:r w:rsidR="00D9279C" w:rsidRPr="00330C94">
        <w:t>tag, Telia</w:t>
      </w:r>
      <w:r w:rsidR="00426781" w:rsidRPr="00330C94">
        <w:t xml:space="preserve"> </w:t>
      </w:r>
      <w:r w:rsidRPr="00330C94">
        <w:t xml:space="preserve">Sonera, SBAB, Nordbanken, </w:t>
      </w:r>
      <w:r w:rsidR="00A7117C" w:rsidRPr="00330C94">
        <w:t>Vin &amp; Sprit</w:t>
      </w:r>
      <w:r w:rsidRPr="00330C94">
        <w:t xml:space="preserve">, </w:t>
      </w:r>
      <w:r w:rsidR="00B22D23" w:rsidRPr="00330C94">
        <w:t>Vasakronan och OMX är en åtgärd</w:t>
      </w:r>
      <w:r w:rsidRPr="00330C94">
        <w:t xml:space="preserve"> </w:t>
      </w:r>
      <w:r w:rsidR="00ED0B34" w:rsidRPr="00330C94">
        <w:t xml:space="preserve">som riskerar </w:t>
      </w:r>
      <w:r w:rsidRPr="00330C94">
        <w:t>att kosta s</w:t>
      </w:r>
      <w:r w:rsidR="00ED0B34" w:rsidRPr="00330C94">
        <w:t>venska folket</w:t>
      </w:r>
      <w:r w:rsidRPr="00330C94">
        <w:t xml:space="preserve"> 10 miljarder kronor per år eller 1</w:t>
      </w:r>
      <w:r w:rsidR="00D9279C" w:rsidRPr="00330C94">
        <w:t> </w:t>
      </w:r>
      <w:r w:rsidRPr="00330C94">
        <w:t>000 kr per person och år för all framtid.</w:t>
      </w:r>
    </w:p>
    <w:p w:rsidR="006C630B" w:rsidRPr="00330C94" w:rsidRDefault="006C630B" w:rsidP="00B22D23">
      <w:pPr>
        <w:pStyle w:val="Normaltindrag"/>
      </w:pPr>
      <w:r w:rsidRPr="00330C94">
        <w:t>Regeringens talesman har i olika sammanhang försökt att motivera en u</w:t>
      </w:r>
      <w:r w:rsidRPr="00330C94">
        <w:t>t</w:t>
      </w:r>
      <w:r w:rsidRPr="00330C94">
        <w:t>försäljning av statliga företag. De framförda argume</w:t>
      </w:r>
      <w:r w:rsidR="00D9279C" w:rsidRPr="00330C94">
        <w:t>nten är inte hållbara e</w:t>
      </w:r>
      <w:r w:rsidR="00D9279C" w:rsidRPr="00330C94">
        <w:t>n</w:t>
      </w:r>
      <w:r w:rsidR="00D9279C" w:rsidRPr="00330C94">
        <w:t>ligt Vänsterpartiet</w:t>
      </w:r>
      <w:r w:rsidRPr="00330C94">
        <w:t>.</w:t>
      </w:r>
    </w:p>
    <w:p w:rsidR="006C630B" w:rsidRPr="00330C94" w:rsidRDefault="006C630B" w:rsidP="00A01659">
      <w:pPr>
        <w:pStyle w:val="PunktlistaBomb"/>
        <w:tabs>
          <w:tab w:val="clear" w:pos="360"/>
        </w:tabs>
      </w:pPr>
      <w:r w:rsidRPr="00330C94">
        <w:t>Argumentet att renodla statens roll. Staten ska enligt detta argument inte äga några företag. Detta måste uppfattas som ett mycket konservativt pol</w:t>
      </w:r>
      <w:r w:rsidRPr="00330C94">
        <w:t>i</w:t>
      </w:r>
      <w:r w:rsidRPr="00330C94">
        <w:t>tiskt ställningstagande då till och med marknadsekonomer anser att statligt företagsägande bl.a. är önskvärt för naturliga monopol, exempelvis av el-, tele-, vatten- och elnät.</w:t>
      </w:r>
    </w:p>
    <w:p w:rsidR="006C630B" w:rsidRPr="00330C94" w:rsidRDefault="006C630B" w:rsidP="00A01659">
      <w:pPr>
        <w:pStyle w:val="PunktlistaBomb"/>
        <w:tabs>
          <w:tab w:val="clear" w:pos="360"/>
        </w:tabs>
        <w:spacing w:before="0"/>
      </w:pPr>
      <w:r w:rsidRPr="00330C94">
        <w:t>Argumentet att sprida ägandet. Detta är nu inte aktuellt då</w:t>
      </w:r>
      <w:r w:rsidR="00BA2185" w:rsidRPr="00330C94">
        <w:t xml:space="preserve"> regeringen</w:t>
      </w:r>
      <w:r w:rsidRPr="00330C94">
        <w:t xml:space="preserve"> avser att sälja till köpare som betalar mest.</w:t>
      </w:r>
    </w:p>
    <w:p w:rsidR="006C630B" w:rsidRPr="00330C94" w:rsidRDefault="006C630B" w:rsidP="00A01659">
      <w:pPr>
        <w:pStyle w:val="PunktlistaBomb"/>
        <w:tabs>
          <w:tab w:val="clear" w:pos="360"/>
        </w:tabs>
        <w:spacing w:before="0"/>
      </w:pPr>
      <w:r w:rsidRPr="00330C94">
        <w:t>Argumentet att skapa mer livskraftiga företag. Då aktuella företag har högre avkastning än genomsnittet inom näringslivet håller inte argumentet.</w:t>
      </w:r>
    </w:p>
    <w:p w:rsidR="006C630B" w:rsidRPr="00330C94" w:rsidRDefault="006C630B" w:rsidP="00A01659">
      <w:pPr>
        <w:pStyle w:val="PunktlistaBomb"/>
        <w:tabs>
          <w:tab w:val="clear" w:pos="360"/>
        </w:tabs>
        <w:spacing w:before="0"/>
      </w:pPr>
      <w:r w:rsidRPr="00330C94">
        <w:t>Argumentet att skapa utrymme för nödvändiga investeringar i aktuella företag. Ett konstigt argument då statsägda företag har bättre förutsättnin</w:t>
      </w:r>
      <w:r w:rsidRPr="00330C94">
        <w:t>g</w:t>
      </w:r>
      <w:r w:rsidRPr="00330C94">
        <w:t>ar än andra att vid behov kunna låna kapital.</w:t>
      </w:r>
    </w:p>
    <w:p w:rsidR="008B05D5" w:rsidRPr="00330C94" w:rsidRDefault="0000385C" w:rsidP="00A01659">
      <w:r w:rsidRPr="00330C94">
        <w:t>Utförsäljningen har inte heller något stöd bland väljarna. I</w:t>
      </w:r>
      <w:r w:rsidR="00D9279C" w:rsidRPr="00330C94">
        <w:t xml:space="preserve"> en Sifo</w:t>
      </w:r>
      <w:r w:rsidR="00744B95" w:rsidRPr="00330C94">
        <w:t>undersö</w:t>
      </w:r>
      <w:r w:rsidR="00744B95" w:rsidRPr="00330C94">
        <w:t>k</w:t>
      </w:r>
      <w:r w:rsidR="00744B95" w:rsidRPr="00330C94">
        <w:t xml:space="preserve">ning som presenteras av Göteborgs-Posten får </w:t>
      </w:r>
      <w:r w:rsidR="00426781" w:rsidRPr="00330C94">
        <w:t>försäljningen bara stöd från 33 </w:t>
      </w:r>
      <w:r w:rsidR="00744B95" w:rsidRPr="00330C94">
        <w:t>procent av 1 000 tillfrågade personer.</w:t>
      </w:r>
      <w:r w:rsidRPr="00330C94">
        <w:t xml:space="preserve"> </w:t>
      </w:r>
      <w:r w:rsidR="00744B95" w:rsidRPr="00330C94">
        <w:t>44 procent anser att den planerade försäljningen är dålig, medan 24 procent inte vet vad de tycker.</w:t>
      </w:r>
    </w:p>
    <w:p w:rsidR="00A76B46" w:rsidRPr="00330C94" w:rsidRDefault="00AD43CE" w:rsidP="00B22D23">
      <w:pPr>
        <w:pStyle w:val="Normaltindrag"/>
      </w:pPr>
      <w:r w:rsidRPr="00330C94">
        <w:t>Vänsterpartiet saknar helt förtroende för regeringens politik i stort och sä</w:t>
      </w:r>
      <w:r w:rsidRPr="00330C94">
        <w:t>r</w:t>
      </w:r>
      <w:r w:rsidRPr="00330C94">
        <w:t>skilt när det gäller synen på och hanteringen av statliga företag, folkets ege</w:t>
      </w:r>
      <w:r w:rsidRPr="00330C94">
        <w:t>n</w:t>
      </w:r>
      <w:r w:rsidRPr="00330C94">
        <w:t xml:space="preserve">dom. </w:t>
      </w:r>
      <w:r w:rsidR="00A76B46" w:rsidRPr="00330C94">
        <w:t xml:space="preserve">Riksdagen </w:t>
      </w:r>
      <w:r w:rsidRPr="00330C94">
        <w:t>bör tillkännage</w:t>
      </w:r>
      <w:r w:rsidR="00A76B46" w:rsidRPr="00330C94">
        <w:t xml:space="preserve"> för regeringen som sin mening att vilande utförsäljningsbemyndiganden för tre av företagen (</w:t>
      </w:r>
      <w:r w:rsidR="00D9279C" w:rsidRPr="00330C94">
        <w:t>Nordea, Telia</w:t>
      </w:r>
      <w:r w:rsidR="00426781" w:rsidRPr="00330C94">
        <w:t xml:space="preserve"> </w:t>
      </w:r>
      <w:r w:rsidR="00A76B46" w:rsidRPr="00330C94">
        <w:t>Sonera och OMX) ska upphöra.</w:t>
      </w:r>
    </w:p>
    <w:p w:rsidR="008B05D5" w:rsidRPr="00330C94" w:rsidRDefault="00A76B46" w:rsidP="00124D3B">
      <w:pPr>
        <w:pStyle w:val="Rubrik1"/>
      </w:pPr>
      <w:r w:rsidRPr="00330C94">
        <w:t>Särskilda skäl att behålla ägandet</w:t>
      </w:r>
    </w:p>
    <w:p w:rsidR="00744B95" w:rsidRPr="00330C94" w:rsidRDefault="008B05D5" w:rsidP="00124D3B">
      <w:pPr>
        <w:pStyle w:val="Normaltindrag"/>
        <w:ind w:firstLine="0"/>
        <w:rPr>
          <w:szCs w:val="24"/>
        </w:rPr>
      </w:pPr>
      <w:r w:rsidRPr="00330C94">
        <w:rPr>
          <w:szCs w:val="24"/>
        </w:rPr>
        <w:t>Regeringen a</w:t>
      </w:r>
      <w:r w:rsidR="00AD43CE" w:rsidRPr="00330C94">
        <w:rPr>
          <w:szCs w:val="24"/>
        </w:rPr>
        <w:t>nger i propositionen</w:t>
      </w:r>
      <w:r w:rsidRPr="00330C94">
        <w:rPr>
          <w:szCs w:val="24"/>
        </w:rPr>
        <w:t xml:space="preserve"> att staten bör kvarstå som ägare då det finns särskilda skäl för detta. </w:t>
      </w:r>
      <w:r w:rsidR="00AD43CE" w:rsidRPr="00330C94">
        <w:rPr>
          <w:szCs w:val="24"/>
        </w:rPr>
        <w:t xml:space="preserve">Vi anser att förutom redan redovisade </w:t>
      </w:r>
      <w:r w:rsidR="00455F3E" w:rsidRPr="00330C94">
        <w:rPr>
          <w:szCs w:val="24"/>
        </w:rPr>
        <w:t>motiv</w:t>
      </w:r>
      <w:r w:rsidR="00AD43CE" w:rsidRPr="00330C94">
        <w:rPr>
          <w:szCs w:val="24"/>
        </w:rPr>
        <w:t xml:space="preserve"> även </w:t>
      </w:r>
      <w:r w:rsidR="00455F3E" w:rsidRPr="00330C94">
        <w:rPr>
          <w:szCs w:val="24"/>
        </w:rPr>
        <w:t>andra</w:t>
      </w:r>
      <w:r w:rsidR="00AD43CE" w:rsidRPr="00330C94">
        <w:rPr>
          <w:szCs w:val="24"/>
        </w:rPr>
        <w:t xml:space="preserve"> skäl finns att inte </w:t>
      </w:r>
      <w:r w:rsidR="00455F3E" w:rsidRPr="00330C94">
        <w:rPr>
          <w:szCs w:val="24"/>
        </w:rPr>
        <w:t>sälja statliga företag.</w:t>
      </w:r>
    </w:p>
    <w:p w:rsidR="006C630B" w:rsidRPr="00330C94" w:rsidRDefault="006C630B" w:rsidP="00195D50">
      <w:pPr>
        <w:pStyle w:val="Normaltindrag"/>
      </w:pPr>
      <w:r w:rsidRPr="00330C94">
        <w:t xml:space="preserve">Ingen ifrågasätter att </w:t>
      </w:r>
      <w:r w:rsidR="00F2055C" w:rsidRPr="00330C94">
        <w:t>Sveriges Bostadsfinansieringsaktiebolag, SBAB,</w:t>
      </w:r>
      <w:r w:rsidRPr="00330C94">
        <w:t xml:space="preserve"> har klarat sitt uppdrag att bidra till konkurrens på bolånemarknaden och att deras prispressarstrategi har varit mycket framgångsrik. I dag har SBAB 250 000 kunder. Företaget har vuxit mycket starkt och verkar under marknadsmässiga villkor. Bedömningar pekar på att SBAB prispressat räntemarginalen på de svenska bolånen med upp till 0,4 procentenheter, vilket indikerar en </w:t>
      </w:r>
      <w:r w:rsidR="00124D3B" w:rsidRPr="00330C94">
        <w:t>årlig besparing</w:t>
      </w:r>
      <w:r w:rsidRPr="00330C94">
        <w:t xml:space="preserve"> för Sveriges låntagare i storleksordnin</w:t>
      </w:r>
      <w:r w:rsidR="00D9279C" w:rsidRPr="00330C94">
        <w:t>gen 4</w:t>
      </w:r>
      <w:r w:rsidR="00124D3B" w:rsidRPr="00330C94">
        <w:t xml:space="preserve"> miljarder kronor</w:t>
      </w:r>
      <w:r w:rsidRPr="00330C94">
        <w:t>. SBAB har tagit bort det särskilda bos</w:t>
      </w:r>
      <w:r w:rsidR="00195D50" w:rsidRPr="00330C94">
        <w:t>tadsrätts- och topplån</w:t>
      </w:r>
      <w:r w:rsidR="00D9279C" w:rsidRPr="00330C94">
        <w:t>e</w:t>
      </w:r>
      <w:r w:rsidR="00195D50" w:rsidRPr="00330C94">
        <w:t>tillägget</w:t>
      </w:r>
      <w:r w:rsidRPr="00330C94">
        <w:t xml:space="preserve"> som gör att många familjer kunnat minska sina räntekostnader med 1</w:t>
      </w:r>
      <w:r w:rsidR="00D9279C" w:rsidRPr="00330C94">
        <w:t> </w:t>
      </w:r>
      <w:r w:rsidRPr="00330C94">
        <w:t>000 kr per m</w:t>
      </w:r>
      <w:r w:rsidRPr="00330C94">
        <w:t>å</w:t>
      </w:r>
      <w:r w:rsidRPr="00330C94">
        <w:t xml:space="preserve">nad. En utförsäljning minskar konkurrensen och </w:t>
      </w:r>
      <w:r w:rsidR="00B42B2E" w:rsidRPr="00330C94">
        <w:t>motverkar</w:t>
      </w:r>
      <w:r w:rsidRPr="00330C94">
        <w:t xml:space="preserve"> regeringens mål att öka konkurrensen</w:t>
      </w:r>
      <w:r w:rsidR="00E42986" w:rsidRPr="00330C94">
        <w:t>.</w:t>
      </w:r>
    </w:p>
    <w:p w:rsidR="007A6100" w:rsidRPr="00330C94" w:rsidRDefault="00D9279C" w:rsidP="00195D50">
      <w:pPr>
        <w:pStyle w:val="Normaltindrag"/>
      </w:pPr>
      <w:r w:rsidRPr="00330C94">
        <w:t>Telia</w:t>
      </w:r>
      <w:r w:rsidR="00426781" w:rsidRPr="00330C94">
        <w:t xml:space="preserve"> </w:t>
      </w:r>
      <w:r w:rsidR="00A7117C" w:rsidRPr="00330C94">
        <w:t>Sonera</w:t>
      </w:r>
      <w:r w:rsidR="00F2055C" w:rsidRPr="00330C94">
        <w:t xml:space="preserve"> AB</w:t>
      </w:r>
      <w:r w:rsidR="006C630B" w:rsidRPr="00330C94">
        <w:t xml:space="preserve"> har varit och är fortsatt ett </w:t>
      </w:r>
      <w:r w:rsidR="00C165EE" w:rsidRPr="00330C94">
        <w:t>viktigt</w:t>
      </w:r>
      <w:r w:rsidR="006C630B" w:rsidRPr="00330C94">
        <w:t xml:space="preserve"> företag för samhällsu</w:t>
      </w:r>
      <w:r w:rsidR="006C630B" w:rsidRPr="00330C94">
        <w:t>t</w:t>
      </w:r>
      <w:r w:rsidR="006C630B" w:rsidRPr="00330C94">
        <w:t>vecklinge</w:t>
      </w:r>
      <w:r w:rsidR="007A6100" w:rsidRPr="00330C94">
        <w:t>n. Det fasta telenätet är en strategisk del i dagens och framtidens infrastruktur. En privatisering av ”kopparnätet”, där staten helt frånsäger sig möjligheten till insyn och påverkan</w:t>
      </w:r>
      <w:r w:rsidR="008366CF" w:rsidRPr="00330C94">
        <w:t>,</w:t>
      </w:r>
      <w:r w:rsidR="007A6100" w:rsidRPr="00330C94">
        <w:t xml:space="preserve"> kan innebära att S</w:t>
      </w:r>
      <w:r w:rsidR="008366CF" w:rsidRPr="00330C94">
        <w:t>verige förlorar konku</w:t>
      </w:r>
      <w:r w:rsidR="008366CF" w:rsidRPr="00330C94">
        <w:t>r</w:t>
      </w:r>
      <w:r w:rsidR="008366CF" w:rsidRPr="00330C94">
        <w:t>renskraft</w:t>
      </w:r>
      <w:r w:rsidR="007A6100" w:rsidRPr="00330C94">
        <w:t xml:space="preserve"> samtidigt som allas rätt till fast telefoni och bredband blir historia. Det fasta telefonnätet är </w:t>
      </w:r>
      <w:r w:rsidR="00124D3B" w:rsidRPr="00330C94">
        <w:t xml:space="preserve">en </w:t>
      </w:r>
      <w:r w:rsidR="007A6100" w:rsidRPr="00330C94">
        <w:t>central del i samhällets infrastruktur och utgör ett naturligt monopol. Ett helt privatägt ”kopparnät” innebär sannolikt såväl sämre konkurrens som högre priser för bredbands- och teletjänster.</w:t>
      </w:r>
      <w:r w:rsidR="00ED7911" w:rsidRPr="00330C94">
        <w:t xml:space="preserve"> Vänste</w:t>
      </w:r>
      <w:r w:rsidR="00ED7911" w:rsidRPr="00330C94">
        <w:t>r</w:t>
      </w:r>
      <w:r w:rsidR="00ED7911" w:rsidRPr="00330C94">
        <w:t>partiet anser att naturliga monopol ska ägas av offentliga organ.</w:t>
      </w:r>
    </w:p>
    <w:p w:rsidR="00EE4745" w:rsidRPr="00330C94" w:rsidRDefault="00EE4745" w:rsidP="002C48BD">
      <w:pPr>
        <w:pStyle w:val="Normaltindrag"/>
      </w:pPr>
      <w:r w:rsidRPr="00330C94">
        <w:t xml:space="preserve">Vänsterpartiet anser att samhället ska behålla </w:t>
      </w:r>
      <w:r w:rsidR="00725884" w:rsidRPr="00330C94">
        <w:t xml:space="preserve">sitt ägande i </w:t>
      </w:r>
      <w:r w:rsidR="00F2055C" w:rsidRPr="00330C94">
        <w:t>Nordea Bank AB</w:t>
      </w:r>
      <w:r w:rsidRPr="00330C94">
        <w:t xml:space="preserve"> och därmed</w:t>
      </w:r>
      <w:r w:rsidR="00725884" w:rsidRPr="00330C94">
        <w:t xml:space="preserve"> </w:t>
      </w:r>
      <w:r w:rsidRPr="00330C94">
        <w:t>möjligheten att bedriva en aktiv ägarroll</w:t>
      </w:r>
      <w:r w:rsidR="00124D3B" w:rsidRPr="00330C94">
        <w:t>.</w:t>
      </w:r>
    </w:p>
    <w:p w:rsidR="0000385C" w:rsidRPr="00330C94" w:rsidRDefault="00744B95" w:rsidP="00D9279C">
      <w:pPr>
        <w:pStyle w:val="Normaltindrag"/>
      </w:pPr>
      <w:r w:rsidRPr="00330C94">
        <w:t>Vasakronan</w:t>
      </w:r>
      <w:r w:rsidR="0059274C" w:rsidRPr="00330C94">
        <w:t xml:space="preserve"> </w:t>
      </w:r>
      <w:r w:rsidR="00F2055C" w:rsidRPr="00330C94">
        <w:t>AB</w:t>
      </w:r>
      <w:r w:rsidR="00BA2185" w:rsidRPr="00330C94">
        <w:t>, före detta Byggnadsstyrelsen,</w:t>
      </w:r>
      <w:r w:rsidRPr="00330C94">
        <w:t xml:space="preserve"> är en del av det svenska folkets förmögenhet</w:t>
      </w:r>
      <w:r w:rsidR="00D9279C" w:rsidRPr="00330C94">
        <w:t xml:space="preserve"> –</w:t>
      </w:r>
      <w:r w:rsidR="00C30873" w:rsidRPr="00330C94">
        <w:t xml:space="preserve"> </w:t>
      </w:r>
      <w:r w:rsidR="00D9279C" w:rsidRPr="00330C94">
        <w:t>e</w:t>
      </w:r>
      <w:r w:rsidR="000C2D6C" w:rsidRPr="00330C94">
        <w:t>tt välskött företag, som ger god avkastning</w:t>
      </w:r>
      <w:r w:rsidR="00174530" w:rsidRPr="00330C94">
        <w:t xml:space="preserve"> till stat</w:t>
      </w:r>
      <w:r w:rsidR="00174530" w:rsidRPr="00330C94">
        <w:t>s</w:t>
      </w:r>
      <w:r w:rsidR="00174530" w:rsidRPr="00330C94">
        <w:t>kassan</w:t>
      </w:r>
      <w:r w:rsidR="000C2D6C" w:rsidRPr="00330C94">
        <w:t xml:space="preserve">. En bidragande faktor till detta är att </w:t>
      </w:r>
      <w:r w:rsidR="00D9279C" w:rsidRPr="00330C94">
        <w:t>närmare 40 procent</w:t>
      </w:r>
      <w:r w:rsidR="00573781" w:rsidRPr="00330C94">
        <w:t xml:space="preserve"> </w:t>
      </w:r>
      <w:r w:rsidR="000C2D6C" w:rsidRPr="00330C94">
        <w:t>av hyresi</w:t>
      </w:r>
      <w:r w:rsidR="000C2D6C" w:rsidRPr="00330C94">
        <w:t>n</w:t>
      </w:r>
      <w:r w:rsidR="000C2D6C" w:rsidRPr="00330C94">
        <w:t xml:space="preserve">täkterna kommer från statliga myndigheter. Vänsterpartiet anser att det </w:t>
      </w:r>
      <w:r w:rsidR="00174530" w:rsidRPr="00330C94">
        <w:t>varken</w:t>
      </w:r>
      <w:r w:rsidR="000C2D6C" w:rsidRPr="00330C94">
        <w:t xml:space="preserve"> är </w:t>
      </w:r>
      <w:r w:rsidR="00174530" w:rsidRPr="00330C94">
        <w:t xml:space="preserve">företags- eller samhällsekonomiskt </w:t>
      </w:r>
      <w:r w:rsidR="000C2D6C" w:rsidRPr="00330C94">
        <w:t xml:space="preserve">motiverat att sälja ut </w:t>
      </w:r>
      <w:r w:rsidR="00174530" w:rsidRPr="00330C94">
        <w:t>fastigheter man själv brukar.</w:t>
      </w:r>
    </w:p>
    <w:p w:rsidR="00DD6725" w:rsidRPr="00330C94" w:rsidRDefault="006C630B" w:rsidP="008D5FD6">
      <w:pPr>
        <w:pStyle w:val="Normaltindrag"/>
      </w:pPr>
      <w:r w:rsidRPr="00330C94">
        <w:t xml:space="preserve">Vänsterpartiet är mycket kritiskt till </w:t>
      </w:r>
      <w:r w:rsidR="00622BA9" w:rsidRPr="00330C94">
        <w:t>tanken att sälja ut det statliga bolaget Vin &amp; Sprit AB.</w:t>
      </w:r>
      <w:r w:rsidRPr="00330C94">
        <w:t xml:space="preserve"> Vänsterpartiet menar att det är ytterst betydelsefullt för de folkhälsopolitiska målen att staten har en god kontroll över alkoholmarkn</w:t>
      </w:r>
      <w:r w:rsidRPr="00330C94">
        <w:t>a</w:t>
      </w:r>
      <w:r w:rsidRPr="00330C94">
        <w:t>den. Vänsterpartiet menar att staten i högre utsträckning genom ägardirektiv borde styra Vin &amp; Sprits verksamhet utifrån de folkhälsopolitiska målsät</w:t>
      </w:r>
      <w:r w:rsidRPr="00330C94">
        <w:t>t</w:t>
      </w:r>
      <w:r w:rsidRPr="00330C94">
        <w:t xml:space="preserve">ningarna. Vin &amp; Sprit bör av dessa skäl fortsätta att vara i statlig ägo. </w:t>
      </w:r>
      <w:r w:rsidR="00DD6725" w:rsidRPr="00330C94">
        <w:rPr>
          <w:highlight w:val="yellow"/>
        </w:rPr>
        <w:t>Skulle Vin &amp; Sprit säljas blir det med stor sannolikhet till utlandet och det kan då befaras att en eventuell flyttning av tillverkningen kan få mycket stora kons</w:t>
      </w:r>
      <w:r w:rsidR="00DD6725" w:rsidRPr="00330C94">
        <w:rPr>
          <w:highlight w:val="yellow"/>
        </w:rPr>
        <w:t>e</w:t>
      </w:r>
      <w:r w:rsidR="00DD6725" w:rsidRPr="00330C94">
        <w:rPr>
          <w:highlight w:val="yellow"/>
        </w:rPr>
        <w:t>kvenser för lantbruket, men även för sysselsättningen i Kristianstads ko</w:t>
      </w:r>
      <w:r w:rsidR="00DD6725" w:rsidRPr="00330C94">
        <w:rPr>
          <w:highlight w:val="yellow"/>
        </w:rPr>
        <w:t>m</w:t>
      </w:r>
      <w:r w:rsidR="00DD6725" w:rsidRPr="00330C94">
        <w:rPr>
          <w:highlight w:val="yellow"/>
        </w:rPr>
        <w:t>mun</w:t>
      </w:r>
      <w:r w:rsidR="00DD6725" w:rsidRPr="00330C94">
        <w:t>.</w:t>
      </w:r>
    </w:p>
    <w:p w:rsidR="008B05D5" w:rsidRPr="00330C94" w:rsidRDefault="008B05D5" w:rsidP="008D5FD6">
      <w:pPr>
        <w:pStyle w:val="Normaltindrag"/>
      </w:pPr>
      <w:r w:rsidRPr="00330C94">
        <w:t xml:space="preserve">Det är inte ekonomiskt försvarbart att sälja lönsamma och </w:t>
      </w:r>
      <w:r w:rsidR="00573781" w:rsidRPr="00330C94">
        <w:t xml:space="preserve">väl fungerande statliga företag, som ger betydelsefulla bidrag till statskassan. </w:t>
      </w:r>
      <w:r w:rsidRPr="00330C94">
        <w:t>Det är också viktigt att framhålla att det är medborgarnas bolag, dvs. bolag som alla sven</w:t>
      </w:r>
      <w:r w:rsidRPr="00330C94">
        <w:t>s</w:t>
      </w:r>
      <w:r w:rsidRPr="00330C94">
        <w:t>kar äger gemensamt. Regeringen har som ägarföreträdare ett stort ansvar för att sköta förvaltningen av de statliga företagen på ett långsiktigt och profe</w:t>
      </w:r>
      <w:r w:rsidRPr="00330C94">
        <w:t>s</w:t>
      </w:r>
      <w:r w:rsidRPr="00330C94">
        <w:t>sionellt sätt.</w:t>
      </w:r>
    </w:p>
    <w:p w:rsidR="008B05D5" w:rsidRPr="00330C94" w:rsidRDefault="00A76B46" w:rsidP="00E42986">
      <w:pPr>
        <w:pStyle w:val="Rubrik1"/>
      </w:pPr>
      <w:r w:rsidRPr="00330C94">
        <w:t>Om det händer</w:t>
      </w:r>
    </w:p>
    <w:p w:rsidR="00347965" w:rsidRPr="00330C94" w:rsidRDefault="00347965" w:rsidP="00D9279C">
      <w:r w:rsidRPr="00330C94">
        <w:t xml:space="preserve">Själva försäljningen kan enligt regeringen ske på olika sätt. Riksdagen </w:t>
      </w:r>
      <w:r w:rsidR="008D5FD6" w:rsidRPr="00330C94">
        <w:t xml:space="preserve">bör </w:t>
      </w:r>
      <w:r w:rsidRPr="00330C94">
        <w:t>begär</w:t>
      </w:r>
      <w:r w:rsidR="008D5FD6" w:rsidRPr="00330C94">
        <w:t>a</w:t>
      </w:r>
      <w:r w:rsidRPr="00330C94">
        <w:t xml:space="preserve"> att regeringen före ett försäljningsbeslut skriftligen informerar riksd</w:t>
      </w:r>
      <w:r w:rsidRPr="00330C94">
        <w:t>a</w:t>
      </w:r>
      <w:r w:rsidRPr="00330C94">
        <w:t>gen om den planerade försäljningen och vilka alternativ som värderats, samt om de bärande argumenten för planerat beslut.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C94">
        <w:trPr>
          <w:cantSplit/>
        </w:trPr>
        <w:tc>
          <w:tcPr>
            <w:tcW w:w="3046" w:type="dxa"/>
          </w:tcPr>
          <w:p w:rsidR="00C17B27" w:rsidRPr="00330C94" w:rsidRDefault="00C17B27">
            <w:pPr>
              <w:pStyle w:val="UnderskriftDatum"/>
              <w:spacing w:before="240"/>
            </w:pPr>
            <w:r w:rsidRPr="00330C94">
              <w:t>Stockholm den 19 mars 2007</w:t>
            </w:r>
          </w:p>
        </w:tc>
        <w:tc>
          <w:tcPr>
            <w:tcW w:w="3047" w:type="dxa"/>
          </w:tcPr>
          <w:p w:rsidR="00C17B27" w:rsidRPr="00330C94" w:rsidRDefault="00C17B27">
            <w:pPr>
              <w:pStyle w:val="Underskrifter"/>
              <w:spacing w:before="240"/>
            </w:pPr>
          </w:p>
        </w:tc>
      </w:tr>
      <w:tr w:rsidR="00000000" w:rsidRPr="00330C94">
        <w:trPr>
          <w:cantSplit/>
        </w:trPr>
        <w:tc>
          <w:tcPr>
            <w:tcW w:w="3046" w:type="dxa"/>
          </w:tcPr>
          <w:p w:rsidR="00C17B27" w:rsidRPr="00330C94" w:rsidRDefault="00C17B27">
            <w:pPr>
              <w:pStyle w:val="Underskrifter"/>
            </w:pPr>
            <w:r w:rsidRPr="00330C94">
              <w:t>Kent Persson (v)</w:t>
            </w:r>
          </w:p>
        </w:tc>
        <w:tc>
          <w:tcPr>
            <w:tcW w:w="3046" w:type="dxa"/>
          </w:tcPr>
          <w:p w:rsidR="00C17B27" w:rsidRPr="00330C94" w:rsidRDefault="00C17B27">
            <w:pPr>
              <w:pStyle w:val="Underskrifter"/>
            </w:pPr>
          </w:p>
        </w:tc>
      </w:tr>
      <w:tr w:rsidR="00000000" w:rsidRPr="00330C94">
        <w:trPr>
          <w:cantSplit/>
        </w:trPr>
        <w:tc>
          <w:tcPr>
            <w:tcW w:w="3046" w:type="dxa"/>
          </w:tcPr>
          <w:p w:rsidR="00C17B27" w:rsidRPr="00330C94" w:rsidRDefault="00C17B27">
            <w:pPr>
              <w:pStyle w:val="Underskrifter"/>
            </w:pPr>
            <w:r w:rsidRPr="00330C94">
              <w:t>Ulla Andersson (v)</w:t>
            </w:r>
          </w:p>
        </w:tc>
        <w:tc>
          <w:tcPr>
            <w:tcW w:w="3046" w:type="dxa"/>
          </w:tcPr>
          <w:p w:rsidR="00C17B27" w:rsidRPr="00330C94" w:rsidRDefault="00C17B27">
            <w:pPr>
              <w:pStyle w:val="Underskrifter"/>
            </w:pPr>
            <w:r w:rsidRPr="00330C94">
              <w:t>Wiwi-Anne Johansson (v)</w:t>
            </w:r>
          </w:p>
        </w:tc>
      </w:tr>
      <w:tr w:rsidR="00000000" w:rsidRPr="00330C94">
        <w:trPr>
          <w:cantSplit/>
        </w:trPr>
        <w:tc>
          <w:tcPr>
            <w:tcW w:w="3046" w:type="dxa"/>
          </w:tcPr>
          <w:p w:rsidR="00C17B27" w:rsidRPr="00330C94" w:rsidRDefault="00C17B27">
            <w:pPr>
              <w:pStyle w:val="Underskrifter"/>
            </w:pPr>
            <w:r w:rsidRPr="00330C94">
              <w:t>Jacob Johnson (v)</w:t>
            </w:r>
          </w:p>
        </w:tc>
        <w:tc>
          <w:tcPr>
            <w:tcW w:w="3046" w:type="dxa"/>
          </w:tcPr>
          <w:p w:rsidR="00C17B27" w:rsidRPr="00330C94" w:rsidRDefault="00C17B27">
            <w:pPr>
              <w:pStyle w:val="Underskrifter"/>
            </w:pPr>
            <w:r w:rsidRPr="00330C94">
              <w:t>Peter Pedersen (v)</w:t>
            </w:r>
          </w:p>
        </w:tc>
      </w:tr>
      <w:tr w:rsidR="00000000" w:rsidRPr="00330C94">
        <w:trPr>
          <w:cantSplit/>
        </w:trPr>
        <w:tc>
          <w:tcPr>
            <w:tcW w:w="3046" w:type="dxa"/>
          </w:tcPr>
          <w:p w:rsidR="00C17B27" w:rsidRPr="00330C94" w:rsidRDefault="00C17B27">
            <w:pPr>
              <w:pStyle w:val="Underskrifter"/>
            </w:pPr>
            <w:r w:rsidRPr="00330C94">
              <w:t>Gunilla Wahlén (v)</w:t>
            </w:r>
          </w:p>
        </w:tc>
        <w:tc>
          <w:tcPr>
            <w:tcW w:w="3046" w:type="dxa"/>
          </w:tcPr>
          <w:p w:rsidR="00C17B27" w:rsidRPr="00330C94" w:rsidRDefault="00C17B27">
            <w:pPr>
              <w:pStyle w:val="Underskrifter"/>
            </w:pPr>
          </w:p>
        </w:tc>
      </w:tr>
    </w:tbl>
    <w:p w:rsidR="00725884" w:rsidRPr="00330C94" w:rsidRDefault="00725884" w:rsidP="00D9279C">
      <w:pPr>
        <w:pStyle w:val="Normaltindrag"/>
      </w:pPr>
    </w:p>
    <w:sectPr w:rsidR="00725884" w:rsidRPr="00330C94" w:rsidSect="00D92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B27" w:rsidRPr="00330C94" w:rsidRDefault="00C17B27">
      <w:r w:rsidRPr="00330C94">
        <w:separator/>
      </w:r>
    </w:p>
  </w:endnote>
  <w:endnote w:type="continuationSeparator" w:id="0">
    <w:p w:rsidR="00C17B27" w:rsidRPr="00330C94" w:rsidRDefault="00C17B27">
      <w:r w:rsidRPr="00330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 T 56 8o 00">
    <w:altName w:val="T T 56 8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79C" w:rsidRPr="00330C94" w:rsidRDefault="00330C94" w:rsidP="00D9279C">
    <w:pPr>
      <w:pStyle w:val="Sidfot"/>
    </w:pPr>
    <w:r w:rsidRPr="00330C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215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79C" w:rsidRDefault="00C17B27">
                          <w:pPr>
                            <w:pStyle w:val="NormalS5sidnrV"/>
                          </w:pPr>
                          <w:r>
                            <w:fldChar w:fldCharType="begin"/>
                          </w:r>
                          <w:r w:rsidR="00D927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79C" w:rsidRDefault="00C17B27">
                    <w:pPr>
                      <w:pStyle w:val="NormalS5sidnrV"/>
                    </w:pPr>
                    <w:r>
                      <w:fldChar w:fldCharType="begin"/>
                    </w:r>
                    <w:r w:rsidR="00D927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492" w:rsidRPr="00330C94" w:rsidRDefault="00330C94" w:rsidP="00D9279C">
    <w:pPr>
      <w:pStyle w:val="Sidfot"/>
    </w:pPr>
    <w:r w:rsidRPr="00330C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713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79C" w:rsidRDefault="00C17B27">
                          <w:pPr>
                            <w:pStyle w:val="NormalS5sidnrH"/>
                            <w:ind w:right="0"/>
                          </w:pPr>
                          <w:r>
                            <w:fldChar w:fldCharType="begin"/>
                          </w:r>
                          <w:r w:rsidR="00D9279C">
                            <w:instrText xml:space="preserve"> PAGE *\charformat</w:instrText>
                          </w:r>
                          <w:r>
                            <w:fldChar w:fldCharType="separate"/>
                          </w:r>
                          <w:r w:rsidR="005920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79C" w:rsidRDefault="00C17B27">
                    <w:pPr>
                      <w:pStyle w:val="NormalS5sidnrH"/>
                      <w:ind w:right="0"/>
                    </w:pPr>
                    <w:r>
                      <w:fldChar w:fldCharType="begin"/>
                    </w:r>
                    <w:r w:rsidR="00D9279C">
                      <w:instrText xml:space="preserve"> PAGE *\charformat</w:instrText>
                    </w:r>
                    <w:r>
                      <w:fldChar w:fldCharType="separate"/>
                    </w:r>
                    <w:r w:rsidR="005920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492" w:rsidRPr="00330C94" w:rsidRDefault="00330C94" w:rsidP="00D9279C">
    <w:pPr>
      <w:pStyle w:val="Sidfot"/>
    </w:pPr>
    <w:r w:rsidRPr="00330C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972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79C" w:rsidRDefault="00C17B27">
                          <w:pPr>
                            <w:pStyle w:val="NormalS5sidnrH"/>
                            <w:ind w:right="0"/>
                          </w:pPr>
                          <w:r>
                            <w:fldChar w:fldCharType="begin"/>
                          </w:r>
                          <w:r w:rsidR="00D927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79C" w:rsidRDefault="00C17B27">
                    <w:pPr>
                      <w:pStyle w:val="NormalS5sidnrH"/>
                      <w:ind w:right="0"/>
                    </w:pPr>
                    <w:r>
                      <w:fldChar w:fldCharType="begin"/>
                    </w:r>
                    <w:r w:rsidR="00D927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B27" w:rsidRPr="00330C94" w:rsidRDefault="00C17B27">
      <w:r w:rsidRPr="00330C94">
        <w:separator/>
      </w:r>
    </w:p>
  </w:footnote>
  <w:footnote w:type="continuationSeparator" w:id="0">
    <w:p w:rsidR="00C17B27" w:rsidRPr="00330C94" w:rsidRDefault="00C17B27">
      <w:r w:rsidRPr="00330C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79C" w:rsidRPr="00330C94" w:rsidRDefault="00330C94" w:rsidP="00D9279C">
    <w:pPr>
      <w:pStyle w:val="Sidhuvud"/>
    </w:pPr>
    <w:r w:rsidRPr="00330C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578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79C" w:rsidRDefault="00C17B27">
                          <w:pPr>
                            <w:pStyle w:val="KantRubrikS5V"/>
                          </w:pPr>
                          <w:r>
                            <w:fldChar w:fldCharType="begin"/>
                          </w:r>
                          <w:r w:rsidR="00D9279C">
                            <w:instrText xml:space="preserve"> DOCPROPERTY "YearUser" *\charformat </w:instrText>
                          </w:r>
                          <w:r>
                            <w:fldChar w:fldCharType="separate"/>
                          </w:r>
                          <w:r w:rsidR="0059207D">
                            <w:t>2006/07</w:t>
                          </w:r>
                          <w:r>
                            <w:fldChar w:fldCharType="end"/>
                          </w:r>
                          <w:r w:rsidR="00D9279C">
                            <w:t>:</w:t>
                          </w:r>
                          <w:r>
                            <w:fldChar w:fldCharType="begin"/>
                          </w:r>
                          <w:r w:rsidR="00D9279C">
                            <w:instrText xml:space="preserve"> DOCPROPERTY "Motionsnummer" *\charformat </w:instrText>
                          </w:r>
                          <w:r>
                            <w:fldChar w:fldCharType="separate"/>
                          </w:r>
                          <w:r w:rsidR="0059207D">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79C" w:rsidRDefault="00C17B27">
                    <w:pPr>
                      <w:pStyle w:val="KantRubrikS5V"/>
                    </w:pPr>
                    <w:r>
                      <w:fldChar w:fldCharType="begin"/>
                    </w:r>
                    <w:r w:rsidR="00D9279C">
                      <w:instrText xml:space="preserve"> DOCPROPERTY "YearUser" *\charformat </w:instrText>
                    </w:r>
                    <w:r>
                      <w:fldChar w:fldCharType="separate"/>
                    </w:r>
                    <w:r w:rsidR="0059207D">
                      <w:t>2006/07</w:t>
                    </w:r>
                    <w:r>
                      <w:fldChar w:fldCharType="end"/>
                    </w:r>
                    <w:r w:rsidR="00D9279C">
                      <w:t>:</w:t>
                    </w:r>
                    <w:r>
                      <w:fldChar w:fldCharType="begin"/>
                    </w:r>
                    <w:r w:rsidR="00D9279C">
                      <w:instrText xml:space="preserve"> DOCPROPERTY "Motionsnummer" *\charformat </w:instrText>
                    </w:r>
                    <w:r>
                      <w:fldChar w:fldCharType="separate"/>
                    </w:r>
                    <w:r w:rsidR="0059207D">
                      <w:t>N9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492" w:rsidRPr="00330C94" w:rsidRDefault="00330C94" w:rsidP="00D9279C">
    <w:pPr>
      <w:pStyle w:val="Sidhuvud"/>
    </w:pPr>
    <w:r w:rsidRPr="00330C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232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79C" w:rsidRDefault="00C17B27">
                          <w:pPr>
                            <w:pStyle w:val="KantRubrikS5H"/>
                            <w:ind w:right="0"/>
                          </w:pPr>
                          <w:r>
                            <w:fldChar w:fldCharType="begin"/>
                          </w:r>
                          <w:r w:rsidR="00D9279C">
                            <w:instrText xml:space="preserve"> DOCPROPERTY "YearUser" *\charformat </w:instrText>
                          </w:r>
                          <w:r>
                            <w:fldChar w:fldCharType="separate"/>
                          </w:r>
                          <w:r w:rsidR="0059207D">
                            <w:t>2006/07</w:t>
                          </w:r>
                          <w:r>
                            <w:fldChar w:fldCharType="end"/>
                          </w:r>
                          <w:r w:rsidR="00D9279C">
                            <w:t>:</w:t>
                          </w:r>
                          <w:r>
                            <w:fldChar w:fldCharType="begin"/>
                          </w:r>
                          <w:r w:rsidR="00D9279C">
                            <w:instrText xml:space="preserve"> DOCPROPERTY "Motionsnummer" *\charformat </w:instrText>
                          </w:r>
                          <w:r>
                            <w:fldChar w:fldCharType="separate"/>
                          </w:r>
                          <w:r w:rsidR="0059207D">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79C" w:rsidRDefault="00C17B27">
                    <w:pPr>
                      <w:pStyle w:val="KantRubrikS5H"/>
                      <w:ind w:right="0"/>
                    </w:pPr>
                    <w:r>
                      <w:fldChar w:fldCharType="begin"/>
                    </w:r>
                    <w:r w:rsidR="00D9279C">
                      <w:instrText xml:space="preserve"> DOCPROPERTY "YearUser" *\charformat </w:instrText>
                    </w:r>
                    <w:r>
                      <w:fldChar w:fldCharType="separate"/>
                    </w:r>
                    <w:r w:rsidR="0059207D">
                      <w:t>2006/07</w:t>
                    </w:r>
                    <w:r>
                      <w:fldChar w:fldCharType="end"/>
                    </w:r>
                    <w:r w:rsidR="00D9279C">
                      <w:t>:</w:t>
                    </w:r>
                    <w:r>
                      <w:fldChar w:fldCharType="begin"/>
                    </w:r>
                    <w:r w:rsidR="00D9279C">
                      <w:instrText xml:space="preserve"> DOCPROPERTY "Motionsnummer" *\charformat </w:instrText>
                    </w:r>
                    <w:r>
                      <w:fldChar w:fldCharType="separate"/>
                    </w:r>
                    <w:r w:rsidR="0059207D">
                      <w:t>N9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B27" w:rsidRPr="00330C94" w:rsidRDefault="00C17B27">
    <w:pPr>
      <w:pStyle w:val="FSHNormal"/>
      <w:tabs>
        <w:tab w:val="right" w:pos="5840"/>
      </w:tabs>
    </w:pPr>
    <w:r w:rsidRPr="00330C94">
      <w:br/>
    </w:r>
    <w:r w:rsidRPr="00330C94">
      <w:fldChar w:fldCharType="begin" w:fldLock="1"/>
    </w:r>
    <w:r w:rsidRPr="00330C94">
      <w:instrText xml:space="preserve"> DOCPROPERTY</w:instrText>
    </w:r>
    <w:r w:rsidRPr="00330C94">
      <w:rPr>
        <w:sz w:val="18"/>
      </w:rPr>
      <w:instrText xml:space="preserve"> "YearUser" *\charformat </w:instrText>
    </w:r>
    <w:r w:rsidRPr="00330C94">
      <w:fldChar w:fldCharType="separate"/>
    </w:r>
    <w:r w:rsidRPr="00330C94">
      <w:t>2006/07</w:t>
    </w:r>
    <w:r w:rsidRPr="00330C94">
      <w:fldChar w:fldCharType="end"/>
    </w:r>
    <w:r w:rsidRPr="00330C94">
      <w:t xml:space="preserve"> </w:t>
    </w:r>
    <w:r w:rsidRPr="00330C94">
      <w:tab/>
      <w:t xml:space="preserve">mnr: </w:t>
    </w:r>
    <w:r w:rsidRPr="00330C94">
      <w:fldChar w:fldCharType="begin" w:fldLock="1"/>
    </w:r>
    <w:r w:rsidRPr="00330C94">
      <w:instrText xml:space="preserve"> DOCPROPERTY</w:instrText>
    </w:r>
    <w:r w:rsidRPr="00330C94">
      <w:rPr>
        <w:sz w:val="18"/>
      </w:rPr>
      <w:instrText xml:space="preserve"> "Motionsnummer" *\charformat </w:instrText>
    </w:r>
    <w:r w:rsidRPr="00330C94">
      <w:fldChar w:fldCharType="separate"/>
    </w:r>
    <w:r w:rsidRPr="00330C94">
      <w:t>N9</w:t>
    </w:r>
    <w:r w:rsidRPr="00330C94">
      <w:fldChar w:fldCharType="end"/>
    </w:r>
    <w:r w:rsidRPr="00330C94">
      <w:br/>
    </w:r>
    <w:r w:rsidRPr="00330C94">
      <w:fldChar w:fldCharType="begin" w:fldLock="1"/>
    </w:r>
    <w:r w:rsidRPr="00330C94">
      <w:instrText xml:space="preserve"> DOCPROPERTY</w:instrText>
    </w:r>
    <w:r w:rsidRPr="00330C94">
      <w:rPr>
        <w:sz w:val="18"/>
      </w:rPr>
      <w:instrText xml:space="preserve"> "Samling" *\charformat </w:instrText>
    </w:r>
    <w:r w:rsidRPr="00330C94">
      <w:fldChar w:fldCharType="end"/>
    </w:r>
    <w:r w:rsidRPr="00330C94">
      <w:tab/>
      <w:t xml:space="preserve">pnr: </w:t>
    </w:r>
    <w:r w:rsidRPr="00330C94">
      <w:fldChar w:fldCharType="begin" w:fldLock="1"/>
    </w:r>
    <w:r w:rsidRPr="00330C94">
      <w:instrText xml:space="preserve"> DOCPROPERTY</w:instrText>
    </w:r>
    <w:r w:rsidRPr="00330C94">
      <w:rPr>
        <w:sz w:val="18"/>
      </w:rPr>
      <w:instrText xml:space="preserve"> "Partinummer" *\charformat </w:instrText>
    </w:r>
    <w:r w:rsidRPr="00330C94">
      <w:fldChar w:fldCharType="separate"/>
    </w:r>
    <w:r w:rsidRPr="00330C94">
      <w:t>v25</w:t>
    </w:r>
    <w:r w:rsidRPr="00330C94">
      <w:fldChar w:fldCharType="end"/>
    </w:r>
  </w:p>
  <w:p w:rsidR="00C17B27" w:rsidRPr="00330C94" w:rsidRDefault="00C17B27">
    <w:pPr>
      <w:pStyle w:val="FSHRub1"/>
    </w:pPr>
    <w:r w:rsidRPr="00330C94">
      <w:t>Motion till riksdagen</w:t>
    </w:r>
    <w:r w:rsidRPr="00330C94">
      <w:br/>
    </w:r>
    <w:r w:rsidRPr="00330C94">
      <w:fldChar w:fldCharType="begin" w:fldLock="1"/>
    </w:r>
    <w:r w:rsidRPr="00330C94">
      <w:instrText xml:space="preserve"> DOCPROPERTY "YearUser" *\charformat </w:instrText>
    </w:r>
    <w:r w:rsidRPr="00330C94">
      <w:fldChar w:fldCharType="separate"/>
    </w:r>
    <w:r w:rsidRPr="00330C94">
      <w:t>2006/07</w:t>
    </w:r>
    <w:r w:rsidRPr="00330C94">
      <w:fldChar w:fldCharType="end"/>
    </w:r>
    <w:r w:rsidRPr="00330C94">
      <w:t>:</w:t>
    </w:r>
    <w:r w:rsidRPr="00330C94">
      <w:fldChar w:fldCharType="begin" w:fldLock="1"/>
    </w:r>
    <w:r w:rsidRPr="00330C94">
      <w:instrText xml:space="preserve"> DOCPROPERTY "Motionsnummer" *\charformat </w:instrText>
    </w:r>
    <w:r w:rsidRPr="00330C94">
      <w:fldChar w:fldCharType="separate"/>
    </w:r>
    <w:r w:rsidRPr="00330C94">
      <w:t>N9</w:t>
    </w:r>
    <w:r w:rsidRPr="00330C94">
      <w:fldChar w:fldCharType="end"/>
    </w:r>
  </w:p>
  <w:p w:rsidR="00C17B27" w:rsidRPr="00330C94" w:rsidRDefault="00C17B27">
    <w:pPr>
      <w:pStyle w:val="FSHNormalS5"/>
    </w:pPr>
    <w:r w:rsidRPr="00330C94">
      <w:fldChar w:fldCharType="begin" w:fldLock="1"/>
    </w:r>
    <w:r w:rsidRPr="00330C94">
      <w:instrText xml:space="preserve"> DOCPROPERTY "MotionarText" *\charformat </w:instrText>
    </w:r>
    <w:r w:rsidRPr="00330C94">
      <w:fldChar w:fldCharType="separate"/>
    </w:r>
    <w:r w:rsidRPr="00330C94">
      <w:t>av Kent Persson m.fl. (v)</w:t>
    </w:r>
    <w:r w:rsidRPr="00330C94">
      <w:fldChar w:fldCharType="end"/>
    </w:r>
    <w:r w:rsidRPr="00330C94">
      <w:br/>
    </w:r>
    <w:r w:rsidRPr="00330C94">
      <w:fldChar w:fldCharType="begin" w:fldLock="1"/>
    </w:r>
    <w:r w:rsidRPr="00330C94">
      <w:instrText xml:space="preserve"> DOCPROPERTY "SvarFrasKort" *\charformat </w:instrText>
    </w:r>
    <w:r w:rsidRPr="00330C94">
      <w:fldChar w:fldCharType="separate"/>
    </w:r>
    <w:r w:rsidRPr="00330C94">
      <w:t>med anledning av prop. 2006/07:57</w:t>
    </w:r>
    <w:r w:rsidRPr="00330C94">
      <w:fldChar w:fldCharType="end"/>
    </w:r>
  </w:p>
  <w:p w:rsidR="00C17B27" w:rsidRPr="00330C94" w:rsidRDefault="00C17B27">
    <w:pPr>
      <w:pStyle w:val="FSHTitel"/>
    </w:pPr>
    <w:r w:rsidRPr="00330C94">
      <w:fldChar w:fldCharType="begin" w:fldLock="1"/>
    </w:r>
    <w:r w:rsidRPr="00330C94">
      <w:instrText xml:space="preserve"> DOCPROPERTY</w:instrText>
    </w:r>
    <w:r w:rsidRPr="00330C94">
      <w:rPr>
        <w:sz w:val="18"/>
      </w:rPr>
      <w:instrText xml:space="preserve"> "RubrikSvar" *\charformat </w:instrText>
    </w:r>
    <w:r w:rsidRPr="00330C94">
      <w:fldChar w:fldCharType="separate"/>
    </w:r>
    <w:r w:rsidRPr="00330C94">
      <w:t>Försäljning av vissa statligt ägda företag</w:t>
    </w:r>
    <w:r w:rsidRPr="00330C94">
      <w:fldChar w:fldCharType="end"/>
    </w:r>
  </w:p>
  <w:p w:rsidR="00C17B27" w:rsidRPr="00330C94" w:rsidRDefault="00C17B27">
    <w:pPr>
      <w:pStyle w:val="Normal00"/>
    </w:pPr>
  </w:p>
  <w:p w:rsidR="00D9279C" w:rsidRPr="00330C94" w:rsidRDefault="00D92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303311"/>
    <w:multiLevelType w:val="hybridMultilevel"/>
    <w:tmpl w:val="6EE010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5D5B35"/>
    <w:multiLevelType w:val="hybridMultilevel"/>
    <w:tmpl w:val="9A621C06"/>
    <w:lvl w:ilvl="0" w:tplc="19F882C0">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B3EFA"/>
    <w:multiLevelType w:val="hybridMultilevel"/>
    <w:tmpl w:val="6504BD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38462D2E">
      <w:start w:val="1"/>
      <w:numFmt w:val="decimal"/>
      <w:lvlText w:val="%1."/>
      <w:lvlJc w:val="left"/>
      <w:pPr>
        <w:tabs>
          <w:tab w:val="num" w:pos="340"/>
        </w:tabs>
        <w:ind w:left="340" w:hanging="340"/>
      </w:pPr>
      <w:rPr>
        <w:rFonts w:cs="Times New Roman"/>
      </w:rPr>
    </w:lvl>
    <w:lvl w:ilvl="1" w:tplc="9A3453D6" w:tentative="1">
      <w:start w:val="1"/>
      <w:numFmt w:val="lowerLetter"/>
      <w:lvlText w:val="%2."/>
      <w:lvlJc w:val="left"/>
      <w:pPr>
        <w:tabs>
          <w:tab w:val="num" w:pos="1440"/>
        </w:tabs>
        <w:ind w:left="1440" w:hanging="360"/>
      </w:pPr>
      <w:rPr>
        <w:rFonts w:cs="Times New Roman"/>
      </w:rPr>
    </w:lvl>
    <w:lvl w:ilvl="2" w:tplc="8D043834" w:tentative="1">
      <w:start w:val="1"/>
      <w:numFmt w:val="lowerRoman"/>
      <w:lvlText w:val="%3."/>
      <w:lvlJc w:val="right"/>
      <w:pPr>
        <w:tabs>
          <w:tab w:val="num" w:pos="2160"/>
        </w:tabs>
        <w:ind w:left="2160" w:hanging="180"/>
      </w:pPr>
      <w:rPr>
        <w:rFonts w:cs="Times New Roman"/>
      </w:rPr>
    </w:lvl>
    <w:lvl w:ilvl="3" w:tplc="A57AB622" w:tentative="1">
      <w:start w:val="1"/>
      <w:numFmt w:val="decimal"/>
      <w:lvlText w:val="%4."/>
      <w:lvlJc w:val="left"/>
      <w:pPr>
        <w:tabs>
          <w:tab w:val="num" w:pos="2880"/>
        </w:tabs>
        <w:ind w:left="2880" w:hanging="360"/>
      </w:pPr>
      <w:rPr>
        <w:rFonts w:cs="Times New Roman"/>
      </w:rPr>
    </w:lvl>
    <w:lvl w:ilvl="4" w:tplc="E1AAE8F0" w:tentative="1">
      <w:start w:val="1"/>
      <w:numFmt w:val="lowerLetter"/>
      <w:lvlText w:val="%5."/>
      <w:lvlJc w:val="left"/>
      <w:pPr>
        <w:tabs>
          <w:tab w:val="num" w:pos="3600"/>
        </w:tabs>
        <w:ind w:left="3600" w:hanging="360"/>
      </w:pPr>
      <w:rPr>
        <w:rFonts w:cs="Times New Roman"/>
      </w:rPr>
    </w:lvl>
    <w:lvl w:ilvl="5" w:tplc="E5963DF6" w:tentative="1">
      <w:start w:val="1"/>
      <w:numFmt w:val="lowerRoman"/>
      <w:lvlText w:val="%6."/>
      <w:lvlJc w:val="right"/>
      <w:pPr>
        <w:tabs>
          <w:tab w:val="num" w:pos="4320"/>
        </w:tabs>
        <w:ind w:left="4320" w:hanging="180"/>
      </w:pPr>
      <w:rPr>
        <w:rFonts w:cs="Times New Roman"/>
      </w:rPr>
    </w:lvl>
    <w:lvl w:ilvl="6" w:tplc="68DA0336" w:tentative="1">
      <w:start w:val="1"/>
      <w:numFmt w:val="decimal"/>
      <w:lvlText w:val="%7."/>
      <w:lvlJc w:val="left"/>
      <w:pPr>
        <w:tabs>
          <w:tab w:val="num" w:pos="5040"/>
        </w:tabs>
        <w:ind w:left="5040" w:hanging="360"/>
      </w:pPr>
      <w:rPr>
        <w:rFonts w:cs="Times New Roman"/>
      </w:rPr>
    </w:lvl>
    <w:lvl w:ilvl="7" w:tplc="9B3E1EBC" w:tentative="1">
      <w:start w:val="1"/>
      <w:numFmt w:val="lowerLetter"/>
      <w:lvlText w:val="%8."/>
      <w:lvlJc w:val="left"/>
      <w:pPr>
        <w:tabs>
          <w:tab w:val="num" w:pos="5760"/>
        </w:tabs>
        <w:ind w:left="5760" w:hanging="360"/>
      </w:pPr>
      <w:rPr>
        <w:rFonts w:cs="Times New Roman"/>
      </w:rPr>
    </w:lvl>
    <w:lvl w:ilvl="8" w:tplc="642AFA22"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2F7D31"/>
    <w:multiLevelType w:val="multilevel"/>
    <w:tmpl w:val="9CA866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CF63DCB"/>
    <w:multiLevelType w:val="hybridMultilevel"/>
    <w:tmpl w:val="35CAD704"/>
    <w:lvl w:ilvl="0" w:tplc="F4D8BB70">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4020306">
    <w:abstractNumId w:val="8"/>
  </w:num>
  <w:num w:numId="2" w16cid:durableId="783891555">
    <w:abstractNumId w:val="9"/>
  </w:num>
  <w:num w:numId="3" w16cid:durableId="1655141418">
    <w:abstractNumId w:val="8"/>
  </w:num>
  <w:num w:numId="4" w16cid:durableId="805783763">
    <w:abstractNumId w:val="9"/>
  </w:num>
  <w:num w:numId="5" w16cid:durableId="14701171">
    <w:abstractNumId w:val="16"/>
  </w:num>
  <w:num w:numId="6" w16cid:durableId="1570384251">
    <w:abstractNumId w:val="10"/>
  </w:num>
  <w:num w:numId="7" w16cid:durableId="528371356">
    <w:abstractNumId w:val="12"/>
  </w:num>
  <w:num w:numId="8" w16cid:durableId="2062245287">
    <w:abstractNumId w:val="15"/>
  </w:num>
  <w:num w:numId="9" w16cid:durableId="570507158">
    <w:abstractNumId w:val="8"/>
  </w:num>
  <w:num w:numId="10" w16cid:durableId="823274732">
    <w:abstractNumId w:val="3"/>
  </w:num>
  <w:num w:numId="11" w16cid:durableId="558244979">
    <w:abstractNumId w:val="2"/>
  </w:num>
  <w:num w:numId="12" w16cid:durableId="17239354">
    <w:abstractNumId w:val="1"/>
  </w:num>
  <w:num w:numId="13" w16cid:durableId="178006245">
    <w:abstractNumId w:val="0"/>
  </w:num>
  <w:num w:numId="14" w16cid:durableId="209268875">
    <w:abstractNumId w:val="9"/>
  </w:num>
  <w:num w:numId="15" w16cid:durableId="1936012813">
    <w:abstractNumId w:val="7"/>
  </w:num>
  <w:num w:numId="16" w16cid:durableId="1490291030">
    <w:abstractNumId w:val="6"/>
  </w:num>
  <w:num w:numId="17" w16cid:durableId="1782845719">
    <w:abstractNumId w:val="5"/>
  </w:num>
  <w:num w:numId="18" w16cid:durableId="1190991861">
    <w:abstractNumId w:val="4"/>
  </w:num>
  <w:num w:numId="19" w16cid:durableId="928000787">
    <w:abstractNumId w:val="18"/>
  </w:num>
  <w:num w:numId="20" w16cid:durableId="685518345">
    <w:abstractNumId w:val="13"/>
  </w:num>
  <w:num w:numId="21" w16cid:durableId="1111238688">
    <w:abstractNumId w:val="11"/>
  </w:num>
  <w:num w:numId="22" w16cid:durableId="425079506">
    <w:abstractNumId w:val="14"/>
  </w:num>
  <w:num w:numId="23" w16cid:durableId="1897544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14"/>
    <w:docVar w:name="PersonGUIDs" w:val="{CBCE2632-605E-484A-97AC-47C334EA7100},{23C4D0E2-C6F4-49DA-B9C4-BE7D1928143F},{93F71F64-B3B2-464F-BCC5-C49DA1B8F0E4},{70ED92E7-062B-44F5-98C0-1732E6D079B7},{B0181D35-2F7D-4D23-BD15-5E0324552287},{233588E7-F7BD-4F60-BEE5-22A19EE80FB2}"/>
  </w:docVars>
  <w:rsids>
    <w:rsidRoot w:val="00330C94"/>
    <w:rsid w:val="00002742"/>
    <w:rsid w:val="0000385C"/>
    <w:rsid w:val="00010435"/>
    <w:rsid w:val="000220F8"/>
    <w:rsid w:val="00034058"/>
    <w:rsid w:val="00040D14"/>
    <w:rsid w:val="0004381F"/>
    <w:rsid w:val="00064BC3"/>
    <w:rsid w:val="00066474"/>
    <w:rsid w:val="000665E6"/>
    <w:rsid w:val="00066775"/>
    <w:rsid w:val="00072FB9"/>
    <w:rsid w:val="0007598F"/>
    <w:rsid w:val="000A0B37"/>
    <w:rsid w:val="000B2040"/>
    <w:rsid w:val="000C2D6C"/>
    <w:rsid w:val="000E431D"/>
    <w:rsid w:val="000E48DA"/>
    <w:rsid w:val="000E5207"/>
    <w:rsid w:val="000F5ADD"/>
    <w:rsid w:val="00100531"/>
    <w:rsid w:val="0010382E"/>
    <w:rsid w:val="00107AF5"/>
    <w:rsid w:val="00124D3B"/>
    <w:rsid w:val="00137210"/>
    <w:rsid w:val="00166D90"/>
    <w:rsid w:val="00170803"/>
    <w:rsid w:val="00174530"/>
    <w:rsid w:val="00177CC2"/>
    <w:rsid w:val="0019171D"/>
    <w:rsid w:val="001921C4"/>
    <w:rsid w:val="001923A4"/>
    <w:rsid w:val="00195D50"/>
    <w:rsid w:val="001A25D5"/>
    <w:rsid w:val="001A2624"/>
    <w:rsid w:val="001A2A2B"/>
    <w:rsid w:val="001E0043"/>
    <w:rsid w:val="001F4981"/>
    <w:rsid w:val="00201AF4"/>
    <w:rsid w:val="00201DFB"/>
    <w:rsid w:val="00204A63"/>
    <w:rsid w:val="00212FF1"/>
    <w:rsid w:val="002166B7"/>
    <w:rsid w:val="00230193"/>
    <w:rsid w:val="00244D0B"/>
    <w:rsid w:val="0025068A"/>
    <w:rsid w:val="00256E53"/>
    <w:rsid w:val="002818D3"/>
    <w:rsid w:val="002911A7"/>
    <w:rsid w:val="002943C8"/>
    <w:rsid w:val="00295E6D"/>
    <w:rsid w:val="002A2A6B"/>
    <w:rsid w:val="002C2373"/>
    <w:rsid w:val="002C48BD"/>
    <w:rsid w:val="002D11A8"/>
    <w:rsid w:val="002F7FA1"/>
    <w:rsid w:val="00303F68"/>
    <w:rsid w:val="003040B2"/>
    <w:rsid w:val="00314F87"/>
    <w:rsid w:val="0032051D"/>
    <w:rsid w:val="003303B5"/>
    <w:rsid w:val="00330C94"/>
    <w:rsid w:val="00331B05"/>
    <w:rsid w:val="00336492"/>
    <w:rsid w:val="003366E9"/>
    <w:rsid w:val="00336C9B"/>
    <w:rsid w:val="00342FB4"/>
    <w:rsid w:val="00347965"/>
    <w:rsid w:val="0036065A"/>
    <w:rsid w:val="003866EC"/>
    <w:rsid w:val="00391AF5"/>
    <w:rsid w:val="003B418B"/>
    <w:rsid w:val="003D4789"/>
    <w:rsid w:val="003F100A"/>
    <w:rsid w:val="00423CB0"/>
    <w:rsid w:val="00426781"/>
    <w:rsid w:val="0043042F"/>
    <w:rsid w:val="0043262B"/>
    <w:rsid w:val="00445271"/>
    <w:rsid w:val="0044670C"/>
    <w:rsid w:val="00447A04"/>
    <w:rsid w:val="00447A66"/>
    <w:rsid w:val="004527C3"/>
    <w:rsid w:val="00455F3E"/>
    <w:rsid w:val="00487F7A"/>
    <w:rsid w:val="00492CBC"/>
    <w:rsid w:val="004971B2"/>
    <w:rsid w:val="004A0504"/>
    <w:rsid w:val="004B5278"/>
    <w:rsid w:val="004C7A3F"/>
    <w:rsid w:val="004D7823"/>
    <w:rsid w:val="004E38D9"/>
    <w:rsid w:val="004F094C"/>
    <w:rsid w:val="004F22DC"/>
    <w:rsid w:val="005000F2"/>
    <w:rsid w:val="005057B1"/>
    <w:rsid w:val="00531020"/>
    <w:rsid w:val="00541369"/>
    <w:rsid w:val="00545150"/>
    <w:rsid w:val="00545421"/>
    <w:rsid w:val="0055072A"/>
    <w:rsid w:val="005525A5"/>
    <w:rsid w:val="005544CE"/>
    <w:rsid w:val="00567774"/>
    <w:rsid w:val="00573781"/>
    <w:rsid w:val="0059207D"/>
    <w:rsid w:val="0059274C"/>
    <w:rsid w:val="005B145B"/>
    <w:rsid w:val="005C04E0"/>
    <w:rsid w:val="005D3F50"/>
    <w:rsid w:val="005D72CF"/>
    <w:rsid w:val="00601C6D"/>
    <w:rsid w:val="00603CD4"/>
    <w:rsid w:val="00622BA9"/>
    <w:rsid w:val="006271BF"/>
    <w:rsid w:val="006346C1"/>
    <w:rsid w:val="006443A4"/>
    <w:rsid w:val="0064771D"/>
    <w:rsid w:val="00653DD0"/>
    <w:rsid w:val="00677B63"/>
    <w:rsid w:val="00680338"/>
    <w:rsid w:val="006857C9"/>
    <w:rsid w:val="00692511"/>
    <w:rsid w:val="006A1005"/>
    <w:rsid w:val="006B6262"/>
    <w:rsid w:val="006C630B"/>
    <w:rsid w:val="007133F0"/>
    <w:rsid w:val="00725884"/>
    <w:rsid w:val="00727C6F"/>
    <w:rsid w:val="0074086B"/>
    <w:rsid w:val="00740D6D"/>
    <w:rsid w:val="00743F76"/>
    <w:rsid w:val="00744B95"/>
    <w:rsid w:val="00770030"/>
    <w:rsid w:val="00772099"/>
    <w:rsid w:val="00774959"/>
    <w:rsid w:val="007852B2"/>
    <w:rsid w:val="00794149"/>
    <w:rsid w:val="007A6100"/>
    <w:rsid w:val="007B67A7"/>
    <w:rsid w:val="007C6092"/>
    <w:rsid w:val="007E119E"/>
    <w:rsid w:val="008366CF"/>
    <w:rsid w:val="00846903"/>
    <w:rsid w:val="00854520"/>
    <w:rsid w:val="00857EC2"/>
    <w:rsid w:val="00892562"/>
    <w:rsid w:val="008B05D5"/>
    <w:rsid w:val="008D5FD6"/>
    <w:rsid w:val="008F0A96"/>
    <w:rsid w:val="009062A0"/>
    <w:rsid w:val="0093673F"/>
    <w:rsid w:val="00943AC6"/>
    <w:rsid w:val="009451E7"/>
    <w:rsid w:val="00956E7F"/>
    <w:rsid w:val="00963118"/>
    <w:rsid w:val="00964749"/>
    <w:rsid w:val="00970D4F"/>
    <w:rsid w:val="00971D70"/>
    <w:rsid w:val="009A4377"/>
    <w:rsid w:val="009A6043"/>
    <w:rsid w:val="009B0D69"/>
    <w:rsid w:val="009D0673"/>
    <w:rsid w:val="00A01659"/>
    <w:rsid w:val="00A053C6"/>
    <w:rsid w:val="00A055B3"/>
    <w:rsid w:val="00A15D71"/>
    <w:rsid w:val="00A21BC5"/>
    <w:rsid w:val="00A246B3"/>
    <w:rsid w:val="00A47FAF"/>
    <w:rsid w:val="00A7117C"/>
    <w:rsid w:val="00A736FF"/>
    <w:rsid w:val="00A76B46"/>
    <w:rsid w:val="00AA1434"/>
    <w:rsid w:val="00AB5000"/>
    <w:rsid w:val="00AB619D"/>
    <w:rsid w:val="00AC4310"/>
    <w:rsid w:val="00AC63D9"/>
    <w:rsid w:val="00AD4175"/>
    <w:rsid w:val="00AD43CE"/>
    <w:rsid w:val="00AE2EF8"/>
    <w:rsid w:val="00AE565F"/>
    <w:rsid w:val="00AF5881"/>
    <w:rsid w:val="00B13BF0"/>
    <w:rsid w:val="00B22D23"/>
    <w:rsid w:val="00B25BC7"/>
    <w:rsid w:val="00B33C81"/>
    <w:rsid w:val="00B34666"/>
    <w:rsid w:val="00B4285C"/>
    <w:rsid w:val="00B42B2E"/>
    <w:rsid w:val="00B67E5B"/>
    <w:rsid w:val="00B84A97"/>
    <w:rsid w:val="00BA2185"/>
    <w:rsid w:val="00BA4894"/>
    <w:rsid w:val="00BA6BE0"/>
    <w:rsid w:val="00BB6D75"/>
    <w:rsid w:val="00BD43A8"/>
    <w:rsid w:val="00BF7E00"/>
    <w:rsid w:val="00C1285C"/>
    <w:rsid w:val="00C165EE"/>
    <w:rsid w:val="00C17B27"/>
    <w:rsid w:val="00C27B7D"/>
    <w:rsid w:val="00C30873"/>
    <w:rsid w:val="00C32A06"/>
    <w:rsid w:val="00C43670"/>
    <w:rsid w:val="00C44394"/>
    <w:rsid w:val="00C44C3F"/>
    <w:rsid w:val="00C533BA"/>
    <w:rsid w:val="00C822A8"/>
    <w:rsid w:val="00C902E9"/>
    <w:rsid w:val="00C92208"/>
    <w:rsid w:val="00C971A3"/>
    <w:rsid w:val="00CB5B24"/>
    <w:rsid w:val="00CC3AB6"/>
    <w:rsid w:val="00CD4B2B"/>
    <w:rsid w:val="00CE3037"/>
    <w:rsid w:val="00CF7A43"/>
    <w:rsid w:val="00D01775"/>
    <w:rsid w:val="00D10FE7"/>
    <w:rsid w:val="00D1174F"/>
    <w:rsid w:val="00D1289C"/>
    <w:rsid w:val="00D372C4"/>
    <w:rsid w:val="00D404C6"/>
    <w:rsid w:val="00D44527"/>
    <w:rsid w:val="00D52681"/>
    <w:rsid w:val="00D53D04"/>
    <w:rsid w:val="00D55EF7"/>
    <w:rsid w:val="00D73266"/>
    <w:rsid w:val="00D9279C"/>
    <w:rsid w:val="00D97778"/>
    <w:rsid w:val="00DC0DF0"/>
    <w:rsid w:val="00DC6C70"/>
    <w:rsid w:val="00DD6725"/>
    <w:rsid w:val="00DE389D"/>
    <w:rsid w:val="00DF5ACD"/>
    <w:rsid w:val="00E22893"/>
    <w:rsid w:val="00E3019F"/>
    <w:rsid w:val="00E307DD"/>
    <w:rsid w:val="00E349C2"/>
    <w:rsid w:val="00E360DE"/>
    <w:rsid w:val="00E42986"/>
    <w:rsid w:val="00E5074A"/>
    <w:rsid w:val="00E521CB"/>
    <w:rsid w:val="00E728F6"/>
    <w:rsid w:val="00E75D28"/>
    <w:rsid w:val="00E84F25"/>
    <w:rsid w:val="00EC007B"/>
    <w:rsid w:val="00ED0B34"/>
    <w:rsid w:val="00ED0EE7"/>
    <w:rsid w:val="00ED40AD"/>
    <w:rsid w:val="00ED7911"/>
    <w:rsid w:val="00EE4745"/>
    <w:rsid w:val="00EE7A8E"/>
    <w:rsid w:val="00F2055C"/>
    <w:rsid w:val="00F21B30"/>
    <w:rsid w:val="00F273EA"/>
    <w:rsid w:val="00F42CB9"/>
    <w:rsid w:val="00F42FFE"/>
    <w:rsid w:val="00F73E9E"/>
    <w:rsid w:val="00F87D14"/>
    <w:rsid w:val="00F923FF"/>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FA3DFA-D466-42B2-A3AF-B37C55E1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D9279C"/>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9279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D9279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D9279C"/>
    <w:pPr>
      <w:numPr>
        <w:ilvl w:val="3"/>
      </w:numPr>
      <w:outlineLvl w:val="3"/>
    </w:pPr>
    <w:rPr>
      <w:b w:val="0"/>
      <w:i/>
    </w:rPr>
  </w:style>
  <w:style w:type="paragraph" w:styleId="Rubrik5">
    <w:name w:val="heading 5"/>
    <w:aliases w:val="PackadFetRubrik,PackadKursivRubrik"/>
    <w:basedOn w:val="Rubrik4"/>
    <w:next w:val="Normal"/>
    <w:link w:val="Rubrik5Char"/>
    <w:qFormat/>
    <w:rsid w:val="00D9279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D9279C"/>
    <w:pPr>
      <w:numPr>
        <w:ilvl w:val="5"/>
      </w:numPr>
      <w:spacing w:before="50" w:line="200" w:lineRule="exact"/>
      <w:outlineLvl w:val="5"/>
    </w:pPr>
    <w:rPr>
      <w:caps/>
      <w:sz w:val="14"/>
    </w:rPr>
  </w:style>
  <w:style w:type="paragraph" w:styleId="Rubrik7">
    <w:name w:val="heading 7"/>
    <w:basedOn w:val="Rubrik6"/>
    <w:next w:val="Normal"/>
    <w:link w:val="Rubrik7Char"/>
    <w:qFormat/>
    <w:rsid w:val="00D9279C"/>
    <w:pPr>
      <w:numPr>
        <w:ilvl w:val="6"/>
      </w:numPr>
      <w:spacing w:before="0"/>
      <w:outlineLvl w:val="6"/>
    </w:pPr>
  </w:style>
  <w:style w:type="paragraph" w:styleId="Rubrik8">
    <w:name w:val="heading 8"/>
    <w:basedOn w:val="Rubrik7"/>
    <w:next w:val="Normal"/>
    <w:link w:val="Rubrik8Char"/>
    <w:qFormat/>
    <w:rsid w:val="00D9279C"/>
    <w:pPr>
      <w:numPr>
        <w:ilvl w:val="7"/>
      </w:numPr>
      <w:outlineLvl w:val="7"/>
    </w:pPr>
  </w:style>
  <w:style w:type="paragraph" w:styleId="Rubrik9">
    <w:name w:val="heading 9"/>
    <w:basedOn w:val="Rubrik8"/>
    <w:next w:val="Normal"/>
    <w:link w:val="Rubrik9Char"/>
    <w:qFormat/>
    <w:rsid w:val="00D9279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9279C"/>
    <w:rPr>
      <w:sz w:val="32"/>
      <w:lang w:val="sv-SE" w:eastAsia="sv-SE" w:bidi="ar-SA"/>
    </w:rPr>
  </w:style>
  <w:style w:type="character" w:customStyle="1" w:styleId="Rubrik2Char">
    <w:name w:val="Rubrik 2 Char"/>
    <w:aliases w:val="Beslutrubrik Char"/>
    <w:basedOn w:val="Standardstycketeckensnitt"/>
    <w:link w:val="Rubrik2"/>
    <w:semiHidden/>
    <w:locked/>
    <w:rsid w:val="00D9279C"/>
    <w:rPr>
      <w:sz w:val="27"/>
      <w:lang w:val="sv-SE" w:eastAsia="sv-SE" w:bidi="ar-SA"/>
    </w:rPr>
  </w:style>
  <w:style w:type="character" w:customStyle="1" w:styleId="Rubrik3Char">
    <w:name w:val="Rubrik 3 Char"/>
    <w:aliases w:val="Mellanrubrik Char"/>
    <w:basedOn w:val="Standardstycketeckensnitt"/>
    <w:link w:val="Rubrik3"/>
    <w:semiHidden/>
    <w:locked/>
    <w:rsid w:val="00D9279C"/>
    <w:rPr>
      <w:b/>
      <w:sz w:val="21"/>
      <w:lang w:val="sv-SE" w:eastAsia="sv-SE" w:bidi="ar-SA"/>
    </w:rPr>
  </w:style>
  <w:style w:type="character" w:customStyle="1" w:styleId="Rubrik4Char">
    <w:name w:val="Rubrik 4 Char"/>
    <w:aliases w:val="KursivRubrik Char"/>
    <w:basedOn w:val="Standardstycketeckensnitt"/>
    <w:link w:val="Rubrik4"/>
    <w:semiHidden/>
    <w:locked/>
    <w:rsid w:val="00D9279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9279C"/>
    <w:rPr>
      <w:sz w:val="19"/>
      <w:lang w:val="sv-SE" w:eastAsia="sv-SE" w:bidi="ar-SA"/>
    </w:rPr>
  </w:style>
  <w:style w:type="character" w:customStyle="1" w:styleId="Rubrik6Char">
    <w:name w:val="Rubrik 6 Char"/>
    <w:basedOn w:val="Standardstycketeckensnitt"/>
    <w:link w:val="Rubrik6"/>
    <w:semiHidden/>
    <w:locked/>
    <w:rsid w:val="00D9279C"/>
    <w:rPr>
      <w:caps/>
      <w:sz w:val="14"/>
      <w:lang w:val="sv-SE" w:eastAsia="sv-SE" w:bidi="ar-SA"/>
    </w:rPr>
  </w:style>
  <w:style w:type="character" w:customStyle="1" w:styleId="Rubrik7Char">
    <w:name w:val="Rubrik 7 Char"/>
    <w:basedOn w:val="Standardstycketeckensnitt"/>
    <w:link w:val="Rubrik7"/>
    <w:semiHidden/>
    <w:locked/>
    <w:rsid w:val="00D9279C"/>
    <w:rPr>
      <w:caps/>
      <w:sz w:val="14"/>
      <w:lang w:val="sv-SE" w:eastAsia="sv-SE" w:bidi="ar-SA"/>
    </w:rPr>
  </w:style>
  <w:style w:type="character" w:customStyle="1" w:styleId="Rubrik8Char">
    <w:name w:val="Rubrik 8 Char"/>
    <w:basedOn w:val="Standardstycketeckensnitt"/>
    <w:link w:val="Rubrik8"/>
    <w:semiHidden/>
    <w:locked/>
    <w:rsid w:val="00D9279C"/>
    <w:rPr>
      <w:caps/>
      <w:sz w:val="14"/>
      <w:lang w:val="sv-SE" w:eastAsia="sv-SE" w:bidi="ar-SA"/>
    </w:rPr>
  </w:style>
  <w:style w:type="character" w:customStyle="1" w:styleId="Rubrik9Char">
    <w:name w:val="Rubrik 9 Char"/>
    <w:basedOn w:val="Standardstycketeckensnitt"/>
    <w:link w:val="Rubrik9"/>
    <w:semiHidden/>
    <w:locked/>
    <w:rsid w:val="00D9279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3042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3042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9279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3042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3042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3042F"/>
    <w:rPr>
      <w:rFonts w:ascii="Cambria" w:hAnsi="Cambria" w:cs="Times New Roman"/>
      <w:sz w:val="24"/>
      <w:szCs w:val="24"/>
    </w:rPr>
  </w:style>
  <w:style w:type="paragraph" w:styleId="HTML-frformaterad">
    <w:name w:val="HTML Preformatted"/>
    <w:basedOn w:val="Normal"/>
    <w:rsid w:val="006C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Default">
    <w:name w:val="Default"/>
    <w:rsid w:val="006C630B"/>
    <w:pPr>
      <w:autoSpaceDE w:val="0"/>
      <w:autoSpaceDN w:val="0"/>
      <w:adjustRightInd w:val="0"/>
    </w:pPr>
    <w:rPr>
      <w:rFonts w:ascii="T T 56 8o 00" w:hAnsi="T T 56 8o 00" w:cs="T T 56 8o 00"/>
      <w:color w:val="000000"/>
      <w:sz w:val="24"/>
      <w:szCs w:val="24"/>
      <w:lang w:val="sv-SE" w:eastAsia="sv-SE"/>
    </w:rPr>
  </w:style>
  <w:style w:type="paragraph" w:customStyle="1" w:styleId="normalindrag">
    <w:name w:val="normalindrag_"/>
    <w:basedOn w:val="Normal"/>
    <w:rsid w:val="006C630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6C630B"/>
    <w:pPr>
      <w:spacing w:before="100" w:beforeAutospacing="1" w:after="100" w:afterAutospacing="1" w:line="240" w:lineRule="auto"/>
    </w:pPr>
    <w:rPr>
      <w:rFonts w:ascii="Verdana" w:hAnsi="Verdana"/>
      <w:szCs w:val="24"/>
    </w:rPr>
  </w:style>
  <w:style w:type="character" w:customStyle="1" w:styleId="text1">
    <w:name w:val="text1"/>
    <w:basedOn w:val="Standardstycketeckensnitt"/>
    <w:rsid w:val="00DE389D"/>
    <w:rPr>
      <w:rFonts w:ascii="Verdana" w:hAnsi="Verdana" w:hint="default"/>
      <w:b w:val="0"/>
      <w:bCs w:val="0"/>
      <w:i w:val="0"/>
      <w:iCs w:val="0"/>
      <w:smallCaps w:val="0"/>
      <w:color w:val="000000"/>
      <w:sz w:val="15"/>
      <w:szCs w:val="15"/>
    </w:rPr>
  </w:style>
  <w:style w:type="character" w:customStyle="1" w:styleId="text11">
    <w:name w:val="text11"/>
    <w:basedOn w:val="Standardstycketeckensnitt"/>
    <w:rsid w:val="00744B95"/>
    <w:rPr>
      <w:rFonts w:ascii="Verdana" w:hAnsi="Verdana" w:hint="default"/>
      <w:i w:val="0"/>
      <w:iCs w:val="0"/>
      <w:color w:val="2B2B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30208">
      <w:bodyDiv w:val="1"/>
      <w:marLeft w:val="0"/>
      <w:marRight w:val="0"/>
      <w:marTop w:val="0"/>
      <w:marBottom w:val="0"/>
      <w:divBdr>
        <w:top w:val="none" w:sz="0" w:space="0" w:color="auto"/>
        <w:left w:val="none" w:sz="0" w:space="0" w:color="auto"/>
        <w:bottom w:val="none" w:sz="0" w:space="0" w:color="auto"/>
        <w:right w:val="none" w:sz="0" w:space="0" w:color="auto"/>
      </w:divBdr>
      <w:divsChild>
        <w:div w:id="95251551">
          <w:marLeft w:val="-15"/>
          <w:marRight w:val="-15"/>
          <w:marTop w:val="0"/>
          <w:marBottom w:val="0"/>
          <w:divBdr>
            <w:top w:val="none" w:sz="0" w:space="0" w:color="auto"/>
            <w:left w:val="single" w:sz="6" w:space="0" w:color="DADADA"/>
            <w:bottom w:val="none" w:sz="0" w:space="0" w:color="auto"/>
            <w:right w:val="single" w:sz="6" w:space="0" w:color="DADADA"/>
          </w:divBdr>
          <w:divsChild>
            <w:div w:id="2026469651">
              <w:marLeft w:val="0"/>
              <w:marRight w:val="0"/>
              <w:marTop w:val="0"/>
              <w:marBottom w:val="0"/>
              <w:divBdr>
                <w:top w:val="none" w:sz="0" w:space="0" w:color="auto"/>
                <w:left w:val="single" w:sz="48" w:space="0" w:color="FFFFFF"/>
                <w:bottom w:val="none" w:sz="0" w:space="0" w:color="auto"/>
                <w:right w:val="none" w:sz="0" w:space="0" w:color="auto"/>
              </w:divBdr>
              <w:divsChild>
                <w:div w:id="1128158594">
                  <w:marLeft w:val="-15"/>
                  <w:marRight w:val="-15"/>
                  <w:marTop w:val="0"/>
                  <w:marBottom w:val="0"/>
                  <w:divBdr>
                    <w:top w:val="none" w:sz="0" w:space="0" w:color="auto"/>
                    <w:left w:val="single" w:sz="6" w:space="0" w:color="F9C661"/>
                    <w:bottom w:val="none" w:sz="0" w:space="0" w:color="auto"/>
                    <w:right w:val="single" w:sz="6" w:space="0" w:color="DADADA"/>
                  </w:divBdr>
                  <w:divsChild>
                    <w:div w:id="1050836185">
                      <w:marLeft w:val="-30"/>
                      <w:marRight w:val="-45"/>
                      <w:marTop w:val="0"/>
                      <w:marBottom w:val="0"/>
                      <w:divBdr>
                        <w:top w:val="none" w:sz="0" w:space="0" w:color="auto"/>
                        <w:left w:val="none" w:sz="0" w:space="0" w:color="auto"/>
                        <w:bottom w:val="none" w:sz="0" w:space="0" w:color="auto"/>
                        <w:right w:val="none" w:sz="0" w:space="0" w:color="auto"/>
                      </w:divBdr>
                      <w:divsChild>
                        <w:div w:id="1736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2088">
      <w:bodyDiv w:val="1"/>
      <w:marLeft w:val="0"/>
      <w:marRight w:val="0"/>
      <w:marTop w:val="0"/>
      <w:marBottom w:val="0"/>
      <w:divBdr>
        <w:top w:val="none" w:sz="0" w:space="0" w:color="auto"/>
        <w:left w:val="none" w:sz="0" w:space="0" w:color="auto"/>
        <w:bottom w:val="none" w:sz="0" w:space="0" w:color="auto"/>
        <w:right w:val="none" w:sz="0" w:space="0" w:color="auto"/>
      </w:divBdr>
      <w:divsChild>
        <w:div w:id="992413401">
          <w:marLeft w:val="-15"/>
          <w:marRight w:val="-15"/>
          <w:marTop w:val="0"/>
          <w:marBottom w:val="0"/>
          <w:divBdr>
            <w:top w:val="none" w:sz="0" w:space="0" w:color="auto"/>
            <w:left w:val="single" w:sz="6" w:space="0" w:color="DADADA"/>
            <w:bottom w:val="none" w:sz="0" w:space="0" w:color="auto"/>
            <w:right w:val="single" w:sz="6" w:space="0" w:color="DADADA"/>
          </w:divBdr>
          <w:divsChild>
            <w:div w:id="817069200">
              <w:marLeft w:val="0"/>
              <w:marRight w:val="0"/>
              <w:marTop w:val="0"/>
              <w:marBottom w:val="0"/>
              <w:divBdr>
                <w:top w:val="none" w:sz="0" w:space="0" w:color="auto"/>
                <w:left w:val="single" w:sz="48" w:space="0" w:color="FFFFFF"/>
                <w:bottom w:val="none" w:sz="0" w:space="0" w:color="auto"/>
                <w:right w:val="none" w:sz="0" w:space="0" w:color="auto"/>
              </w:divBdr>
              <w:divsChild>
                <w:div w:id="247886440">
                  <w:marLeft w:val="-15"/>
                  <w:marRight w:val="-15"/>
                  <w:marTop w:val="0"/>
                  <w:marBottom w:val="0"/>
                  <w:divBdr>
                    <w:top w:val="none" w:sz="0" w:space="0" w:color="auto"/>
                    <w:left w:val="single" w:sz="6" w:space="0" w:color="F9C661"/>
                    <w:bottom w:val="none" w:sz="0" w:space="0" w:color="auto"/>
                    <w:right w:val="single" w:sz="6" w:space="0" w:color="DADADA"/>
                  </w:divBdr>
                  <w:divsChild>
                    <w:div w:id="1708291347">
                      <w:marLeft w:val="-30"/>
                      <w:marRight w:val="-45"/>
                      <w:marTop w:val="0"/>
                      <w:marBottom w:val="0"/>
                      <w:divBdr>
                        <w:top w:val="none" w:sz="0" w:space="0" w:color="auto"/>
                        <w:left w:val="none" w:sz="0" w:space="0" w:color="auto"/>
                        <w:bottom w:val="none" w:sz="0" w:space="0" w:color="auto"/>
                        <w:right w:val="none" w:sz="0" w:space="0" w:color="auto"/>
                      </w:divBdr>
                      <w:divsChild>
                        <w:div w:id="8375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7148</Characters>
  <Application>Microsoft Office Word</Application>
  <DocSecurity>4</DocSecurity>
  <Lines>134</Lines>
  <Paragraphs>40</Paragraphs>
  <ScaleCrop>false</ScaleCrop>
  <HeadingPairs>
    <vt:vector size="2" baseType="variant">
      <vt:variant>
        <vt:lpstr>Rubrik</vt:lpstr>
      </vt:variant>
      <vt:variant>
        <vt:i4>1</vt:i4>
      </vt:variant>
    </vt:vector>
  </HeadingPairs>
  <TitlesOfParts>
    <vt:vector size="1" baseType="lpstr">
      <vt:lpstr>v025</vt:lpstr>
    </vt:vector>
  </TitlesOfParts>
  <Company>Riksdagen</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v025</dc:title>
  <dc:subject>v025</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2007-03-22T10:14:00Z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mot2000_477_2007-03-14</vt:lpwstr>
  </property>
  <property fmtid="{D5CDD505-2E9C-101B-9397-08002B2CF9AE}" pid="3" name="version">
    <vt:lpwstr>mot2000_477_2007-03-14</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vissa statligt ägda företag</vt:lpwstr>
  </property>
  <property fmtid="{D5CDD505-2E9C-101B-9397-08002B2CF9AE}" pid="11" name="SvarFrasKort">
    <vt:lpwstr>med anledning av prop. 2006/07:57</vt:lpwstr>
  </property>
  <property fmtid="{D5CDD505-2E9C-101B-9397-08002B2CF9AE}" pid="12" name="Svar">
    <vt:lpwstr>Proposition</vt:lpwstr>
  </property>
  <property fmtid="{D5CDD505-2E9C-101B-9397-08002B2CF9AE}" pid="13" name="SvarNr">
    <vt:lpwstr>2006/07:57</vt:lpwstr>
  </property>
  <property fmtid="{D5CDD505-2E9C-101B-9397-08002B2CF9AE}" pid="14" name="RubrikSvar">
    <vt:lpwstr>Försäljning av vissa statligt ägda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(v)\Johansson, Wiwi-Anne (v)\Johnson, Jacob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Wiwi-Anne Johansson (v), Jacob Johnson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20062007000000000118000000250075</vt:lpwstr>
  </property>
  <property fmtid="{D5CDD505-2E9C-101B-9397-08002B2CF9AE}" pid="47" name="datum">
    <vt:lpwstr>070319</vt:lpwstr>
  </property>
  <property fmtid="{D5CDD505-2E9C-101B-9397-08002B2CF9AE}" pid="48" name="avsändar-e-post">
    <vt:lpwstr/>
  </property>
  <property fmtid="{D5CDD505-2E9C-101B-9397-08002B2CF9AE}" pid="49" name="id">
    <vt:lpwstr>20062007000000000118000000250075</vt:lpwstr>
  </property>
  <property fmtid="{D5CDD505-2E9C-101B-9397-08002B2CF9AE}" pid="50" name="nummer">
    <vt:lpwstr>9</vt:lpwstr>
  </property>
  <property fmtid="{D5CDD505-2E9C-101B-9397-08002B2CF9AE}" pid="51" name="utskottsbeteckning">
    <vt:lpwstr>N</vt:lpwstr>
  </property>
  <property fmtid="{D5CDD505-2E9C-101B-9397-08002B2CF9AE}" pid="52" name="GlobalUID">
    <vt:lpwstr>{56044869-952D-4B95-B211-BC4F7E575327}</vt:lpwstr>
  </property>
  <property fmtid="{D5CDD505-2E9C-101B-9397-08002B2CF9AE}" pid="53" name="Överföringar">
    <vt:i4>0</vt:i4>
  </property>
  <property fmtid="{D5CDD505-2E9C-101B-9397-08002B2CF9AE}" pid="54" name="Checksum">
    <vt:lpwstr>*0006709786863*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070322 11:14:44.100</vt:lpwstr>
  </property>
  <property fmtid="{D5CDD505-2E9C-101B-9397-08002B2CF9AE}" pid="58" name="urixGuid">
    <vt:lpwstr>{1B6D4836-BC36-4244-A707-CB9EEA3F5894}</vt:lpwstr>
  </property>
</Properties>
</file>