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033818294204563879C214D6D8957E6"/>
        </w:placeholder>
        <w:text/>
      </w:sdtPr>
      <w:sdtEndPr/>
      <w:sdtContent>
        <w:p w:rsidRPr="009B062B" w:rsidR="00AF30DD" w:rsidP="003C5C92" w:rsidRDefault="00AF30DD" w14:paraId="7E9E11C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1158160" w:displacedByCustomXml="next" w:id="0"/>
    <w:sdt>
      <w:sdtPr>
        <w:alias w:val="Yrkande 1"/>
        <w:tag w:val="327c2807-270a-451e-81bf-10b8c91417b8"/>
        <w:id w:val="-429670127"/>
        <w:lock w:val="sdtLocked"/>
      </w:sdtPr>
      <w:sdtEndPr/>
      <w:sdtContent>
        <w:p w:rsidR="009B26B9" w:rsidRDefault="00794FC4" w14:paraId="111D5BA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för arbetsgivare att betala av anställdas studielån i arbetet med att förbättra kompetensförsörjningen på landsbygden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56DA0B91A3A4E359AE75B9D991D3960"/>
        </w:placeholder>
        <w:text/>
      </w:sdtPr>
      <w:sdtEndPr/>
      <w:sdtContent>
        <w:p w:rsidRPr="009B062B" w:rsidR="006D79C9" w:rsidP="00333E95" w:rsidRDefault="006D79C9" w14:paraId="2E521DD0" w14:textId="77777777">
          <w:pPr>
            <w:pStyle w:val="Rubrik1"/>
          </w:pPr>
          <w:r>
            <w:t>Motivering</w:t>
          </w:r>
        </w:p>
      </w:sdtContent>
    </w:sdt>
    <w:p w:rsidRPr="00B10EF2" w:rsidR="00422B9E" w:rsidP="00B10EF2" w:rsidRDefault="00814E22" w14:paraId="1F4E8FFA" w14:textId="4B4F54E6">
      <w:pPr>
        <w:pStyle w:val="Normalutanindragellerluft"/>
        <w:rPr>
          <w:spacing w:val="-2"/>
        </w:rPr>
      </w:pPr>
      <w:r w:rsidRPr="00B10EF2">
        <w:rPr>
          <w:spacing w:val="-2"/>
        </w:rPr>
        <w:t>Idag råder brist på välutbildad arbetskraft i stora delar av vårt land. Lärare, ingenjörer och läkare är några exempel på yrkesgrupper som ofta är svåra att övertyga om att ta arbeten i våra mer glesbefolkade kommuner. En aktiv politik för att försvåra för landsbygden, ge</w:t>
      </w:r>
      <w:r w:rsidR="00B10EF2">
        <w:rPr>
          <w:spacing w:val="-2"/>
        </w:rPr>
        <w:softHyphen/>
      </w:r>
      <w:r w:rsidRPr="00B10EF2">
        <w:rPr>
          <w:spacing w:val="-2"/>
        </w:rPr>
        <w:t>nom höga drivmedelsskatter, dålig service och straffskatter har försämrat läget ytterligare. Många kommuner har idag problem att rekrytera nya människor och kvalitén på kommu</w:t>
      </w:r>
      <w:r w:rsidR="00B10EF2">
        <w:rPr>
          <w:spacing w:val="-2"/>
        </w:rPr>
        <w:softHyphen/>
      </w:r>
      <w:r w:rsidRPr="00B10EF2">
        <w:rPr>
          <w:spacing w:val="-2"/>
        </w:rPr>
        <w:t>nens verksamheter sjunker</w:t>
      </w:r>
      <w:r w:rsidRPr="00B10EF2" w:rsidR="003C5C92">
        <w:rPr>
          <w:spacing w:val="-2"/>
        </w:rPr>
        <w:t xml:space="preserve"> därför</w:t>
      </w:r>
      <w:r w:rsidRPr="00B10EF2">
        <w:rPr>
          <w:spacing w:val="-2"/>
        </w:rPr>
        <w:t>. På grund av denna kompetensbrist så väljer än fler att flytta från kommunen. För att vända denna negativa trend så behövs kraftfulla nya åtgär</w:t>
      </w:r>
      <w:r w:rsidR="00B10EF2">
        <w:rPr>
          <w:spacing w:val="-2"/>
        </w:rPr>
        <w:softHyphen/>
      </w:r>
      <w:r w:rsidRPr="00B10EF2">
        <w:rPr>
          <w:spacing w:val="-2"/>
        </w:rPr>
        <w:t>der.</w:t>
      </w:r>
      <w:r w:rsidRPr="00B10EF2" w:rsidR="003C5C92">
        <w:rPr>
          <w:spacing w:val="-2"/>
        </w:rPr>
        <w:t xml:space="preserve"> I </w:t>
      </w:r>
      <w:r w:rsidRPr="00B10EF2" w:rsidR="00E26C1E">
        <w:rPr>
          <w:spacing w:val="-2"/>
        </w:rPr>
        <w:t>K</w:t>
      </w:r>
      <w:r w:rsidRPr="00B10EF2" w:rsidR="003C5C92">
        <w:rPr>
          <w:spacing w:val="-2"/>
        </w:rPr>
        <w:t xml:space="preserve">ommunutredningen finns förslag på att studielån ska avskrivas snabbare för de som väljer att bosätta sig i glesbygd. Detta förslag kommer dock </w:t>
      </w:r>
      <w:r w:rsidRPr="00B10EF2" w:rsidR="0017516F">
        <w:rPr>
          <w:spacing w:val="-2"/>
        </w:rPr>
        <w:t xml:space="preserve">att </w:t>
      </w:r>
      <w:r w:rsidRPr="00B10EF2" w:rsidR="003C5C92">
        <w:rPr>
          <w:spacing w:val="-2"/>
        </w:rPr>
        <w:t>behöva beredas och finansieras innan det kan genomföras. Till dess att förslaget blir verklighet behövs snabba åtgärder som kan lösa problemen idag.</w:t>
      </w:r>
      <w:r w:rsidRPr="00B10EF2">
        <w:rPr>
          <w:spacing w:val="-2"/>
        </w:rPr>
        <w:t xml:space="preserve"> En sådan åtgärd är att göra det möjligt för arbets</w:t>
      </w:r>
      <w:r w:rsidR="00B10EF2">
        <w:rPr>
          <w:spacing w:val="-2"/>
        </w:rPr>
        <w:softHyphen/>
      </w:r>
      <w:bookmarkStart w:name="_GoBack" w:id="2"/>
      <w:bookmarkEnd w:id="2"/>
      <w:r w:rsidRPr="00B10EF2">
        <w:rPr>
          <w:spacing w:val="-2"/>
        </w:rPr>
        <w:t>givare att</w:t>
      </w:r>
      <w:r w:rsidRPr="00B10EF2" w:rsidR="003C5C92">
        <w:rPr>
          <w:spacing w:val="-2"/>
        </w:rPr>
        <w:t xml:space="preserve"> direkt</w:t>
      </w:r>
      <w:r w:rsidRPr="00B10EF2">
        <w:rPr>
          <w:spacing w:val="-2"/>
        </w:rPr>
        <w:t xml:space="preserve"> betala av på de anställdas studielån. På så sätt kan personer med lång utbildning få en extra morot för att flytta till en glesbefolkad kommun.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D185FE1C6574D74872DCAAE0BA9724A"/>
        </w:placeholder>
      </w:sdtPr>
      <w:sdtEndPr>
        <w:rPr>
          <w:i w:val="0"/>
          <w:noProof w:val="0"/>
        </w:rPr>
      </w:sdtEndPr>
      <w:sdtContent>
        <w:p w:rsidR="003C5C92" w:rsidP="003C5C92" w:rsidRDefault="003C5C92" w14:paraId="37441673" w14:textId="77777777"/>
        <w:p w:rsidRPr="008E0FE2" w:rsidR="004801AC" w:rsidP="003C5C92" w:rsidRDefault="00B10EF2" w14:paraId="4A1E0FD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F08D7" w:rsidRDefault="008F08D7" w14:paraId="041FB431" w14:textId="77777777"/>
    <w:sectPr w:rsidR="008F08D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063F6" w14:textId="77777777" w:rsidR="006F495C" w:rsidRDefault="006F495C" w:rsidP="000C1CAD">
      <w:pPr>
        <w:spacing w:line="240" w:lineRule="auto"/>
      </w:pPr>
      <w:r>
        <w:separator/>
      </w:r>
    </w:p>
  </w:endnote>
  <w:endnote w:type="continuationSeparator" w:id="0">
    <w:p w14:paraId="6176B258" w14:textId="77777777" w:rsidR="006F495C" w:rsidRDefault="006F49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D93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B30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BD216" w14:textId="77777777" w:rsidR="002D7950" w:rsidRDefault="002D79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01740" w14:textId="77777777" w:rsidR="006F495C" w:rsidRDefault="006F495C" w:rsidP="000C1CAD">
      <w:pPr>
        <w:spacing w:line="240" w:lineRule="auto"/>
      </w:pPr>
      <w:r>
        <w:separator/>
      </w:r>
    </w:p>
  </w:footnote>
  <w:footnote w:type="continuationSeparator" w:id="0">
    <w:p w14:paraId="699A3EEB" w14:textId="77777777" w:rsidR="006F495C" w:rsidRDefault="006F49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A86B05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15ED1D" wp14:anchorId="5689448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10EF2" w14:paraId="1B85B52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2685D913714649B15AA8D33B37E6A7"/>
                              </w:placeholder>
                              <w:text/>
                            </w:sdtPr>
                            <w:sdtEndPr/>
                            <w:sdtContent>
                              <w:r w:rsidR="00814E2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12AA35CB94468E87EBE06F0C8B43A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89448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10EF2" w14:paraId="1B85B52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2685D913714649B15AA8D33B37E6A7"/>
                        </w:placeholder>
                        <w:text/>
                      </w:sdtPr>
                      <w:sdtEndPr/>
                      <w:sdtContent>
                        <w:r w:rsidR="00814E2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12AA35CB94468E87EBE06F0C8B43A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2826E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2AB8595" w14:textId="77777777">
    <w:pPr>
      <w:jc w:val="right"/>
    </w:pPr>
  </w:p>
  <w:p w:rsidR="00262EA3" w:rsidP="00776B74" w:rsidRDefault="00262EA3" w14:paraId="49306EB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10EF2" w14:paraId="7AFA0CF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E9EF15" wp14:anchorId="433673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10EF2" w14:paraId="65CF8B6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14E2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10EF2" w14:paraId="6625145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10EF2" w14:paraId="378A207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:134</w:t>
        </w:r>
      </w:sdtContent>
    </w:sdt>
  </w:p>
  <w:p w:rsidR="00262EA3" w:rsidP="00E03A3D" w:rsidRDefault="00B10EF2" w14:paraId="490CBE1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Eskilandersson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14E22" w14:paraId="08E6378E" w14:textId="77777777">
        <w:pPr>
          <w:pStyle w:val="FSHRub2"/>
        </w:pPr>
        <w:r>
          <w:t>Gör det möjligt för arbetsgivaren att betala av på studielånen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2EDED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14E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3C0A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6F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950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C92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95C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FC4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E2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8D7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6B9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0EF2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0243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FBE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5E0C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C1E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A03922"/>
  <w15:chartTrackingRefBased/>
  <w15:docId w15:val="{436757AD-7D13-4AE1-BED3-60CF433A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33818294204563879C214D6D895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BD11F-06AD-4614-8FB9-746F600F5294}"/>
      </w:docPartPr>
      <w:docPartBody>
        <w:p w:rsidR="00CB474A" w:rsidRDefault="002E3672">
          <w:pPr>
            <w:pStyle w:val="6033818294204563879C214D6D8957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6DA0B91A3A4E359AE75B9D991D39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2563DF-DD44-4F76-9571-02110327039F}"/>
      </w:docPartPr>
      <w:docPartBody>
        <w:p w:rsidR="00CB474A" w:rsidRDefault="002E3672">
          <w:pPr>
            <w:pStyle w:val="B56DA0B91A3A4E359AE75B9D991D39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2685D913714649B15AA8D33B37E6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62709-F825-4F1B-9483-FACFC563C1C1}"/>
      </w:docPartPr>
      <w:docPartBody>
        <w:p w:rsidR="00CB474A" w:rsidRDefault="002E3672">
          <w:pPr>
            <w:pStyle w:val="B52685D913714649B15AA8D33B37E6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12AA35CB94468E87EBE06F0C8B4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024F6-383B-41FF-A07E-2423EC73CEAB}"/>
      </w:docPartPr>
      <w:docPartBody>
        <w:p w:rsidR="00CB474A" w:rsidRDefault="002E3672">
          <w:pPr>
            <w:pStyle w:val="E112AA35CB94468E87EBE06F0C8B43A4"/>
          </w:pPr>
          <w:r>
            <w:t xml:space="preserve"> </w:t>
          </w:r>
        </w:p>
      </w:docPartBody>
    </w:docPart>
    <w:docPart>
      <w:docPartPr>
        <w:name w:val="4D185FE1C6574D74872DCAAE0BA972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D20CA-D975-45CE-B352-3E6B6335601F}"/>
      </w:docPartPr>
      <w:docPartBody>
        <w:p w:rsidR="00127A98" w:rsidRDefault="00127A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72"/>
    <w:rsid w:val="00127A98"/>
    <w:rsid w:val="002E3672"/>
    <w:rsid w:val="00CB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033818294204563879C214D6D8957E6">
    <w:name w:val="6033818294204563879C214D6D8957E6"/>
  </w:style>
  <w:style w:type="paragraph" w:customStyle="1" w:styleId="E2F5D4E5D2C146558B5BEAE6FB538FC6">
    <w:name w:val="E2F5D4E5D2C146558B5BEAE6FB538FC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DB1534818AF42EDB1779A6B4F3CD379">
    <w:name w:val="ADB1534818AF42EDB1779A6B4F3CD379"/>
  </w:style>
  <w:style w:type="paragraph" w:customStyle="1" w:styleId="B56DA0B91A3A4E359AE75B9D991D3960">
    <w:name w:val="B56DA0B91A3A4E359AE75B9D991D3960"/>
  </w:style>
  <w:style w:type="paragraph" w:customStyle="1" w:styleId="B895594898F849318F2BAE798794C6D3">
    <w:name w:val="B895594898F849318F2BAE798794C6D3"/>
  </w:style>
  <w:style w:type="paragraph" w:customStyle="1" w:styleId="A5AD236D6D984F50B2B0E87C6F9EB1B5">
    <w:name w:val="A5AD236D6D984F50B2B0E87C6F9EB1B5"/>
  </w:style>
  <w:style w:type="paragraph" w:customStyle="1" w:styleId="B52685D913714649B15AA8D33B37E6A7">
    <w:name w:val="B52685D913714649B15AA8D33B37E6A7"/>
  </w:style>
  <w:style w:type="paragraph" w:customStyle="1" w:styleId="E112AA35CB94468E87EBE06F0C8B43A4">
    <w:name w:val="E112AA35CB94468E87EBE06F0C8B4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28AFF5-7490-4150-9331-A6BE97F5AC39}"/>
</file>

<file path=customXml/itemProps2.xml><?xml version="1.0" encoding="utf-8"?>
<ds:datastoreItem xmlns:ds="http://schemas.openxmlformats.org/officeDocument/2006/customXml" ds:itemID="{A549A138-6A5E-4B22-A1A0-06F3082E5E69}"/>
</file>

<file path=customXml/itemProps3.xml><?xml version="1.0" encoding="utf-8"?>
<ds:datastoreItem xmlns:ds="http://schemas.openxmlformats.org/officeDocument/2006/customXml" ds:itemID="{FD949E02-02E5-44A8-83AF-D942A8202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1231</Characters>
  <Application>Microsoft Office Word</Application>
  <DocSecurity>0</DocSecurity>
  <Lines>25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Gör det möjligt för arbetsgivaren att betala av på studielånen</vt:lpstr>
      <vt:lpstr>
      </vt:lpstr>
    </vt:vector>
  </TitlesOfParts>
  <Company>Sveriges riksdag</Company>
  <LinksUpToDate>false</LinksUpToDate>
  <CharactersWithSpaces>1445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