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D54" w:rsidRPr="00D023DD" w:rsidRDefault="001A1E64" w:rsidP="001A1E64">
      <w:pPr>
        <w:pStyle w:val="Hemstlrubrik"/>
      </w:pPr>
      <w:r w:rsidRPr="00D023DD">
        <w:t>Förslag till riksdagsbeslut</w:t>
      </w:r>
    </w:p>
    <w:p w:rsidR="007F6094" w:rsidRPr="00D023DD" w:rsidRDefault="007F6094">
      <w:pPr>
        <w:pStyle w:val="Hemstlatt"/>
        <w:ind w:left="0"/>
      </w:pPr>
      <w:r w:rsidRPr="00D023DD">
        <w:t>Riksdagen tillkännager för regeringen som sin mening vad i motionen anförs om bostäder för alla åldrar.</w:t>
      </w:r>
    </w:p>
    <w:p w:rsidR="00156D54" w:rsidRPr="00D023DD" w:rsidRDefault="001A1E64">
      <w:pPr>
        <w:pStyle w:val="Rubrik1"/>
      </w:pPr>
      <w:r w:rsidRPr="00D023DD">
        <w:t>Motivering</w:t>
      </w:r>
    </w:p>
    <w:p w:rsidR="00156D54" w:rsidRPr="00D023DD" w:rsidRDefault="001A1E64">
      <w:pPr>
        <w:pStyle w:val="Sidhuvud"/>
        <w:tabs>
          <w:tab w:val="clear" w:pos="4536"/>
          <w:tab w:val="clear" w:pos="9072"/>
        </w:tabs>
        <w:rPr>
          <w:szCs w:val="24"/>
        </w:rPr>
      </w:pPr>
      <w:r w:rsidRPr="00D023DD">
        <w:rPr>
          <w:szCs w:val="24"/>
        </w:rPr>
        <w:t>Bostadens läge och standard har betydelse för kvaliteten i äldreomsorgen. En bostad som väl fyllde tidens krav på standard och komfort när den byggdes, kan för dagens åldrande befolkning bli en ”ålderdomsfälla”.</w:t>
      </w:r>
    </w:p>
    <w:p w:rsidR="00156D54" w:rsidRPr="00D023DD" w:rsidRDefault="001A1E64">
      <w:pPr>
        <w:pStyle w:val="Normaltindrag"/>
      </w:pPr>
      <w:r w:rsidRPr="00D023DD">
        <w:t>Vi befinner oss i övergången från institutionsboende till boende i invand hemmiljö. Fungerande hemtjänst i invand miljö kräver i dag ofta genomgr</w:t>
      </w:r>
      <w:r w:rsidRPr="00D023DD">
        <w:t>i</w:t>
      </w:r>
      <w:r w:rsidRPr="00D023DD">
        <w:t>pande förändringar i och i anslutning till bostaden. Installation av hissar, halkfria golv, tröskelfria lägenheter, anpassad badrumsstandard, bredare dör</w:t>
      </w:r>
      <w:r w:rsidRPr="00D023DD">
        <w:t>r</w:t>
      </w:r>
      <w:r w:rsidRPr="00D023DD">
        <w:t>öppningar med mera belastar i dag kommunerna med mångmiljonbelopp.</w:t>
      </w:r>
    </w:p>
    <w:p w:rsidR="00156D54" w:rsidRPr="00D023DD" w:rsidRDefault="001A1E64">
      <w:pPr>
        <w:pStyle w:val="Normaltindrag"/>
      </w:pPr>
      <w:r w:rsidRPr="00D023DD">
        <w:t>I miljonprogrammets hisslösa två- till fyravåningshus är det svårt eller omöjligt för en rörelsehindrad att komma ut i friska luften. Han eller hon hänvisas till ett liv inomhus. De många trapporna sliter redan i dag på o</w:t>
      </w:r>
      <w:r w:rsidRPr="00D023DD">
        <w:t>m</w:t>
      </w:r>
      <w:r w:rsidRPr="00D023DD">
        <w:t>vårdnadspersonalens hälsa. Till detta kommer andra försvårande olägenheter i boendet som mer eller mindre begränsar livsutrymmet. Dessutom saknas allt för ofta gemensamma trivselrum där boende kan träffas och anordna aktivit</w:t>
      </w:r>
      <w:r w:rsidRPr="00D023DD">
        <w:t>e</w:t>
      </w:r>
      <w:r w:rsidRPr="00D023DD">
        <w:t>ter av olika slag.</w:t>
      </w:r>
    </w:p>
    <w:p w:rsidR="00156D54" w:rsidRPr="00D023DD" w:rsidRDefault="001A1E64">
      <w:pPr>
        <w:pStyle w:val="Normaltindrag"/>
      </w:pPr>
      <w:r w:rsidRPr="00D023DD">
        <w:t>När miljonprogrammet förverkligades under 60- och 70-talen kunde man inte förutse att äldreomsorg om 50 år i huvudsak sker genom hemtjänst i den egna bostaden. Inga röster höjdes därför då för de åtgärdsprogram för b</w:t>
      </w:r>
      <w:r w:rsidRPr="00D023DD">
        <w:t>o</w:t>
      </w:r>
      <w:r w:rsidRPr="00D023DD">
        <w:t xml:space="preserve">stadsanpassning som nu är ett måste om vi ska leva upp till våra kvalitetsmål om värdigt boende i hemmiljö. </w:t>
      </w:r>
    </w:p>
    <w:p w:rsidR="00156D54" w:rsidRPr="00D023DD" w:rsidRDefault="001A1E64">
      <w:pPr>
        <w:pStyle w:val="Normaltindrag"/>
        <w:rPr>
          <w:szCs w:val="24"/>
        </w:rPr>
      </w:pPr>
      <w:r w:rsidRPr="00D023DD">
        <w:rPr>
          <w:szCs w:val="24"/>
        </w:rPr>
        <w:t>Risken är överhängande att äldre som bor i miljonprogrammets bostad</w:t>
      </w:r>
      <w:r w:rsidRPr="00D023DD">
        <w:rPr>
          <w:szCs w:val="24"/>
        </w:rPr>
        <w:t>s</w:t>
      </w:r>
      <w:r w:rsidRPr="00D023DD">
        <w:rPr>
          <w:szCs w:val="24"/>
        </w:rPr>
        <w:t xml:space="preserve">komplex isoleras i sina lägenheter, därför att de en gång byggdes för unga friska människor. Äldres boendebehov skulle enligt den tidens syn tillgodoses </w:t>
      </w:r>
      <w:r w:rsidRPr="00D023DD">
        <w:rPr>
          <w:szCs w:val="24"/>
        </w:rPr>
        <w:lastRenderedPageBreak/>
        <w:t>med ålderdomshem, servicehus samt vid sjukdom av långvården. Hemtjänst i eget boende var undantag, inte regel.</w:t>
      </w:r>
    </w:p>
    <w:p w:rsidR="00156D54" w:rsidRPr="00D023DD" w:rsidRDefault="001A1E64">
      <w:pPr>
        <w:pStyle w:val="Normaltindrag"/>
      </w:pPr>
      <w:r w:rsidRPr="00D023DD">
        <w:t>Nu ökar bostadsbyggandet. Begrepp som seniorboende och 55+ boende har tillkommit liksom servicehus med tillgång till bland annat gemenskapsl</w:t>
      </w:r>
      <w:r w:rsidRPr="00D023DD">
        <w:t>o</w:t>
      </w:r>
      <w:r w:rsidRPr="00D023DD">
        <w:t>kaler och olika dagverksamheter. Det är viktigt att gårdagens misstag inte upprepas, utan att man satsar på nyproduktion som i allt väsentligt tillgodoser kvaliteter för bra och fungerande boende för alla generationer. Ett ”alla ål</w:t>
      </w:r>
      <w:r w:rsidRPr="00D023DD">
        <w:t>d</w:t>
      </w:r>
      <w:r w:rsidRPr="00D023DD">
        <w:t>rars perspektiv” borde vara en självklar utgångspunkt för all nyproduktion av bostäder. Med ett sådant grepp på såväl det nya som det äldre bostadsbestå</w:t>
      </w:r>
      <w:r w:rsidRPr="00D023DD">
        <w:t>n</w:t>
      </w:r>
      <w:r w:rsidRPr="00D023DD">
        <w:t>det kan vi se fram mot stora framtida vinster för samhällsekonomin.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23DD">
        <w:trPr>
          <w:cantSplit/>
        </w:trPr>
        <w:tc>
          <w:tcPr>
            <w:tcW w:w="3046" w:type="dxa"/>
          </w:tcPr>
          <w:p w:rsidR="007F6094" w:rsidRPr="00D023DD" w:rsidRDefault="007F6094">
            <w:pPr>
              <w:pStyle w:val="UnderskriftDatum"/>
              <w:spacing w:before="240"/>
            </w:pPr>
            <w:r w:rsidRPr="00D023DD">
              <w:t>Stockholm den 24 oktober 2006</w:t>
            </w:r>
          </w:p>
        </w:tc>
        <w:tc>
          <w:tcPr>
            <w:tcW w:w="3047" w:type="dxa"/>
          </w:tcPr>
          <w:p w:rsidR="007F6094" w:rsidRPr="00D023DD" w:rsidRDefault="007F6094">
            <w:pPr>
              <w:pStyle w:val="Underskrifter"/>
              <w:spacing w:before="240"/>
            </w:pPr>
          </w:p>
        </w:tc>
      </w:tr>
      <w:tr w:rsidR="00000000" w:rsidRPr="00D023DD">
        <w:trPr>
          <w:cantSplit/>
        </w:trPr>
        <w:tc>
          <w:tcPr>
            <w:tcW w:w="3046" w:type="dxa"/>
          </w:tcPr>
          <w:p w:rsidR="007F6094" w:rsidRPr="00D023DD" w:rsidRDefault="007F6094">
            <w:pPr>
              <w:pStyle w:val="Underskrifter"/>
            </w:pPr>
            <w:r w:rsidRPr="00D023DD">
              <w:t>Lars Lilja (s)</w:t>
            </w:r>
          </w:p>
        </w:tc>
        <w:tc>
          <w:tcPr>
            <w:tcW w:w="3046" w:type="dxa"/>
          </w:tcPr>
          <w:p w:rsidR="007F6094" w:rsidRPr="00D023DD" w:rsidRDefault="007F6094">
            <w:pPr>
              <w:pStyle w:val="Underskrifter"/>
            </w:pPr>
            <w:r w:rsidRPr="00D023DD">
              <w:t>Helén Pettersson (s)</w:t>
            </w:r>
          </w:p>
        </w:tc>
      </w:tr>
    </w:tbl>
    <w:p w:rsidR="00156D54" w:rsidRPr="00D023DD" w:rsidRDefault="00156D54" w:rsidP="001A1E64">
      <w:pPr>
        <w:pStyle w:val="Normaltindrag"/>
      </w:pPr>
    </w:p>
    <w:sectPr w:rsidR="00156D54" w:rsidRPr="00D023DD" w:rsidSect="001A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094" w:rsidRPr="00D023DD" w:rsidRDefault="007F6094">
      <w:r w:rsidRPr="00D023DD">
        <w:separator/>
      </w:r>
    </w:p>
  </w:endnote>
  <w:endnote w:type="continuationSeparator" w:id="0">
    <w:p w:rsidR="007F6094" w:rsidRPr="00D023DD" w:rsidRDefault="007F6094">
      <w:r w:rsidRPr="00D023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D54" w:rsidRPr="00D023DD" w:rsidRDefault="00D023DD" w:rsidP="001A1E64">
    <w:pPr>
      <w:pStyle w:val="Sidfot"/>
    </w:pPr>
    <w:r w:rsidRPr="00D023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1537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64" w:rsidRDefault="007F60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A1E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E64" w:rsidRDefault="007F6094">
                    <w:pPr>
                      <w:pStyle w:val="NormalS5sidnrV"/>
                    </w:pPr>
                    <w:r>
                      <w:fldChar w:fldCharType="begin"/>
                    </w:r>
                    <w:r w:rsidR="001A1E6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D54" w:rsidRPr="00D023DD" w:rsidRDefault="00D023DD" w:rsidP="001A1E64">
    <w:pPr>
      <w:pStyle w:val="Sidfot"/>
    </w:pPr>
    <w:r w:rsidRPr="00D023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78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64" w:rsidRDefault="007F6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E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1E6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E64" w:rsidRDefault="007F6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E64">
                      <w:instrText xml:space="preserve"> PAGE *\charformat</w:instrText>
                    </w:r>
                    <w:r>
                      <w:fldChar w:fldCharType="separate"/>
                    </w:r>
                    <w:r w:rsidR="001A1E6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D54" w:rsidRPr="00D023DD" w:rsidRDefault="00D023DD" w:rsidP="001A1E64">
    <w:pPr>
      <w:pStyle w:val="Sidfot"/>
    </w:pPr>
    <w:r w:rsidRPr="00D023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8488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64" w:rsidRDefault="007F6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E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E64" w:rsidRDefault="007F6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E6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094" w:rsidRPr="00D023DD" w:rsidRDefault="007F6094">
      <w:r w:rsidRPr="00D023DD">
        <w:separator/>
      </w:r>
    </w:p>
  </w:footnote>
  <w:footnote w:type="continuationSeparator" w:id="0">
    <w:p w:rsidR="007F6094" w:rsidRPr="00D023DD" w:rsidRDefault="007F6094">
      <w:r w:rsidRPr="00D023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D54" w:rsidRPr="00D023DD" w:rsidRDefault="00D023DD" w:rsidP="001A1E64">
    <w:pPr>
      <w:pStyle w:val="Sidhuvud"/>
    </w:pPr>
    <w:r w:rsidRPr="00D023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69836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64" w:rsidRDefault="007F60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A1E6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1E64">
                            <w:t>2006/07</w:t>
                          </w:r>
                          <w:r>
                            <w:fldChar w:fldCharType="end"/>
                          </w:r>
                          <w:r w:rsidR="001A1E64">
                            <w:t>:</w:t>
                          </w:r>
                          <w:r>
                            <w:fldChar w:fldCharType="begin"/>
                          </w:r>
                          <w:r w:rsidR="001A1E6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1E64">
                            <w:t>C254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E64" w:rsidRDefault="007F6094">
                    <w:pPr>
                      <w:pStyle w:val="KantRubrikS5V"/>
                    </w:pPr>
                    <w:r>
                      <w:fldChar w:fldCharType="begin"/>
                    </w:r>
                    <w:r w:rsidR="001A1E6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1E64">
                      <w:t>2006/07</w:t>
                    </w:r>
                    <w:r>
                      <w:fldChar w:fldCharType="end"/>
                    </w:r>
                    <w:r w:rsidR="001A1E64">
                      <w:t>:</w:t>
                    </w:r>
                    <w:r>
                      <w:fldChar w:fldCharType="begin"/>
                    </w:r>
                    <w:r w:rsidR="001A1E6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1E64">
                      <w:t>C254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D54" w:rsidRPr="00D023DD" w:rsidRDefault="00D023DD" w:rsidP="001A1E64">
    <w:pPr>
      <w:pStyle w:val="Sidhuvud"/>
    </w:pPr>
    <w:r w:rsidRPr="00D023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4994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64" w:rsidRDefault="007F60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A1E6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1E64">
                            <w:t>2006/07</w:t>
                          </w:r>
                          <w:r>
                            <w:fldChar w:fldCharType="end"/>
                          </w:r>
                          <w:r w:rsidR="001A1E64">
                            <w:t>:</w:t>
                          </w:r>
                          <w:r>
                            <w:fldChar w:fldCharType="begin"/>
                          </w:r>
                          <w:r w:rsidR="001A1E6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1E64">
                            <w:t>C254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E64" w:rsidRDefault="007F60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A1E6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1E64">
                      <w:t>2006/07</w:t>
                    </w:r>
                    <w:r>
                      <w:fldChar w:fldCharType="end"/>
                    </w:r>
                    <w:r w:rsidR="001A1E64">
                      <w:t>:</w:t>
                    </w:r>
                    <w:r>
                      <w:fldChar w:fldCharType="begin"/>
                    </w:r>
                    <w:r w:rsidR="001A1E6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1E64">
                      <w:t>C254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094" w:rsidRPr="00D023DD" w:rsidRDefault="007F6094">
    <w:pPr>
      <w:pStyle w:val="FSHNormal"/>
      <w:tabs>
        <w:tab w:val="right" w:pos="5840"/>
      </w:tabs>
    </w:pPr>
    <w:r w:rsidRPr="00D023DD">
      <w:br/>
    </w:r>
    <w:r w:rsidRPr="00D023DD">
      <w:fldChar w:fldCharType="begin" w:fldLock="1"/>
    </w:r>
    <w:r w:rsidRPr="00D023DD">
      <w:instrText xml:space="preserve"> DOCPROPERTY</w:instrText>
    </w:r>
    <w:r w:rsidRPr="00D023DD">
      <w:rPr>
        <w:sz w:val="18"/>
      </w:rPr>
      <w:instrText xml:space="preserve"> "YearUser" *\charformat </w:instrText>
    </w:r>
    <w:r w:rsidRPr="00D023DD">
      <w:fldChar w:fldCharType="separate"/>
    </w:r>
    <w:r w:rsidRPr="00D023DD">
      <w:t>2006/07</w:t>
    </w:r>
    <w:r w:rsidRPr="00D023DD">
      <w:fldChar w:fldCharType="end"/>
    </w:r>
    <w:r w:rsidRPr="00D023DD">
      <w:t xml:space="preserve"> </w:t>
    </w:r>
    <w:r w:rsidRPr="00D023DD">
      <w:tab/>
      <w:t xml:space="preserve">mnr: </w:t>
    </w:r>
    <w:r w:rsidRPr="00D023DD">
      <w:fldChar w:fldCharType="begin" w:fldLock="1"/>
    </w:r>
    <w:r w:rsidRPr="00D023DD">
      <w:instrText xml:space="preserve"> DOCPROPERTY</w:instrText>
    </w:r>
    <w:r w:rsidRPr="00D023DD">
      <w:rPr>
        <w:sz w:val="18"/>
      </w:rPr>
      <w:instrText xml:space="preserve"> "Motionsnummer" *\charformat </w:instrText>
    </w:r>
    <w:r w:rsidRPr="00D023DD">
      <w:fldChar w:fldCharType="separate"/>
    </w:r>
    <w:r w:rsidRPr="00D023DD">
      <w:t>C254</w:t>
    </w:r>
    <w:r w:rsidRPr="00D023DD">
      <w:fldChar w:fldCharType="end"/>
    </w:r>
    <w:r w:rsidRPr="00D023DD">
      <w:br/>
    </w:r>
    <w:r w:rsidRPr="00D023DD">
      <w:fldChar w:fldCharType="begin" w:fldLock="1"/>
    </w:r>
    <w:r w:rsidRPr="00D023DD">
      <w:instrText xml:space="preserve"> DOCPROPERTY</w:instrText>
    </w:r>
    <w:r w:rsidRPr="00D023DD">
      <w:rPr>
        <w:sz w:val="18"/>
      </w:rPr>
      <w:instrText xml:space="preserve"> "Samling" *\charformat </w:instrText>
    </w:r>
    <w:r w:rsidRPr="00D023DD">
      <w:fldChar w:fldCharType="end"/>
    </w:r>
    <w:r w:rsidRPr="00D023DD">
      <w:tab/>
      <w:t xml:space="preserve">pnr: </w:t>
    </w:r>
    <w:r w:rsidRPr="00D023DD">
      <w:fldChar w:fldCharType="begin" w:fldLock="1"/>
    </w:r>
    <w:r w:rsidRPr="00D023DD">
      <w:instrText xml:space="preserve"> DOCPROPERTY</w:instrText>
    </w:r>
    <w:r w:rsidRPr="00D023DD">
      <w:rPr>
        <w:sz w:val="18"/>
      </w:rPr>
      <w:instrText xml:space="preserve"> "Partinummer" *\charformat </w:instrText>
    </w:r>
    <w:r w:rsidRPr="00D023DD">
      <w:fldChar w:fldCharType="separate"/>
    </w:r>
    <w:r w:rsidRPr="00D023DD">
      <w:t>s45208</w:t>
    </w:r>
    <w:r w:rsidRPr="00D023DD">
      <w:fldChar w:fldCharType="end"/>
    </w:r>
  </w:p>
  <w:p w:rsidR="007F6094" w:rsidRPr="00D023DD" w:rsidRDefault="007F6094">
    <w:pPr>
      <w:pStyle w:val="FSHRub1"/>
    </w:pPr>
    <w:r w:rsidRPr="00D023DD">
      <w:t>Motion till riksdagen</w:t>
    </w:r>
    <w:r w:rsidRPr="00D023DD">
      <w:br/>
    </w:r>
    <w:r w:rsidRPr="00D023DD">
      <w:fldChar w:fldCharType="begin" w:fldLock="1"/>
    </w:r>
    <w:r w:rsidRPr="00D023DD">
      <w:instrText xml:space="preserve"> DOCPROPERTY "YearUser" *\charformat </w:instrText>
    </w:r>
    <w:r w:rsidRPr="00D023DD">
      <w:fldChar w:fldCharType="separate"/>
    </w:r>
    <w:r w:rsidRPr="00D023DD">
      <w:t>2006/07</w:t>
    </w:r>
    <w:r w:rsidRPr="00D023DD">
      <w:fldChar w:fldCharType="end"/>
    </w:r>
    <w:r w:rsidRPr="00D023DD">
      <w:t>:</w:t>
    </w:r>
    <w:r w:rsidRPr="00D023DD">
      <w:fldChar w:fldCharType="begin" w:fldLock="1"/>
    </w:r>
    <w:r w:rsidRPr="00D023DD">
      <w:instrText xml:space="preserve"> DOCPROPERTY "Motionsnummer" *\charformat </w:instrText>
    </w:r>
    <w:r w:rsidRPr="00D023DD">
      <w:fldChar w:fldCharType="separate"/>
    </w:r>
    <w:r w:rsidRPr="00D023DD">
      <w:t>C254</w:t>
    </w:r>
    <w:r w:rsidRPr="00D023DD">
      <w:fldChar w:fldCharType="end"/>
    </w:r>
  </w:p>
  <w:p w:rsidR="007F6094" w:rsidRPr="00D023DD" w:rsidRDefault="007F6094">
    <w:pPr>
      <w:pStyle w:val="FSHNormalS5"/>
    </w:pPr>
    <w:r w:rsidRPr="00D023DD">
      <w:fldChar w:fldCharType="begin" w:fldLock="1"/>
    </w:r>
    <w:r w:rsidRPr="00D023DD">
      <w:instrText xml:space="preserve"> DOCPROPERTY "MotionarText" *\charformat </w:instrText>
    </w:r>
    <w:r w:rsidRPr="00D023DD">
      <w:fldChar w:fldCharType="separate"/>
    </w:r>
    <w:r w:rsidRPr="00D023DD">
      <w:t>av Lars Lilja och Helén Pettersson (s)</w:t>
    </w:r>
    <w:r w:rsidRPr="00D023DD">
      <w:fldChar w:fldCharType="end"/>
    </w:r>
    <w:r w:rsidRPr="00D023DD">
      <w:br/>
    </w:r>
    <w:r w:rsidRPr="00D023DD">
      <w:fldChar w:fldCharType="begin" w:fldLock="1"/>
    </w:r>
    <w:r w:rsidRPr="00D023DD">
      <w:instrText xml:space="preserve"> DOCPROPERTY "SvarFrasKort" *\charformat </w:instrText>
    </w:r>
    <w:r w:rsidRPr="00D023DD">
      <w:fldChar w:fldCharType="end"/>
    </w:r>
  </w:p>
  <w:p w:rsidR="007F6094" w:rsidRPr="00D023DD" w:rsidRDefault="007F6094">
    <w:pPr>
      <w:pStyle w:val="FSHTitel"/>
    </w:pPr>
    <w:r w:rsidRPr="00D023DD">
      <w:fldChar w:fldCharType="begin" w:fldLock="1"/>
    </w:r>
    <w:r w:rsidRPr="00D023DD">
      <w:instrText xml:space="preserve"> DOCPROPERTY</w:instrText>
    </w:r>
    <w:r w:rsidRPr="00D023DD">
      <w:rPr>
        <w:sz w:val="18"/>
      </w:rPr>
      <w:instrText xml:space="preserve"> "RubrikSvar" *\charformat </w:instrText>
    </w:r>
    <w:r w:rsidRPr="00D023DD">
      <w:fldChar w:fldCharType="separate"/>
    </w:r>
    <w:r w:rsidRPr="00D023DD">
      <w:t>Bostäder för alla åldrar</w:t>
    </w:r>
    <w:r w:rsidRPr="00D023DD">
      <w:fldChar w:fldCharType="end"/>
    </w:r>
  </w:p>
  <w:p w:rsidR="007F6094" w:rsidRPr="00D023DD" w:rsidRDefault="007F6094">
    <w:pPr>
      <w:pStyle w:val="Normal00"/>
    </w:pPr>
  </w:p>
  <w:p w:rsidR="001A1E64" w:rsidRPr="00D023DD" w:rsidRDefault="001A1E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814435">
    <w:abstractNumId w:val="13"/>
  </w:num>
  <w:num w:numId="2" w16cid:durableId="805245739">
    <w:abstractNumId w:val="10"/>
  </w:num>
  <w:num w:numId="3" w16cid:durableId="306322862">
    <w:abstractNumId w:val="11"/>
  </w:num>
  <w:num w:numId="4" w16cid:durableId="1218515166">
    <w:abstractNumId w:val="12"/>
  </w:num>
  <w:num w:numId="5" w16cid:durableId="1032389763">
    <w:abstractNumId w:val="8"/>
  </w:num>
  <w:num w:numId="6" w16cid:durableId="1434978048">
    <w:abstractNumId w:val="3"/>
  </w:num>
  <w:num w:numId="7" w16cid:durableId="1004551870">
    <w:abstractNumId w:val="2"/>
  </w:num>
  <w:num w:numId="8" w16cid:durableId="928537592">
    <w:abstractNumId w:val="1"/>
  </w:num>
  <w:num w:numId="9" w16cid:durableId="144204452">
    <w:abstractNumId w:val="0"/>
  </w:num>
  <w:num w:numId="10" w16cid:durableId="1831285246">
    <w:abstractNumId w:val="9"/>
  </w:num>
  <w:num w:numId="11" w16cid:durableId="503281951">
    <w:abstractNumId w:val="7"/>
  </w:num>
  <w:num w:numId="12" w16cid:durableId="1856337973">
    <w:abstractNumId w:val="6"/>
  </w:num>
  <w:num w:numId="13" w16cid:durableId="1668052512">
    <w:abstractNumId w:val="5"/>
  </w:num>
  <w:num w:numId="14" w16cid:durableId="186227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63125D1A-70E1-4BFD-83E7-1F5F69ECC97F},{6C8EA419-EA53-4D0D-85B4-7E9172F2D162}"/>
  </w:docVars>
  <w:rsids>
    <w:rsidRoot w:val="00D023DD"/>
    <w:rsid w:val="00156D54"/>
    <w:rsid w:val="001A1E64"/>
    <w:rsid w:val="007F6094"/>
    <w:rsid w:val="00D023DD"/>
    <w:rsid w:val="00D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B6A036-B11D-4ACB-AED2-EBC86E85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56D5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56D5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56D5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56D5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56D5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56D5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56D5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56D5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56D54"/>
    <w:pPr>
      <w:outlineLvl w:val="7"/>
    </w:pPr>
  </w:style>
  <w:style w:type="paragraph" w:styleId="Rubrik9">
    <w:name w:val="heading 9"/>
    <w:basedOn w:val="Rubrik8"/>
    <w:next w:val="Normal"/>
    <w:qFormat/>
    <w:rsid w:val="00156D5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56D5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56D5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56D54"/>
    <w:pPr>
      <w:spacing w:before="0"/>
      <w:ind w:firstLine="227"/>
    </w:pPr>
  </w:style>
  <w:style w:type="paragraph" w:customStyle="1" w:styleId="FSHNormal">
    <w:name w:val="FSH_Normal"/>
    <w:semiHidden/>
    <w:rsid w:val="00156D5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56D5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56D5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56D5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56D5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56D5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56D5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56D54"/>
    <w:pPr>
      <w:spacing w:after="250"/>
    </w:pPr>
  </w:style>
  <w:style w:type="paragraph" w:customStyle="1" w:styleId="Autokorrigering">
    <w:name w:val="Autokorrigering"/>
    <w:rsid w:val="00156D5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56D5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56D5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56D5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56D5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56D5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56D5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56D5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56D54"/>
    <w:pPr>
      <w:ind w:firstLine="170"/>
    </w:pPr>
  </w:style>
  <w:style w:type="paragraph" w:customStyle="1" w:styleId="NormalA4fot">
    <w:name w:val="Normal_A4fot"/>
    <w:basedOn w:val="Normal"/>
    <w:semiHidden/>
    <w:rsid w:val="00156D5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56D5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56D5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56D5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56D5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56D5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56D5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56D5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56D54"/>
  </w:style>
  <w:style w:type="paragraph" w:customStyle="1" w:styleId="RubrikInnehllsf">
    <w:name w:val="RubrikInnehållsf"/>
    <w:basedOn w:val="RubrikSammanf"/>
    <w:next w:val="Normal"/>
    <w:rsid w:val="00156D54"/>
  </w:style>
  <w:style w:type="paragraph" w:customStyle="1" w:styleId="Tabellochbildrubrik">
    <w:name w:val="Tabell och bildrubrik"/>
    <w:basedOn w:val="Normal"/>
    <w:next w:val="Normal"/>
    <w:rsid w:val="00156D5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56D5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56D5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56D5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56D5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56D5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56D54"/>
    <w:pPr>
      <w:ind w:left="284"/>
    </w:pPr>
  </w:style>
  <w:style w:type="paragraph" w:styleId="Innehll3">
    <w:name w:val="toc 3"/>
    <w:basedOn w:val="Innehll2"/>
    <w:next w:val="Innehll4"/>
    <w:semiHidden/>
    <w:rsid w:val="00156D54"/>
    <w:pPr>
      <w:ind w:left="567"/>
    </w:pPr>
  </w:style>
  <w:style w:type="paragraph" w:styleId="Innehll4">
    <w:name w:val="toc 4"/>
    <w:basedOn w:val="Innehll3"/>
    <w:next w:val="Normal"/>
    <w:semiHidden/>
    <w:rsid w:val="00156D5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56D5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56D54"/>
  </w:style>
  <w:style w:type="character" w:styleId="Hyperlnk">
    <w:name w:val="Hyperlink"/>
    <w:basedOn w:val="Standardstycketeckensnitt"/>
    <w:semiHidden/>
    <w:rsid w:val="00156D54"/>
    <w:rPr>
      <w:color w:val="0000FF"/>
      <w:u w:val="single"/>
    </w:rPr>
  </w:style>
  <w:style w:type="paragraph" w:styleId="Indragetstycke">
    <w:name w:val="Block Text"/>
    <w:basedOn w:val="Normal"/>
    <w:semiHidden/>
    <w:rsid w:val="00156D5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56D54"/>
  </w:style>
  <w:style w:type="paragraph" w:styleId="Lista">
    <w:name w:val="List"/>
    <w:basedOn w:val="Normal"/>
    <w:semiHidden/>
    <w:rsid w:val="00156D54"/>
    <w:pPr>
      <w:ind w:left="283" w:hanging="283"/>
    </w:pPr>
  </w:style>
  <w:style w:type="paragraph" w:styleId="Normalwebb">
    <w:name w:val="Normal (Web)"/>
    <w:basedOn w:val="Normal"/>
    <w:semiHidden/>
    <w:rsid w:val="00156D54"/>
    <w:rPr>
      <w:szCs w:val="24"/>
    </w:rPr>
  </w:style>
  <w:style w:type="paragraph" w:styleId="Numreradlista">
    <w:name w:val="List Number"/>
    <w:basedOn w:val="Normal"/>
    <w:semiHidden/>
    <w:rsid w:val="00156D54"/>
    <w:pPr>
      <w:numPr>
        <w:numId w:val="5"/>
      </w:numPr>
    </w:pPr>
  </w:style>
  <w:style w:type="paragraph" w:styleId="Punktlista">
    <w:name w:val="List Bullet"/>
    <w:basedOn w:val="Normal"/>
    <w:semiHidden/>
    <w:rsid w:val="00156D5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56D54"/>
  </w:style>
  <w:style w:type="character" w:styleId="Sidnummer">
    <w:name w:val="page number"/>
    <w:basedOn w:val="Standardstycketeckensnitt"/>
    <w:semiHidden/>
    <w:rsid w:val="00156D54"/>
  </w:style>
  <w:style w:type="paragraph" w:styleId="Signatur">
    <w:name w:val="Signature"/>
    <w:basedOn w:val="Normal"/>
    <w:semiHidden/>
    <w:rsid w:val="00156D54"/>
    <w:pPr>
      <w:ind w:left="4252"/>
    </w:pPr>
  </w:style>
  <w:style w:type="paragraph" w:styleId="Underrubrik">
    <w:name w:val="Subtitle"/>
    <w:basedOn w:val="Normal"/>
    <w:qFormat/>
    <w:rsid w:val="00156D5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2142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s45208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s45208</dc:title>
  <dc:subject>s45208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2006-10-23T09:05:00Z</cp:lastPrinted>
  <dcterms:created xsi:type="dcterms:W3CDTF">2025-12-16T23:38:00Z</dcterms:created>
  <dcterms:modified xsi:type="dcterms:W3CDTF">2025-12-16T23:38:00Z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Bostäder för alla åldrar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Bostäder för alla åldrar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Helén Pettersson (s)</vt:lpwstr>
  </property>
  <property fmtid="{D5CDD505-2E9C-101B-9397-08002B2CF9AE}" pid="26" name="MotionarLista">
    <vt:lpwstr>Lilja, Lars (s)\Pettersson,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Helén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20062007000000000115000452080069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20062007000000000115000452080069</vt:lpwstr>
  </property>
  <property fmtid="{D5CDD505-2E9C-101B-9397-08002B2CF9AE}" pid="50" name="nummer">
    <vt:lpwstr>254</vt:lpwstr>
  </property>
  <property fmtid="{D5CDD505-2E9C-101B-9397-08002B2CF9AE}" pid="51" name="utskottsbeteckning">
    <vt:lpwstr>C</vt:lpwstr>
  </property>
  <property fmtid="{D5CDD505-2E9C-101B-9397-08002B2CF9AE}" pid="52" name="GlobalUID">
    <vt:lpwstr>{CCA84269-7789-43C7-96A0-87FD02DE1D37}</vt:lpwstr>
  </property>
  <property fmtid="{D5CDD505-2E9C-101B-9397-08002B2CF9AE}" pid="53" name="Överföringar">
    <vt:i4>0</vt:i4>
  </property>
  <property fmtid="{D5CDD505-2E9C-101B-9397-08002B2CF9AE}" pid="54" name="Checksum">
    <vt:lpwstr>*0007178857658*</vt:lpwstr>
  </property>
  <property fmtid="{D5CDD505-2E9C-101B-9397-08002B2CF9AE}" pid="55" name="skuggnummer">
    <vt:lpwstr>366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17:56:37.427</vt:lpwstr>
  </property>
  <property fmtid="{D5CDD505-2E9C-101B-9397-08002B2CF9AE}" pid="58" name="urixGuid">
    <vt:lpwstr>{1BCA9C3D-1770-4981-B558-897624D5058A}</vt:lpwstr>
  </property>
</Properties>
</file>