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49A8AF" w14:textId="77777777">
        <w:tc>
          <w:tcPr>
            <w:tcW w:w="2268" w:type="dxa"/>
          </w:tcPr>
          <w:p w14:paraId="1B75AB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C4760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B7FDF2" w14:textId="77777777">
        <w:tc>
          <w:tcPr>
            <w:tcW w:w="2268" w:type="dxa"/>
          </w:tcPr>
          <w:p w14:paraId="09D8F8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C4DF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C8A6A4" w14:textId="77777777">
        <w:tc>
          <w:tcPr>
            <w:tcW w:w="3402" w:type="dxa"/>
            <w:gridSpan w:val="2"/>
          </w:tcPr>
          <w:p w14:paraId="3795E6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B423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D30A18" w14:textId="77777777">
        <w:tc>
          <w:tcPr>
            <w:tcW w:w="2268" w:type="dxa"/>
          </w:tcPr>
          <w:p w14:paraId="2DADCD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BC09DB" w14:textId="77777777" w:rsidR="006E4E11" w:rsidRPr="00ED583F" w:rsidRDefault="00F33F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N2015/4101/HL</w:t>
            </w:r>
          </w:p>
        </w:tc>
      </w:tr>
      <w:tr w:rsidR="006E4E11" w14:paraId="146FF304" w14:textId="77777777">
        <w:tc>
          <w:tcPr>
            <w:tcW w:w="2268" w:type="dxa"/>
          </w:tcPr>
          <w:p w14:paraId="1A373E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607B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D3608B" w14:textId="77777777">
        <w:trPr>
          <w:trHeight w:val="284"/>
        </w:trPr>
        <w:tc>
          <w:tcPr>
            <w:tcW w:w="4911" w:type="dxa"/>
          </w:tcPr>
          <w:p w14:paraId="25CA956E" w14:textId="77777777" w:rsidR="006E4E11" w:rsidRDefault="00F33F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D4534E" w14:textId="77777777">
        <w:trPr>
          <w:trHeight w:val="284"/>
        </w:trPr>
        <w:tc>
          <w:tcPr>
            <w:tcW w:w="4911" w:type="dxa"/>
          </w:tcPr>
          <w:p w14:paraId="7EA1CB2A" w14:textId="77777777" w:rsidR="006E4E11" w:rsidRDefault="00F33F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332BAE8E" w14:textId="77777777" w:rsidR="00234A38" w:rsidRDefault="0023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4A38" w14:paraId="02C3D966" w14:textId="77777777">
        <w:trPr>
          <w:trHeight w:val="284"/>
        </w:trPr>
        <w:tc>
          <w:tcPr>
            <w:tcW w:w="4911" w:type="dxa"/>
          </w:tcPr>
          <w:p w14:paraId="4642910F" w14:textId="77777777" w:rsidR="00234A38" w:rsidRDefault="00234A38" w:rsidP="0023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4A38" w14:paraId="46495919" w14:textId="77777777">
        <w:trPr>
          <w:trHeight w:val="284"/>
        </w:trPr>
        <w:tc>
          <w:tcPr>
            <w:tcW w:w="4911" w:type="dxa"/>
          </w:tcPr>
          <w:p w14:paraId="2E77D594" w14:textId="77777777" w:rsidR="00234A38" w:rsidRDefault="00234A38" w:rsidP="0023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4A38" w14:paraId="22D9F681" w14:textId="77777777">
        <w:trPr>
          <w:trHeight w:val="284"/>
        </w:trPr>
        <w:tc>
          <w:tcPr>
            <w:tcW w:w="4911" w:type="dxa"/>
          </w:tcPr>
          <w:p w14:paraId="06EBE5C2" w14:textId="77777777" w:rsidR="00234A38" w:rsidRDefault="00234A38" w:rsidP="0023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4A38" w14:paraId="0CAF1B1D" w14:textId="77777777">
        <w:trPr>
          <w:trHeight w:val="284"/>
        </w:trPr>
        <w:tc>
          <w:tcPr>
            <w:tcW w:w="4911" w:type="dxa"/>
          </w:tcPr>
          <w:p w14:paraId="1ED28117" w14:textId="77777777" w:rsidR="00234A38" w:rsidRDefault="00234A38" w:rsidP="0023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34A38" w14:paraId="575E0BB0" w14:textId="77777777">
        <w:trPr>
          <w:trHeight w:val="284"/>
        </w:trPr>
        <w:tc>
          <w:tcPr>
            <w:tcW w:w="4911" w:type="dxa"/>
          </w:tcPr>
          <w:p w14:paraId="34AFCD26" w14:textId="77777777" w:rsidR="00234A38" w:rsidRDefault="00234A38" w:rsidP="00234A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F33375" w14:textId="77777777" w:rsidR="006E4E11" w:rsidRDefault="00F33F3E">
      <w:pPr>
        <w:framePr w:w="4400" w:h="2523" w:wrap="notBeside" w:vAnchor="page" w:hAnchor="page" w:x="6453" w:y="2445"/>
        <w:ind w:left="142"/>
      </w:pPr>
      <w:r>
        <w:t>Till riksdagen</w:t>
      </w:r>
    </w:p>
    <w:p w14:paraId="0609E527" w14:textId="77777777" w:rsidR="006E4E11" w:rsidRDefault="00F33F3E" w:rsidP="00F33F3E">
      <w:pPr>
        <w:pStyle w:val="RKrubrik"/>
        <w:pBdr>
          <w:bottom w:val="single" w:sz="4" w:space="1" w:color="auto"/>
        </w:pBdr>
        <w:spacing w:before="0" w:after="0"/>
      </w:pPr>
      <w:r>
        <w:t>Svar på fråga 2014/15:524 av Olle Thorell (S) Landsbygdsutvecklingen i Bergslagen</w:t>
      </w:r>
    </w:p>
    <w:p w14:paraId="44A8ADE2" w14:textId="77777777" w:rsidR="006E4E11" w:rsidRDefault="006E4E11">
      <w:pPr>
        <w:pStyle w:val="RKnormal"/>
      </w:pPr>
    </w:p>
    <w:p w14:paraId="16239118" w14:textId="77777777" w:rsidR="006E4E11" w:rsidRDefault="00F33F3E">
      <w:pPr>
        <w:pStyle w:val="RKnormal"/>
      </w:pPr>
      <w:r>
        <w:t xml:space="preserve">Olle Thorell har frågat mig </w:t>
      </w:r>
      <w:r w:rsidR="00C858CA">
        <w:t xml:space="preserve">vad jag avser att vidta för åtgärder för att bidra till en positiv landsbygdsutveckling i Bergslagen. </w:t>
      </w:r>
    </w:p>
    <w:p w14:paraId="6D81FEF6" w14:textId="77777777" w:rsidR="00C858CA" w:rsidRDefault="00C858CA">
      <w:pPr>
        <w:pStyle w:val="RKnormal"/>
      </w:pPr>
    </w:p>
    <w:p w14:paraId="2F1F1AE1" w14:textId="6AD89317" w:rsidR="00C858CA" w:rsidRDefault="00C858CA">
      <w:pPr>
        <w:pStyle w:val="RKnormal"/>
      </w:pPr>
      <w:r>
        <w:t xml:space="preserve">Frågan uppkommer eftersom </w:t>
      </w:r>
      <w:r w:rsidR="00150D2E">
        <w:t>Statens jordbruksverk</w:t>
      </w:r>
      <w:r w:rsidR="00547087">
        <w:t xml:space="preserve"> i april beslutade att </w:t>
      </w:r>
      <w:proofErr w:type="spellStart"/>
      <w:r>
        <w:t>Leader</w:t>
      </w:r>
      <w:proofErr w:type="spellEnd"/>
      <w:r>
        <w:t xml:space="preserve"> Bergslagen är ett av de områden </w:t>
      </w:r>
      <w:r w:rsidR="00547087">
        <w:t xml:space="preserve">vars strategi inte </w:t>
      </w:r>
      <w:r>
        <w:t xml:space="preserve">har prioriterats i </w:t>
      </w:r>
      <w:r w:rsidR="00AC17CB">
        <w:t xml:space="preserve">det fortsatta arbetet med Lokalt ledd utveckling under den </w:t>
      </w:r>
      <w:r>
        <w:t xml:space="preserve">innevarande programperioden. </w:t>
      </w:r>
    </w:p>
    <w:p w14:paraId="5756F8C9" w14:textId="77777777" w:rsidR="00C858CA" w:rsidRDefault="00C858CA">
      <w:pPr>
        <w:pStyle w:val="RKnormal"/>
      </w:pPr>
    </w:p>
    <w:p w14:paraId="3E932910" w14:textId="31FAD1A4" w:rsidR="00C858CA" w:rsidRDefault="00C858CA">
      <w:pPr>
        <w:pStyle w:val="RKnormal"/>
      </w:pPr>
      <w:r>
        <w:t xml:space="preserve">Först och främst vill jag </w:t>
      </w:r>
      <w:r w:rsidR="00AC17CB">
        <w:t>betona</w:t>
      </w:r>
      <w:r>
        <w:t xml:space="preserve"> att jag förstår att det är ett tråkigt besked för de fem områden som inte har prioriter</w:t>
      </w:r>
      <w:r w:rsidR="00AD4037">
        <w:t>ats</w:t>
      </w:r>
      <w:r>
        <w:t xml:space="preserve">. </w:t>
      </w:r>
      <w:r w:rsidR="00AC17CB">
        <w:t xml:space="preserve">Mycket arbete har lagts ner på de lokala utvecklingsstrategierna och att hitta det sätt man bedömer att området bäst skulle utvecklas på. </w:t>
      </w:r>
      <w:r w:rsidR="00150D2E">
        <w:t>Regeringen har uppdragit till Statens jordbruksverk</w:t>
      </w:r>
      <w:r>
        <w:t xml:space="preserve"> att </w:t>
      </w:r>
      <w:r w:rsidR="00AC17CB">
        <w:t>ansvara för urvalsprocessen</w:t>
      </w:r>
      <w:r w:rsidR="00AD4037">
        <w:t>,</w:t>
      </w:r>
      <w:r w:rsidR="00AC17CB">
        <w:t xml:space="preserve"> </w:t>
      </w:r>
      <w:r>
        <w:t>genom ett regeringsuppdrag</w:t>
      </w:r>
      <w:r w:rsidR="00AC17CB">
        <w:t xml:space="preserve"> där </w:t>
      </w:r>
      <w:r w:rsidR="00AD4037">
        <w:t>myndigheten</w:t>
      </w:r>
      <w:r w:rsidR="00AC17CB">
        <w:t xml:space="preserve"> </w:t>
      </w:r>
      <w:r>
        <w:t>fått i uppdrag att välja ut strategier som i hög grad bidrar till att uppfylla mål och prioriteringar för de berörda EU-programmen och som bedöms ha en tillräcklig administrativ kapacitet.</w:t>
      </w:r>
      <w:r w:rsidR="00AC17CB">
        <w:t xml:space="preserve"> Att </w:t>
      </w:r>
      <w:r w:rsidR="00AD4037">
        <w:t xml:space="preserve">göra en prioritering och </w:t>
      </w:r>
      <w:r w:rsidR="002A3553">
        <w:t xml:space="preserve">bestämma hur förslagen till strategier ska bedömas </w:t>
      </w:r>
      <w:r w:rsidR="00150D2E">
        <w:t>har varit Statens jordbruksverk</w:t>
      </w:r>
      <w:r w:rsidR="00AC17CB">
        <w:t xml:space="preserve">s ansvar och </w:t>
      </w:r>
      <w:r>
        <w:t xml:space="preserve">jag har förtroende för hur de har skött sitt uppdrag. </w:t>
      </w:r>
    </w:p>
    <w:p w14:paraId="2E9B0FD3" w14:textId="77777777" w:rsidR="00C858CA" w:rsidRDefault="00C858CA">
      <w:pPr>
        <w:pStyle w:val="RKnormal"/>
      </w:pPr>
    </w:p>
    <w:p w14:paraId="0DBAD04C" w14:textId="37199E44" w:rsidR="009416B4" w:rsidRDefault="00C858CA">
      <w:pPr>
        <w:pStyle w:val="RKnormal"/>
      </w:pPr>
      <w:r>
        <w:t>N</w:t>
      </w:r>
      <w:r w:rsidR="00AC17CB">
        <w:t>u n</w:t>
      </w:r>
      <w:r>
        <w:t xml:space="preserve">är </w:t>
      </w:r>
      <w:r w:rsidR="00F765B0">
        <w:t>prioriteringen är gjord</w:t>
      </w:r>
      <w:r>
        <w:t xml:space="preserve"> är det värt att lyfta fram att arbetet med lokalt ledd utveckling är </w:t>
      </w:r>
      <w:r w:rsidRPr="00AC17CB">
        <w:rPr>
          <w:i/>
        </w:rPr>
        <w:t>en</w:t>
      </w:r>
      <w:r>
        <w:t xml:space="preserve"> </w:t>
      </w:r>
      <w:r w:rsidRPr="00AC17CB">
        <w:rPr>
          <w:i/>
        </w:rPr>
        <w:t>del</w:t>
      </w:r>
      <w:r>
        <w:t xml:space="preserve"> av de politiska insatser som riktar sig till landsbygden. </w:t>
      </w:r>
      <w:r w:rsidR="00AC17CB">
        <w:t>Även om det är mycket pengar som går till arbetet</w:t>
      </w:r>
      <w:r w:rsidR="002A3553">
        <w:t xml:space="preserve"> med Lokalt ledd utveckling</w:t>
      </w:r>
      <w:r w:rsidR="00AC17CB">
        <w:t xml:space="preserve">, så är det </w:t>
      </w:r>
      <w:r>
        <w:t xml:space="preserve">en liten del av de EU-finansierade program och den nationella politik som syftar till att skapa förutsättningar för att kvinnor och män ska kunna bo och jobba i hela landet. </w:t>
      </w:r>
      <w:r w:rsidR="00AC17CB">
        <w:t>I det här läget tror jag att det är viktigt att se vilka andra medel som finns för landsbygdsutveckling på den lokala nivån.</w:t>
      </w:r>
    </w:p>
    <w:p w14:paraId="52D5A164" w14:textId="77777777" w:rsidR="009416B4" w:rsidRDefault="009416B4">
      <w:pPr>
        <w:pStyle w:val="RKnormal"/>
      </w:pPr>
    </w:p>
    <w:p w14:paraId="235CDF9F" w14:textId="2F8C2607" w:rsidR="00C858CA" w:rsidRDefault="009416B4">
      <w:pPr>
        <w:pStyle w:val="RKnormal"/>
      </w:pPr>
      <w:r>
        <w:t>För att lyfta fram några andra finansieringsmöjligheter vill jag peka på några å</w:t>
      </w:r>
      <w:r w:rsidR="002A3553">
        <w:t>tgärder i l</w:t>
      </w:r>
      <w:r>
        <w:t xml:space="preserve">andsbygdsprogrammet, </w:t>
      </w:r>
      <w:r w:rsidR="00AC17CB">
        <w:t xml:space="preserve">där budgeten </w:t>
      </w:r>
      <w:r>
        <w:t xml:space="preserve">på 36 miljarder helt syftar till att utveckla den svenska landsbygden inom ett flertal områden. </w:t>
      </w:r>
      <w:r w:rsidR="00547087">
        <w:t xml:space="preserve">Även utanför de medel som är knutna till Lokalt ledd </w:t>
      </w:r>
      <w:r w:rsidR="00547087">
        <w:lastRenderedPageBreak/>
        <w:t xml:space="preserve">utveckling finns det mycket pengar som kan användas för lokalt utvecklingsarbete. Jag tänker exempelvis på stöd till </w:t>
      </w:r>
      <w:r w:rsidR="00C26C71">
        <w:t>lokal serviceutveckling</w:t>
      </w:r>
      <w:r w:rsidR="00F765B0">
        <w:t>,</w:t>
      </w:r>
      <w:r w:rsidR="00C26C71">
        <w:t xml:space="preserve"> </w:t>
      </w:r>
      <w:r w:rsidR="00547087">
        <w:t>till projekt inom exempelvis turism, idrott</w:t>
      </w:r>
      <w:r w:rsidR="002A3553">
        <w:t>s</w:t>
      </w:r>
      <w:r w:rsidR="00547087">
        <w:t xml:space="preserve">- och fritidsanläggningar eller </w:t>
      </w:r>
      <w:r w:rsidR="00C26C71">
        <w:t xml:space="preserve">utveckling av </w:t>
      </w:r>
      <w:r w:rsidR="00547087">
        <w:t xml:space="preserve">småskalig infrastruktur, eller de ytterligare möjligheter som finns </w:t>
      </w:r>
      <w:r w:rsidR="00C26C71">
        <w:t xml:space="preserve">att utveckla </w:t>
      </w:r>
      <w:r w:rsidR="00547087">
        <w:t xml:space="preserve">bland annat miljö, </w:t>
      </w:r>
      <w:r w:rsidR="002A3553">
        <w:t>konkurrenskraft och företag</w:t>
      </w:r>
      <w:r w:rsidR="00547087">
        <w:t xml:space="preserve">. </w:t>
      </w:r>
    </w:p>
    <w:p w14:paraId="3CFBA19E" w14:textId="77777777" w:rsidR="00C858CA" w:rsidRDefault="00C858CA">
      <w:pPr>
        <w:pStyle w:val="RKnormal"/>
      </w:pPr>
    </w:p>
    <w:p w14:paraId="1C73EF7C" w14:textId="7E49412A" w:rsidR="00C858CA" w:rsidRDefault="00D52012">
      <w:pPr>
        <w:pStyle w:val="RKnormal"/>
      </w:pPr>
      <w:r>
        <w:t>Mot denna bakgrund ser jag därför att det finns</w:t>
      </w:r>
      <w:r w:rsidR="00547087">
        <w:t xml:space="preserve"> förutsättningar att arbeta brett med landsbygdsutveckling ut</w:t>
      </w:r>
      <w:r>
        <w:t>ifrån ett lokalt perspektiv</w:t>
      </w:r>
      <w:r w:rsidR="00547087">
        <w:t xml:space="preserve">. </w:t>
      </w:r>
    </w:p>
    <w:p w14:paraId="26B72DA8" w14:textId="77777777" w:rsidR="00F33F3E" w:rsidRDefault="00F33F3E">
      <w:pPr>
        <w:pStyle w:val="RKnormal"/>
      </w:pPr>
    </w:p>
    <w:p w14:paraId="5C5F560E" w14:textId="77777777" w:rsidR="00F33F3E" w:rsidRDefault="00F33F3E">
      <w:pPr>
        <w:pStyle w:val="RKnormal"/>
      </w:pPr>
      <w:r>
        <w:t>Stockholm den 21 maj 2015</w:t>
      </w:r>
    </w:p>
    <w:p w14:paraId="507530A0" w14:textId="77777777" w:rsidR="00F33F3E" w:rsidRDefault="00F33F3E">
      <w:pPr>
        <w:pStyle w:val="RKnormal"/>
      </w:pPr>
    </w:p>
    <w:p w14:paraId="3AD7464A" w14:textId="77777777" w:rsidR="00F33F3E" w:rsidRDefault="00F33F3E">
      <w:pPr>
        <w:pStyle w:val="RKnormal"/>
      </w:pPr>
    </w:p>
    <w:p w14:paraId="5B55D820" w14:textId="77777777" w:rsidR="00150D2E" w:rsidRDefault="00150D2E">
      <w:pPr>
        <w:pStyle w:val="RKnormal"/>
      </w:pPr>
    </w:p>
    <w:p w14:paraId="6FB04864" w14:textId="77777777" w:rsidR="00F33F3E" w:rsidRDefault="00F33F3E">
      <w:pPr>
        <w:pStyle w:val="RKnormal"/>
      </w:pPr>
      <w:r>
        <w:t>Sven-Erik Bucht</w:t>
      </w:r>
    </w:p>
    <w:sectPr w:rsidR="00F33F3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15F2D" w14:textId="77777777" w:rsidR="00E93F33" w:rsidRDefault="00E93F33">
      <w:r>
        <w:separator/>
      </w:r>
    </w:p>
  </w:endnote>
  <w:endnote w:type="continuationSeparator" w:id="0">
    <w:p w14:paraId="2C6A06EF" w14:textId="77777777" w:rsidR="00E93F33" w:rsidRDefault="00E9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0E928" w14:textId="77777777" w:rsidR="00E93F33" w:rsidRDefault="00E93F33">
      <w:r>
        <w:separator/>
      </w:r>
    </w:p>
  </w:footnote>
  <w:footnote w:type="continuationSeparator" w:id="0">
    <w:p w14:paraId="70CB119F" w14:textId="77777777" w:rsidR="00E93F33" w:rsidRDefault="00E9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67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2F9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332A6B" w14:textId="77777777">
      <w:trPr>
        <w:cantSplit/>
      </w:trPr>
      <w:tc>
        <w:tcPr>
          <w:tcW w:w="3119" w:type="dxa"/>
        </w:tcPr>
        <w:p w14:paraId="70F623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CB86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F83C6D" w14:textId="77777777" w:rsidR="00E80146" w:rsidRDefault="00E80146">
          <w:pPr>
            <w:pStyle w:val="Sidhuvud"/>
            <w:ind w:right="360"/>
          </w:pPr>
        </w:p>
      </w:tc>
    </w:tr>
  </w:tbl>
  <w:p w14:paraId="66EF18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13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673495" w14:textId="77777777">
      <w:trPr>
        <w:cantSplit/>
      </w:trPr>
      <w:tc>
        <w:tcPr>
          <w:tcW w:w="3119" w:type="dxa"/>
        </w:tcPr>
        <w:p w14:paraId="540D21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CDB9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61A0EA" w14:textId="77777777" w:rsidR="00E80146" w:rsidRDefault="00E80146">
          <w:pPr>
            <w:pStyle w:val="Sidhuvud"/>
            <w:ind w:right="360"/>
          </w:pPr>
        </w:p>
      </w:tc>
    </w:tr>
  </w:tbl>
  <w:p w14:paraId="7359107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F7AC7" w14:textId="2ACA5B0F" w:rsidR="00F33F3E" w:rsidRDefault="009416B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C36144" wp14:editId="361DA83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611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B5EEC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967D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58466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3E"/>
    <w:rsid w:val="00027A12"/>
    <w:rsid w:val="00113AE8"/>
    <w:rsid w:val="00150384"/>
    <w:rsid w:val="00150D2E"/>
    <w:rsid w:val="00160901"/>
    <w:rsid w:val="001805B7"/>
    <w:rsid w:val="00234A38"/>
    <w:rsid w:val="002A3553"/>
    <w:rsid w:val="00367B1C"/>
    <w:rsid w:val="004A328D"/>
    <w:rsid w:val="004A662E"/>
    <w:rsid w:val="00547087"/>
    <w:rsid w:val="0058762B"/>
    <w:rsid w:val="00692203"/>
    <w:rsid w:val="006E4E11"/>
    <w:rsid w:val="007242A3"/>
    <w:rsid w:val="007A6855"/>
    <w:rsid w:val="0092027A"/>
    <w:rsid w:val="00936442"/>
    <w:rsid w:val="009416B4"/>
    <w:rsid w:val="00955E31"/>
    <w:rsid w:val="00992E72"/>
    <w:rsid w:val="00AC17CB"/>
    <w:rsid w:val="00AD4037"/>
    <w:rsid w:val="00AF26D1"/>
    <w:rsid w:val="00B724C0"/>
    <w:rsid w:val="00C26C71"/>
    <w:rsid w:val="00C858CA"/>
    <w:rsid w:val="00D133D7"/>
    <w:rsid w:val="00D52012"/>
    <w:rsid w:val="00E80146"/>
    <w:rsid w:val="00E904D0"/>
    <w:rsid w:val="00E93F33"/>
    <w:rsid w:val="00EC25F9"/>
    <w:rsid w:val="00ED583F"/>
    <w:rsid w:val="00F12EB0"/>
    <w:rsid w:val="00F33F3E"/>
    <w:rsid w:val="00F42F94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10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1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16B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34A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1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16B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34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036350ed-cf13-4c49-bf13-a04b4dc53b36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0aa325d1-95de-4b42-bbd5-d26735c9a095">
      <Terms xmlns="http://schemas.microsoft.com/office/infopath/2007/PartnerControls"/>
    </c9cd366cc722410295b9eacffbd73909>
    <TaxCatchAll xmlns="0aa325d1-95de-4b42-bbd5-d26735c9a095"/>
    <Sekretess_x0020_m.m. xmlns="0aa325d1-95de-4b42-bbd5-d26735c9a095" xsi:nil="true"/>
    <RKOrdnaClass xmlns="1aca4f64-098f-464a-b5d1-0502f5252eee" xsi:nil="true"/>
    <Nyckelord xmlns="0aa325d1-95de-4b42-bbd5-d26735c9a095" xsi:nil="true"/>
    <k46d94c0acf84ab9a79866a9d8b1905f xmlns="0aa325d1-95de-4b42-bbd5-d26735c9a095">
      <Terms xmlns="http://schemas.microsoft.com/office/infopath/2007/PartnerControls"/>
    </k46d94c0acf84ab9a79866a9d8b1905f>
    <RKOrdnaCheckInComment xmlns="1aca4f64-098f-464a-b5d1-0502f5252eee" xsi:nil="true"/>
    <Diarienummer xmlns="0aa325d1-95de-4b42-bbd5-d26735c9a095" xsi:nil="true"/>
    <_dlc_DocId xmlns="0aa325d1-95de-4b42-bbd5-d26735c9a095">PWAD64V6AWA2-6-14980</_dlc_DocId>
    <_dlc_DocIdUrl xmlns="0aa325d1-95de-4b42-bbd5-d26735c9a095">
      <Url>http://rkdhs-l/enhet/elt/_layouts/DocIdRedir.aspx?ID=PWAD64V6AWA2-6-14980</Url>
      <Description>PWAD64V6AWA2-6-14980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74DE3-1773-4D8D-AC6A-94F3822A4B76}"/>
</file>

<file path=customXml/itemProps2.xml><?xml version="1.0" encoding="utf-8"?>
<ds:datastoreItem xmlns:ds="http://schemas.openxmlformats.org/officeDocument/2006/customXml" ds:itemID="{B190F9EA-45BB-40F6-943C-65AE52F75C4D}"/>
</file>

<file path=customXml/itemProps3.xml><?xml version="1.0" encoding="utf-8"?>
<ds:datastoreItem xmlns:ds="http://schemas.openxmlformats.org/officeDocument/2006/customXml" ds:itemID="{607633F0-0E95-45EA-BDFB-F8AB3DE6FC19}"/>
</file>

<file path=customXml/itemProps4.xml><?xml version="1.0" encoding="utf-8"?>
<ds:datastoreItem xmlns:ds="http://schemas.openxmlformats.org/officeDocument/2006/customXml" ds:itemID="{B190F9EA-45BB-40F6-943C-65AE52F75C4D}">
  <ds:schemaRefs>
    <ds:schemaRef ds:uri="http://schemas.microsoft.com/office/2006/metadata/properties"/>
    <ds:schemaRef ds:uri="http://schemas.microsoft.com/office/infopath/2007/PartnerControls"/>
    <ds:schemaRef ds:uri="0aa325d1-95de-4b42-bbd5-d26735c9a095"/>
    <ds:schemaRef ds:uri="1aca4f64-098f-464a-b5d1-0502f5252eee"/>
  </ds:schemaRefs>
</ds:datastoreItem>
</file>

<file path=customXml/itemProps5.xml><?xml version="1.0" encoding="utf-8"?>
<ds:datastoreItem xmlns:ds="http://schemas.openxmlformats.org/officeDocument/2006/customXml" ds:itemID="{9AD3AC3A-57E1-4EC5-80CB-A1B30F61CCD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7633F0-0E95-45EA-BDFB-F8AB3DE6F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Broström</dc:creator>
  <cp:lastModifiedBy>Britt Sandström</cp:lastModifiedBy>
  <cp:revision>5</cp:revision>
  <cp:lastPrinted>2015-05-13T09:06:00Z</cp:lastPrinted>
  <dcterms:created xsi:type="dcterms:W3CDTF">2015-05-21T12:11:00Z</dcterms:created>
  <dcterms:modified xsi:type="dcterms:W3CDTF">2015-05-21T12:23:00Z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394dcf58-8b09-4982-b9d9-79a218377e5d</vt:lpwstr>
  </property>
</Properties>
</file>