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BC4400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F683CB0725B411788139CF3346BD2B4"/>
        </w:placeholder>
        <w15:appearance w15:val="hidden"/>
        <w:text/>
      </w:sdtPr>
      <w:sdtEndPr/>
      <w:sdtContent>
        <w:p w:rsidR="00AF30DD" w:rsidP="00CC4C93" w:rsidRDefault="00AF30DD" w14:paraId="5BC4400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87da9ee-dec9-4a27-9b43-05f0b8c9954c"/>
        <w:id w:val="345375100"/>
        <w:lock w:val="sdtLocked"/>
      </w:sdtPr>
      <w:sdtEndPr/>
      <w:sdtContent>
        <w:p w:rsidR="00F07FFE" w:rsidRDefault="00FB6A3B" w14:paraId="5BC4400C" w14:textId="7563948C">
          <w:pPr>
            <w:pStyle w:val="Frslagstext"/>
          </w:pPr>
          <w:r>
            <w:t>Riksdagen tillkännager för regeringen som sin mening vad som anförs i motionen om att ingå en försvarsallians med Finland.</w:t>
          </w:r>
        </w:p>
      </w:sdtContent>
    </w:sdt>
    <w:sdt>
      <w:sdtPr>
        <w:alias w:val="Förslag 2"/>
        <w:tag w:val="eede621a-4c5d-4976-9713-1880ab7dd6c9"/>
        <w:id w:val="1115108750"/>
        <w:lock w:val="sdtLocked"/>
      </w:sdtPr>
      <w:sdtEndPr/>
      <w:sdtContent>
        <w:p w:rsidR="00F07FFE" w:rsidRDefault="00FB6A3B" w14:paraId="5BC4400D" w14:textId="3A4AED37">
          <w:pPr>
            <w:pStyle w:val="Frslagstext"/>
          </w:pPr>
          <w:r>
            <w:t>Riksdagen tillkännager för regeringen som sin mening vad som anförs i motionen om att denna allians på sikt kan innefatta samtliga nordiska länder om dessa visar intresse för detta. Detta kan ske i steg och till att börja med avse vissa områden, så att man till att börja med har ett gemensamt luft- och sjöförsvar.</w:t>
          </w:r>
        </w:p>
      </w:sdtContent>
    </w:sdt>
    <w:sdt>
      <w:sdtPr>
        <w:alias w:val="Förslag 3"/>
        <w:tag w:val="ecd4e13c-53cb-4065-abcc-7e9dd816653e"/>
        <w:id w:val="-918329082"/>
        <w:lock w:val="sdtLocked"/>
      </w:sdtPr>
      <w:sdtEndPr/>
      <w:sdtContent>
        <w:p w:rsidR="00F07FFE" w:rsidRDefault="00FB6A3B" w14:paraId="5BC4400E" w14:textId="43C84C94">
          <w:pPr>
            <w:pStyle w:val="Frslagstext"/>
          </w:pPr>
          <w:r>
            <w:t xml:space="preserve">Riksdagen tillkännager för regeringen som sin mening vad som anförs i motionen om att </w:t>
          </w:r>
          <w:r w:rsidR="00791FD2">
            <w:t>F</w:t>
          </w:r>
          <w:r>
            <w:t xml:space="preserve">örsvarsmakten får till prioriterad uppgift att uppnå </w:t>
          </w:r>
          <w:proofErr w:type="spellStart"/>
          <w:r>
            <w:t>interoperabilitet</w:t>
          </w:r>
          <w:proofErr w:type="spellEnd"/>
          <w:r>
            <w:t xml:space="preserve"> med den finska försvarsmakten.</w:t>
          </w:r>
        </w:p>
      </w:sdtContent>
    </w:sdt>
    <w:sdt>
      <w:sdtPr>
        <w:alias w:val="Förslag 4"/>
        <w:tag w:val="85ef5480-1d07-4792-a40b-6f8f35ca8d7b"/>
        <w:id w:val="1565372261"/>
        <w:lock w:val="sdtLocked"/>
      </w:sdtPr>
      <w:sdtEndPr/>
      <w:sdtContent>
        <w:p w:rsidR="00F07FFE" w:rsidRDefault="00FB6A3B" w14:paraId="5BC4400F" w14:textId="631F43B3">
          <w:pPr>
            <w:pStyle w:val="Frslagstext"/>
          </w:pPr>
          <w:r>
            <w:t>Riksdagen tillkännager för regeringen som sin mening vad som anförs i motionen om att det bör finnas möjlighet för svenska medborgare att tjänstgöra i Finlands försvarsmakt och vice versa.</w:t>
          </w:r>
        </w:p>
      </w:sdtContent>
    </w:sdt>
    <w:sdt>
      <w:sdtPr>
        <w:alias w:val="Förslag 5"/>
        <w:tag w:val="5d21c479-e284-49c8-a403-6caffa8c389d"/>
        <w:id w:val="103310237"/>
        <w:lock w:val="sdtLocked"/>
      </w:sdtPr>
      <w:sdtEndPr/>
      <w:sdtContent>
        <w:p w:rsidR="00F07FFE" w:rsidRDefault="00FB6A3B" w14:paraId="5BC44010" w14:textId="586F06EF">
          <w:pPr>
            <w:pStyle w:val="Frslagstext"/>
          </w:pPr>
          <w:r>
            <w:t xml:space="preserve">Riksdagen tillkännager för regeringen som sin mening vad som anförs i motionen om att upphandlingar av militär materiel </w:t>
          </w:r>
          <w:proofErr w:type="gramStart"/>
          <w:r>
            <w:t>framgent</w:t>
          </w:r>
          <w:proofErr w:type="gramEnd"/>
          <w:r>
            <w:t xml:space="preserve"> bör göras gemensamt av länder som ingår i försvarsalliansen.</w:t>
          </w:r>
        </w:p>
      </w:sdtContent>
    </w:sdt>
    <w:p w:rsidR="00AF30DD" w:rsidP="00AF30DD" w:rsidRDefault="000156D9" w14:paraId="5BC44011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4115A9" w14:paraId="5BC44012" w14:textId="762EB12A">
      <w:pPr>
        <w:pStyle w:val="Normalutanindragellerluft"/>
      </w:pPr>
      <w:r>
        <w:t xml:space="preserve">Sverige och Finland delar </w:t>
      </w:r>
      <w:r w:rsidR="00C7338E">
        <w:t>samma säkerhetspolitiska utmaningar med hänsyn till vårt geografiska läge. Sverige och Finland har</w:t>
      </w:r>
      <w:r w:rsidR="00150688">
        <w:t xml:space="preserve"> utöver detta</w:t>
      </w:r>
      <w:r w:rsidR="00C7338E">
        <w:t xml:space="preserve"> starka band kulturellt och politiskt, </w:t>
      </w:r>
      <w:r w:rsidR="00791FD2">
        <w:t xml:space="preserve">och </w:t>
      </w:r>
      <w:r w:rsidR="00C7338E">
        <w:t>vi har även en lång gemensam historia tillsammans</w:t>
      </w:r>
      <w:r w:rsidR="00D947F7">
        <w:t>. Likaså har vi kulturella band med övriga nordiska grannar och har även en gemensam historia med dessa i olika former</w:t>
      </w:r>
      <w:r w:rsidR="00C7338E">
        <w:t>.</w:t>
      </w:r>
      <w:r w:rsidR="0061446D">
        <w:t xml:space="preserve"> </w:t>
      </w:r>
      <w:r w:rsidR="00D947F7">
        <w:t>Vi ska</w:t>
      </w:r>
      <w:r w:rsidR="0061446D">
        <w:t xml:space="preserve"> solidariskt stå upp för varandra och försvara vår frihet gemensamt.</w:t>
      </w:r>
      <w:r w:rsidR="00C7338E">
        <w:t xml:space="preserve"> </w:t>
      </w:r>
      <w:r w:rsidR="00150688">
        <w:t>S</w:t>
      </w:r>
      <w:r w:rsidR="00C7338E">
        <w:t>amarbetet med våra finska bröder och systrar bör</w:t>
      </w:r>
      <w:r w:rsidR="00150688">
        <w:t xml:space="preserve"> således</w:t>
      </w:r>
      <w:r w:rsidR="00C7338E">
        <w:t xml:space="preserve"> fördjupas</w:t>
      </w:r>
      <w:r w:rsidR="00D947F7">
        <w:t xml:space="preserve"> som ett första steg</w:t>
      </w:r>
      <w:r w:rsidR="00C7338E">
        <w:t>.</w:t>
      </w:r>
    </w:p>
    <w:p w:rsidR="00C7338E" w:rsidP="00C7338E" w:rsidRDefault="00C7338E" w14:paraId="5BC44013" w14:textId="77777777">
      <w:pPr>
        <w:ind w:firstLine="0"/>
      </w:pPr>
    </w:p>
    <w:p w:rsidR="00C7338E" w:rsidP="00C7338E" w:rsidRDefault="00C7338E" w14:paraId="5BC44014" w14:textId="77777777">
      <w:pPr>
        <w:ind w:firstLine="0"/>
      </w:pPr>
      <w:r>
        <w:t>Världen tenderar til</w:t>
      </w:r>
      <w:r w:rsidR="00EA6185">
        <w:t xml:space="preserve">l att gå från </w:t>
      </w:r>
      <w:proofErr w:type="spellStart"/>
      <w:r w:rsidR="00EA6185">
        <w:t>unipolär</w:t>
      </w:r>
      <w:proofErr w:type="spellEnd"/>
      <w:r>
        <w:t xml:space="preserve"> med en enda superm</w:t>
      </w:r>
      <w:r w:rsidR="00AC76D9">
        <w:t xml:space="preserve">akt till att återgå till en mer </w:t>
      </w:r>
      <w:r>
        <w:t>multipolär situation som</w:t>
      </w:r>
      <w:r w:rsidR="0028644B">
        <w:t xml:space="preserve"> var fallet tidigare</w:t>
      </w:r>
      <w:r w:rsidR="00AC76D9">
        <w:t xml:space="preserve"> i historien</w:t>
      </w:r>
      <w:r w:rsidR="00150688">
        <w:t>, med de konsekvenser som det</w:t>
      </w:r>
      <w:r w:rsidR="0028644B">
        <w:t>ta</w:t>
      </w:r>
      <w:r w:rsidR="00150688">
        <w:t xml:space="preserve"> medför</w:t>
      </w:r>
      <w:r>
        <w:t>. Den växande ryska militära förmågan och hotet</w:t>
      </w:r>
      <w:r w:rsidR="00AC76D9">
        <w:t xml:space="preserve"> mot Norden som region</w:t>
      </w:r>
      <w:r w:rsidR="0028644B">
        <w:t xml:space="preserve"> får</w:t>
      </w:r>
      <w:r>
        <w:t xml:space="preserve"> inte underskattas men för den sakens skull inte överdrivas. För den geop</w:t>
      </w:r>
      <w:r w:rsidR="0008551F">
        <w:t>o</w:t>
      </w:r>
      <w:r>
        <w:t xml:space="preserve">litiska stabilitetens skull är det rimligt att både Sverige och Finland inte knyter för nära band med endera stormakterna i världen eller </w:t>
      </w:r>
      <w:r w:rsidR="00EA6185">
        <w:t>ingår i en</w:t>
      </w:r>
      <w:r>
        <w:t xml:space="preserve"> allians som kan rubba </w:t>
      </w:r>
      <w:r w:rsidR="00150688">
        <w:lastRenderedPageBreak/>
        <w:t xml:space="preserve">den militära och politiska </w:t>
      </w:r>
      <w:r>
        <w:t>balansen i vårt närområde. Det är viktigt att vi gör vad vi kan för att bidra med avspänning i det både ekonomiska och militärt strategiska område vi lever i.</w:t>
      </w:r>
    </w:p>
    <w:p w:rsidR="00C7338E" w:rsidP="00C7338E" w:rsidRDefault="00C7338E" w14:paraId="5BC44015" w14:textId="77777777">
      <w:pPr>
        <w:ind w:firstLine="0"/>
      </w:pPr>
    </w:p>
    <w:p w:rsidR="00EA6185" w:rsidP="00C7338E" w:rsidRDefault="0061446D" w14:paraId="5BC44016" w14:textId="36E947A9">
      <w:pPr>
        <w:ind w:firstLine="0"/>
      </w:pPr>
      <w:r>
        <w:t>Det finns däremot rimliga och tungt vägande skäl att</w:t>
      </w:r>
      <w:r w:rsidR="00C7338E">
        <w:t xml:space="preserve"> försäkra sig om att arbeta </w:t>
      </w:r>
      <w:r w:rsidR="00DC589B">
        <w:t>förebyggande</w:t>
      </w:r>
      <w:r w:rsidR="00C7338E">
        <w:t xml:space="preserve"> för att minska risken för milit</w:t>
      </w:r>
      <w:r w:rsidR="00150688">
        <w:t>är aggression</w:t>
      </w:r>
      <w:r w:rsidR="007341A7">
        <w:t xml:space="preserve"> mot</w:t>
      </w:r>
      <w:r w:rsidR="00150688">
        <w:t xml:space="preserve"> vårt territorium som syftar till att inverka på vår nationella frihet eller vår självbestämmanderätt</w:t>
      </w:r>
      <w:r w:rsidR="00C7338E">
        <w:t xml:space="preserve">. </w:t>
      </w:r>
      <w:r w:rsidR="00AC171B">
        <w:t xml:space="preserve">Ett sätt att arbeta </w:t>
      </w:r>
      <w:r w:rsidR="00DC589B">
        <w:t>förebyggande</w:t>
      </w:r>
      <w:r w:rsidR="00AC171B">
        <w:t xml:space="preserve"> är </w:t>
      </w:r>
      <w:r w:rsidR="00791FD2">
        <w:t>att ingå en allians med Finland. P</w:t>
      </w:r>
      <w:r w:rsidR="00AC171B">
        <w:t>å så vis stärker vi Sverige</w:t>
      </w:r>
      <w:r w:rsidR="00791FD2">
        <w:t>s</w:t>
      </w:r>
      <w:r w:rsidR="00AC171B">
        <w:t xml:space="preserve"> och Finlands mi</w:t>
      </w:r>
      <w:r w:rsidR="00EA6185">
        <w:t>litära samt politiska styrka.</w:t>
      </w:r>
      <w:r w:rsidR="00150688">
        <w:t xml:space="preserve"> Utöver en kraftig upprustning av vår militära kapacitet </w:t>
      </w:r>
      <w:r w:rsidR="00AC171B">
        <w:t>krävs</w:t>
      </w:r>
      <w:r w:rsidR="00150688">
        <w:t xml:space="preserve"> </w:t>
      </w:r>
      <w:r w:rsidR="00AC76D9">
        <w:t>försvars</w:t>
      </w:r>
      <w:r w:rsidR="00150688">
        <w:t>allianser av detta slag i</w:t>
      </w:r>
      <w:r w:rsidR="00AC171B">
        <w:t xml:space="preserve"> den oroliga värld som nu växer fram. </w:t>
      </w:r>
    </w:p>
    <w:p w:rsidR="00EA6185" w:rsidP="00C7338E" w:rsidRDefault="00EA6185" w14:paraId="5BC44017" w14:textId="77777777">
      <w:pPr>
        <w:ind w:firstLine="0"/>
      </w:pPr>
    </w:p>
    <w:p w:rsidR="004E245D" w:rsidP="00C7338E" w:rsidRDefault="00AC171B" w14:paraId="5BC44018" w14:textId="7848D4A4">
      <w:pPr>
        <w:ind w:firstLine="0"/>
      </w:pPr>
      <w:r>
        <w:t>Rysslands makthunger kommer inte stanna vid</w:t>
      </w:r>
      <w:r w:rsidR="003E6FFB">
        <w:t xml:space="preserve"> aggressionerna mot</w:t>
      </w:r>
      <w:r w:rsidR="00150688">
        <w:t xml:space="preserve"> Georgien och</w:t>
      </w:r>
      <w:r w:rsidR="00791FD2">
        <w:t xml:space="preserve"> Ukraina;</w:t>
      </w:r>
      <w:r>
        <w:t xml:space="preserve"> vi måste acceptera verkligheten för vad </w:t>
      </w:r>
      <w:r w:rsidR="00AC76D9">
        <w:t>d</w:t>
      </w:r>
      <w:r>
        <w:t>en är och agera därefter.</w:t>
      </w:r>
      <w:r w:rsidR="00150688">
        <w:t xml:space="preserve"> U</w:t>
      </w:r>
      <w:r w:rsidR="0028644B">
        <w:t>SA</w:t>
      </w:r>
      <w:r w:rsidR="00791FD2">
        <w:t>:s</w:t>
      </w:r>
      <w:r w:rsidR="0028644B">
        <w:t xml:space="preserve"> och Europas</w:t>
      </w:r>
      <w:r w:rsidR="00150688">
        <w:t xml:space="preserve"> militära förmåga kommer sannolikt int</w:t>
      </w:r>
      <w:r w:rsidR="00C5125A">
        <w:t>e att räcka till för att kyla ned</w:t>
      </w:r>
      <w:r w:rsidR="004E245D">
        <w:t xml:space="preserve"> Rysslands vilja</w:t>
      </w:r>
      <w:r w:rsidR="00150688">
        <w:t xml:space="preserve"> till e</w:t>
      </w:r>
      <w:r w:rsidR="0028644B">
        <w:t>ventuella nya</w:t>
      </w:r>
      <w:r w:rsidR="00150688">
        <w:t xml:space="preserve"> </w:t>
      </w:r>
      <w:r w:rsidR="0028644B">
        <w:t xml:space="preserve">militära maktdemonstrationer, </w:t>
      </w:r>
      <w:r w:rsidR="007341A7">
        <w:t xml:space="preserve">aggressiva </w:t>
      </w:r>
      <w:r w:rsidR="0028644B">
        <w:t>politiska påtryckningar eller annekteringar av</w:t>
      </w:r>
      <w:r w:rsidR="00791FD2">
        <w:t xml:space="preserve"> strategiskt viktiga territorier</w:t>
      </w:r>
      <w:r w:rsidR="004E245D">
        <w:t xml:space="preserve"> för att uppnå sina syften. Rysslands för många irrationella beteende är inte särskilt irrationell</w:t>
      </w:r>
      <w:r w:rsidR="00791FD2">
        <w:t>t utifrån deras egna perspektiv. P</w:t>
      </w:r>
      <w:r w:rsidR="004E245D">
        <w:t>roblemet är att många svenska politiker utg</w:t>
      </w:r>
      <w:r w:rsidR="00CE4A23">
        <w:t>år från sin egen moral och säkerhetspolitiska syn</w:t>
      </w:r>
      <w:r w:rsidR="004E245D">
        <w:t xml:space="preserve"> när man gör sina undermåliga bedömningar av Ryssland</w:t>
      </w:r>
      <w:r w:rsidR="0028644B">
        <w:t>.</w:t>
      </w:r>
      <w:r w:rsidR="0061446D">
        <w:t xml:space="preserve"> </w:t>
      </w:r>
    </w:p>
    <w:p w:rsidR="00DC589B" w:rsidP="00C7338E" w:rsidRDefault="00DC589B" w14:paraId="5BC44019" w14:textId="77777777">
      <w:pPr>
        <w:ind w:firstLine="0"/>
      </w:pPr>
    </w:p>
    <w:p w:rsidR="00CE4A23" w:rsidP="00520FD6" w:rsidRDefault="0061446D" w14:paraId="5BC4401A" w14:textId="6D1C27FD">
      <w:pPr>
        <w:ind w:firstLine="0"/>
      </w:pPr>
      <w:r>
        <w:t xml:space="preserve">Vi ska </w:t>
      </w:r>
      <w:r w:rsidR="004115A9">
        <w:t xml:space="preserve">eftersträva goda relationer med alla våra grannar, </w:t>
      </w:r>
      <w:r w:rsidR="00791FD2">
        <w:t xml:space="preserve">och </w:t>
      </w:r>
      <w:r w:rsidR="004115A9">
        <w:t>vi ska inte blunda för Rysslands aggressioner men vi ska även fortsättningsvis agera balanserat mot Ryssland o</w:t>
      </w:r>
      <w:r>
        <w:t>ch</w:t>
      </w:r>
      <w:r w:rsidR="004115A9">
        <w:t xml:space="preserve"> för</w:t>
      </w:r>
      <w:r>
        <w:t>söka</w:t>
      </w:r>
      <w:r w:rsidR="004115A9">
        <w:t xml:space="preserve"> att hålla relationerna goda. </w:t>
      </w:r>
      <w:r w:rsidR="004E245D">
        <w:t>En f</w:t>
      </w:r>
      <w:r w:rsidR="009E251C">
        <w:t>örsvarsallians</w:t>
      </w:r>
      <w:r w:rsidR="004E245D">
        <w:t xml:space="preserve"> med Finland</w:t>
      </w:r>
      <w:r w:rsidR="009E251C">
        <w:t xml:space="preserve"> ska inte ha ett uttalat syfte till försvar mot en utpekad part utan </w:t>
      </w:r>
      <w:r w:rsidR="00AC76D9">
        <w:t>sy</w:t>
      </w:r>
      <w:r w:rsidR="004E245D">
        <w:t>ftar till att friställa</w:t>
      </w:r>
      <w:r w:rsidR="00AC76D9">
        <w:t xml:space="preserve"> </w:t>
      </w:r>
      <w:r w:rsidR="004E245D">
        <w:t>våra</w:t>
      </w:r>
      <w:r>
        <w:t xml:space="preserve"> två små</w:t>
      </w:r>
      <w:r w:rsidR="004E245D">
        <w:t xml:space="preserve"> </w:t>
      </w:r>
      <w:r w:rsidR="00AC76D9">
        <w:t>länder</w:t>
      </w:r>
      <w:r w:rsidR="009E251C">
        <w:t xml:space="preserve"> från alla stormakters politiska och militära påtryckningar.</w:t>
      </w:r>
      <w:r w:rsidR="00EA6185">
        <w:t xml:space="preserve"> </w:t>
      </w:r>
      <w:r w:rsidR="003E6FFB">
        <w:t>Till denna allians ska övriga</w:t>
      </w:r>
      <w:r w:rsidR="00C5125A">
        <w:t xml:space="preserve"> nordiska länder som har intresse</w:t>
      </w:r>
      <w:r w:rsidR="003E6FFB">
        <w:t xml:space="preserve"> kunna</w:t>
      </w:r>
      <w:r w:rsidR="00CE4A23">
        <w:t xml:space="preserve"> ansluta sig. </w:t>
      </w:r>
    </w:p>
    <w:p w:rsidR="00520FD6" w:rsidP="00520FD6" w:rsidRDefault="00520FD6" w14:paraId="5BC4401B" w14:textId="77777777">
      <w:pPr>
        <w:ind w:firstLine="0"/>
      </w:pPr>
    </w:p>
    <w:p w:rsidR="00CE4A23" w:rsidP="00C7338E" w:rsidRDefault="00CE4A23" w14:paraId="5BC4401C" w14:textId="3EFCD162">
      <w:pPr>
        <w:ind w:firstLine="0"/>
      </w:pPr>
      <w:r>
        <w:t>D</w:t>
      </w:r>
      <w:r w:rsidR="00520FD6">
        <w:t>et finns</w:t>
      </w:r>
      <w:r>
        <w:t xml:space="preserve"> möjligheter att fördjupa det nordiska försvarssamarbetet</w:t>
      </w:r>
      <w:r w:rsidR="004115A9">
        <w:t xml:space="preserve"> med övriga nordiska länder</w:t>
      </w:r>
      <w:r>
        <w:t xml:space="preserve"> inom ramen f</w:t>
      </w:r>
      <w:r w:rsidR="00791FD2">
        <w:t xml:space="preserve">ör </w:t>
      </w:r>
      <w:proofErr w:type="spellStart"/>
      <w:r w:rsidR="00791FD2">
        <w:t>Nordefco</w:t>
      </w:r>
      <w:proofErr w:type="spellEnd"/>
      <w:r w:rsidR="002059FB">
        <w:t>, även om Sverige och</w:t>
      </w:r>
      <w:r>
        <w:t xml:space="preserve"> Finland är i en försva</w:t>
      </w:r>
      <w:r w:rsidR="00C473EF">
        <w:t>r</w:t>
      </w:r>
      <w:r w:rsidR="002059FB">
        <w:t>sallians och Norge, Danmark och</w:t>
      </w:r>
      <w:r>
        <w:t xml:space="preserve"> </w:t>
      </w:r>
      <w:r w:rsidRPr="00C473EF">
        <w:t>Island</w:t>
      </w:r>
      <w:r w:rsidR="0061446D">
        <w:t xml:space="preserve"> är i en annan. Oavsett ska</w:t>
      </w:r>
      <w:r>
        <w:t xml:space="preserve"> en försvarsallians som ingås mellan Finland och Sverige</w:t>
      </w:r>
      <w:r w:rsidR="0061446D">
        <w:t xml:space="preserve"> med önskvärd tydlighet</w:t>
      </w:r>
      <w:r w:rsidR="00791FD2">
        <w:t xml:space="preserve"> stå utanför Nato</w:t>
      </w:r>
      <w:r>
        <w:t xml:space="preserve"> för att inte skapa ytterligare spänning i norra Europa.</w:t>
      </w:r>
      <w:r w:rsidR="00D947F7">
        <w:t xml:space="preserve"> H</w:t>
      </w:r>
      <w:r w:rsidR="00791FD2">
        <w:t>öga Nato</w:t>
      </w:r>
      <w:r w:rsidR="00520FD6">
        <w:t xml:space="preserve">-företrädare har </w:t>
      </w:r>
      <w:r w:rsidR="0014068F">
        <w:t>uppmuntrat sina medlemmar att ingå</w:t>
      </w:r>
      <w:r w:rsidR="00520FD6">
        <w:t xml:space="preserve"> denna typ av fördjupade </w:t>
      </w:r>
      <w:r w:rsidR="0014068F">
        <w:t>försvars</w:t>
      </w:r>
      <w:r w:rsidR="00520FD6">
        <w:t xml:space="preserve">samarbeten oavsett om dessa </w:t>
      </w:r>
      <w:r w:rsidR="0014068F">
        <w:t xml:space="preserve">sker </w:t>
      </w:r>
      <w:r w:rsidR="00791FD2">
        <w:t xml:space="preserve">utanför </w:t>
      </w:r>
      <w:proofErr w:type="spellStart"/>
      <w:r w:rsidR="00791FD2">
        <w:t>Nato</w:t>
      </w:r>
      <w:r w:rsidR="00520FD6">
        <w:t>:s</w:t>
      </w:r>
      <w:proofErr w:type="spellEnd"/>
      <w:r w:rsidR="00520FD6">
        <w:t xml:space="preserve"> ram.</w:t>
      </w:r>
      <w:r w:rsidR="00D947F7">
        <w:rPr>
          <w:rStyle w:val="Fotnotsreferens"/>
        </w:rPr>
        <w:footnoteReference w:id="1"/>
      </w:r>
    </w:p>
    <w:p w:rsidR="00CE4A23" w:rsidP="00C7338E" w:rsidRDefault="00CE4A23" w14:paraId="5BC4401D" w14:textId="77777777">
      <w:pPr>
        <w:ind w:firstLine="0"/>
      </w:pPr>
    </w:p>
    <w:p w:rsidR="00AC171B" w:rsidP="00C7338E" w:rsidRDefault="00C473EF" w14:paraId="5BC4401E" w14:textId="73606974">
      <w:pPr>
        <w:ind w:firstLine="0"/>
      </w:pPr>
      <w:r>
        <w:t>En</w:t>
      </w:r>
      <w:r w:rsidR="003E6FFB">
        <w:t xml:space="preserve"> försvars</w:t>
      </w:r>
      <w:r w:rsidR="00E00233">
        <w:t>allians</w:t>
      </w:r>
      <w:r>
        <w:t xml:space="preserve"> som inledningsvis ingås med Finland</w:t>
      </w:r>
      <w:r w:rsidR="00E00233">
        <w:t xml:space="preserve"> kommer</w:t>
      </w:r>
      <w:r w:rsidR="00C5125A">
        <w:t xml:space="preserve"> </w:t>
      </w:r>
      <w:r>
        <w:t>inte skapa ytterligare spänning i</w:t>
      </w:r>
      <w:r w:rsidR="00AC171B">
        <w:t xml:space="preserve"> norra Europa då vi inte aktivt stöttar den ena eller andra sidan</w:t>
      </w:r>
      <w:r w:rsidR="00791FD2">
        <w:t>. T</w:t>
      </w:r>
      <w:r w:rsidR="004115A9">
        <w:t>värtom kan en sådan försvarsallians bidra till en avspänning då vi förstärker oberoendet. Den</w:t>
      </w:r>
      <w:r w:rsidR="0061446D">
        <w:t xml:space="preserve"> enskilt</w:t>
      </w:r>
      <w:r w:rsidR="004115A9">
        <w:t xml:space="preserve"> största vinsten är att vi gemensamt stärker vår försvarsförmåga</w:t>
      </w:r>
      <w:r w:rsidR="0061446D">
        <w:t xml:space="preserve"> och höjer tröskeleffekten</w:t>
      </w:r>
      <w:r w:rsidR="004115A9">
        <w:t xml:space="preserve">. </w:t>
      </w:r>
      <w:r w:rsidR="00150688">
        <w:t>Fortsatt samarbete</w:t>
      </w:r>
      <w:r w:rsidR="00AC171B">
        <w:t xml:space="preserve"> vad avser materiel</w:t>
      </w:r>
      <w:r w:rsidR="0028644B">
        <w:t>, övningar</w:t>
      </w:r>
      <w:r w:rsidR="00AC171B">
        <w:t xml:space="preserve"> och underrättelseutbyten ska självf</w:t>
      </w:r>
      <w:r w:rsidR="00E00233">
        <w:t>allet fortsätta med olika länder</w:t>
      </w:r>
      <w:r w:rsidR="00AC171B">
        <w:t>.</w:t>
      </w:r>
      <w:r w:rsidR="00C5125A">
        <w:t xml:space="preserve"> Vi ska inte avbryta några </w:t>
      </w:r>
      <w:r w:rsidR="004E245D">
        <w:t xml:space="preserve">av de </w:t>
      </w:r>
      <w:r w:rsidR="00C5125A">
        <w:t>pågående militära samarbeten som är ingångna.</w:t>
      </w:r>
    </w:p>
    <w:p w:rsidR="007341A7" w:rsidP="00C7338E" w:rsidRDefault="007341A7" w14:paraId="5BC4401F" w14:textId="77777777">
      <w:pPr>
        <w:ind w:firstLine="0"/>
      </w:pPr>
    </w:p>
    <w:p w:rsidR="007341A7" w:rsidP="00C7338E" w:rsidRDefault="00EA6185" w14:paraId="5BC44020" w14:textId="5B361A6E">
      <w:pPr>
        <w:ind w:firstLine="0"/>
      </w:pPr>
      <w:proofErr w:type="spellStart"/>
      <w:r>
        <w:t>I</w:t>
      </w:r>
      <w:r w:rsidRPr="007341A7" w:rsidR="007341A7">
        <w:t>nteroperabilitet</w:t>
      </w:r>
      <w:proofErr w:type="spellEnd"/>
      <w:r w:rsidR="00FA4F27">
        <w:t xml:space="preserve"> mellan Sverige</w:t>
      </w:r>
      <w:r w:rsidR="00791FD2">
        <w:t>s</w:t>
      </w:r>
      <w:r w:rsidR="00FA4F27">
        <w:t xml:space="preserve"> och Finlands försvarsmakt ska uppnås</w:t>
      </w:r>
      <w:r w:rsidR="00791FD2">
        <w:t>, och F</w:t>
      </w:r>
      <w:r w:rsidR="007341A7">
        <w:t>örsvarsmakten får ti</w:t>
      </w:r>
      <w:r w:rsidR="00AC76D9">
        <w:t>ll prioriterad uppgift att samordna</w:t>
      </w:r>
      <w:r w:rsidR="007341A7">
        <w:t xml:space="preserve"> doktriner, försvarsplanering, sambandssystem</w:t>
      </w:r>
      <w:r w:rsidR="004115A9">
        <w:t>, högkvarter</w:t>
      </w:r>
      <w:r w:rsidR="007341A7">
        <w:t xml:space="preserve"> och liknande som krävs för att </w:t>
      </w:r>
      <w:r w:rsidR="003E6FFB">
        <w:t>försvars</w:t>
      </w:r>
      <w:r w:rsidR="007341A7">
        <w:t>alliansens operativa förmåga ska vara optimal</w:t>
      </w:r>
      <w:r w:rsidR="009E251C">
        <w:t xml:space="preserve">. </w:t>
      </w:r>
      <w:proofErr w:type="gramStart"/>
      <w:r w:rsidR="007341A7">
        <w:t>Framgent</w:t>
      </w:r>
      <w:proofErr w:type="gramEnd"/>
      <w:r w:rsidR="007341A7">
        <w:t xml:space="preserve"> bör upp</w:t>
      </w:r>
      <w:r w:rsidR="009E251C">
        <w:t>handling av militär materiel göras gemensamt av länderna i försvarsalliansen</w:t>
      </w:r>
      <w:r w:rsidR="007341A7">
        <w:t>.</w:t>
      </w:r>
    </w:p>
    <w:p w:rsidR="00AC171B" w:rsidP="00C7338E" w:rsidRDefault="00AC171B" w14:paraId="5BC44021" w14:textId="77777777">
      <w:pPr>
        <w:ind w:firstLine="0"/>
      </w:pPr>
    </w:p>
    <w:p w:rsidR="004115A9" w:rsidP="00C7338E" w:rsidRDefault="004115A9" w14:paraId="5BC44022" w14:textId="45A0D344">
      <w:pPr>
        <w:ind w:firstLine="0"/>
      </w:pPr>
      <w:r>
        <w:t xml:space="preserve">I avtalet som berör försvarsalliansen bör det skrivas in en paragraf som ger möjlighet för finska medborgare </w:t>
      </w:r>
      <w:r w:rsidR="00791FD2">
        <w:t xml:space="preserve">att </w:t>
      </w:r>
      <w:r>
        <w:t>genomföra militärtjänst i Sverige och för svenska medborgare att genomföra militärtjänst i Finland. Det ska från svensk sida uppmuntras att svenska medborgare åker över till Finland för att genomföra militärtjänst. På detta sätt knyter vi an ytterligare till varandra.</w:t>
      </w:r>
      <w:r w:rsidR="00ED3045">
        <w:t xml:space="preserve"> Lagstiftningen anpassas om enighet i frågan kan uppnås med Finland.</w:t>
      </w:r>
    </w:p>
    <w:p w:rsidR="004115A9" w:rsidP="00C7338E" w:rsidRDefault="004115A9" w14:paraId="5BC44023" w14:textId="77777777">
      <w:pPr>
        <w:ind w:firstLine="0"/>
      </w:pPr>
    </w:p>
    <w:p w:rsidR="00C5125A" w:rsidP="00C7338E" w:rsidRDefault="004E245D" w14:paraId="5BC44024" w14:textId="272DD083">
      <w:pPr>
        <w:ind w:firstLine="0"/>
      </w:pPr>
      <w:r>
        <w:t>Detta fördjupade försvarssamarbete</w:t>
      </w:r>
      <w:r w:rsidR="00C5125A">
        <w:t xml:space="preserve"> är ett naturligt forts</w:t>
      </w:r>
      <w:r w:rsidR="00520FD6">
        <w:t xml:space="preserve">att steg för att binda oss </w:t>
      </w:r>
      <w:r w:rsidR="00C5125A">
        <w:t>till den solidaritetsförklar</w:t>
      </w:r>
      <w:r w:rsidR="00AC76D9">
        <w:t>ing som Sverige gemensamt me</w:t>
      </w:r>
      <w:r w:rsidR="00791FD2">
        <w:t>d övriga nordiska länder uttalade</w:t>
      </w:r>
      <w:r w:rsidR="00AC76D9">
        <w:t xml:space="preserve"> 2011</w:t>
      </w:r>
      <w:r w:rsidR="00520FD6">
        <w:t xml:space="preserve"> samt det redan fördjupade försvarssamarbetet som vi har m</w:t>
      </w:r>
      <w:r w:rsidR="00791FD2">
        <w:t xml:space="preserve">ed övriga nordiska länder i </w:t>
      </w:r>
      <w:proofErr w:type="spellStart"/>
      <w:r w:rsidR="00791FD2">
        <w:t>Nordefco</w:t>
      </w:r>
      <w:proofErr w:type="spellEnd"/>
      <w:r w:rsidR="00FA4F27">
        <w:t>. I</w:t>
      </w:r>
      <w:r w:rsidR="00C5125A">
        <w:t xml:space="preserve">ngår </w:t>
      </w:r>
      <w:r w:rsidR="00FA4F27">
        <w:t>v</w:t>
      </w:r>
      <w:r w:rsidR="00C5125A">
        <w:t>i</w:t>
      </w:r>
      <w:r w:rsidR="00FA4F27">
        <w:t xml:space="preserve"> i</w:t>
      </w:r>
      <w:r w:rsidR="00C5125A">
        <w:t xml:space="preserve"> en formell </w:t>
      </w:r>
      <w:r w:rsidR="00AC76D9">
        <w:t>försvars</w:t>
      </w:r>
      <w:r w:rsidR="00C5125A">
        <w:t>allians</w:t>
      </w:r>
      <w:r>
        <w:t xml:space="preserve"> med Finland</w:t>
      </w:r>
      <w:r w:rsidR="00C5125A">
        <w:t xml:space="preserve"> kan</w:t>
      </w:r>
      <w:r w:rsidR="00FA4F27">
        <w:t xml:space="preserve"> vi inte</w:t>
      </w:r>
      <w:r w:rsidR="00C5125A">
        <w:t xml:space="preserve"> undkomma vår</w:t>
      </w:r>
      <w:r w:rsidR="00AC171B">
        <w:t xml:space="preserve"> moralisk</w:t>
      </w:r>
      <w:r w:rsidR="00C5125A">
        <w:t>a</w:t>
      </w:r>
      <w:r w:rsidR="00AC171B">
        <w:t xml:space="preserve"> skyldighet att </w:t>
      </w:r>
      <w:r w:rsidR="00FA4F27">
        <w:t>bistå med alla vå</w:t>
      </w:r>
      <w:r w:rsidR="0091375C">
        <w:t>ra militära</w:t>
      </w:r>
      <w:r w:rsidR="00FA4F27">
        <w:t xml:space="preserve"> och civila resurser om </w:t>
      </w:r>
      <w:r>
        <w:t>Finland</w:t>
      </w:r>
      <w:r w:rsidR="00791FD2">
        <w:t xml:space="preserve"> blir utsatt</w:t>
      </w:r>
      <w:r w:rsidR="00C5125A">
        <w:t xml:space="preserve"> för en militär aggression.</w:t>
      </w:r>
      <w:r w:rsidR="00AC76D9">
        <w:t xml:space="preserve"> Sverige och hela den nordiska regionen stärks samt stabiliseras av en formell försvarsallians mellan Sverige och Finland</w:t>
      </w:r>
      <w:r w:rsidR="004115A9">
        <w:t xml:space="preserve">, </w:t>
      </w:r>
      <w:r w:rsidR="00791FD2">
        <w:t xml:space="preserve">och </w:t>
      </w:r>
      <w:r w:rsidR="004115A9">
        <w:t xml:space="preserve">framförallt </w:t>
      </w:r>
      <w:r w:rsidR="00520FD6">
        <w:t>stärker</w:t>
      </w:r>
      <w:r w:rsidR="004115A9">
        <w:t xml:space="preserve"> detta</w:t>
      </w:r>
      <w:r w:rsidR="00520FD6">
        <w:t xml:space="preserve"> våra två länders oberoende</w:t>
      </w:r>
      <w:r w:rsidR="00AC76D9">
        <w:t>.</w:t>
      </w:r>
    </w:p>
    <w:p w:rsidRPr="00C7338E" w:rsidR="00520FD6" w:rsidP="00C7338E" w:rsidRDefault="00520FD6" w14:paraId="5BC44025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DD599AFFD240F8A48B3F836ED9FE1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657FE" w:rsidRDefault="003038DF" w14:paraId="5BC4402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21C6" w:rsidRDefault="009021C6" w14:paraId="5BC44033" w14:textId="77777777"/>
    <w:sectPr w:rsidR="009021C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44035" w14:textId="77777777" w:rsidR="00BB0DBD" w:rsidRDefault="00BB0DBD" w:rsidP="000C1CAD">
      <w:pPr>
        <w:spacing w:line="240" w:lineRule="auto"/>
      </w:pPr>
      <w:r>
        <w:separator/>
      </w:r>
    </w:p>
  </w:endnote>
  <w:endnote w:type="continuationSeparator" w:id="0">
    <w:p w14:paraId="5BC44036" w14:textId="77777777" w:rsidR="00BB0DBD" w:rsidRDefault="00BB0D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4403A" w14:textId="77777777" w:rsidR="006B301F" w:rsidRDefault="006B301F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91FD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44041" w14:textId="77777777" w:rsidR="00065C40" w:rsidRDefault="00065C4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12:36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4033" w14:textId="77777777" w:rsidR="00BB0DBD" w:rsidRDefault="00BB0DBD" w:rsidP="000C1CAD">
      <w:pPr>
        <w:spacing w:line="240" w:lineRule="auto"/>
      </w:pPr>
      <w:r>
        <w:separator/>
      </w:r>
    </w:p>
  </w:footnote>
  <w:footnote w:type="continuationSeparator" w:id="0">
    <w:p w14:paraId="5BC44034" w14:textId="77777777" w:rsidR="00BB0DBD" w:rsidRDefault="00BB0DBD" w:rsidP="000C1CAD">
      <w:pPr>
        <w:spacing w:line="240" w:lineRule="auto"/>
      </w:pPr>
      <w:r>
        <w:continuationSeparator/>
      </w:r>
    </w:p>
  </w:footnote>
  <w:footnote w:id="1">
    <w:p w14:paraId="5BC44042" w14:textId="23A506DC" w:rsidR="00D947F7" w:rsidRDefault="00D947F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947F7">
        <w:t>RUT-rapport (dnr 2014:1504) om Nato och nordiskt militärt samarbete</w:t>
      </w:r>
      <w:r w:rsidR="00791FD2">
        <w:t>.</w:t>
      </w:r>
      <w:bookmarkStart w:id="1" w:name="_GoBack"/>
      <w:bookmarkEnd w:id="1"/>
      <w:r w:rsidRPr="00D947F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6B301F" w:rsidP="00283E0F" w:rsidRDefault="006B301F" w14:paraId="5BC4403B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065C40">
      <w:rPr>
        <w:rStyle w:val="Platshllartext"/>
        <w:color w:val="auto"/>
      </w:rPr>
      <w:t>SD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6B301F" w:rsidP="00283E0F" w:rsidRDefault="007D07C6" w14:paraId="5BC4403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6B301F">
          <w:t>Motion till riksdagen</w:t>
        </w:r>
        <w:r w:rsidR="006B301F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6B301F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1128</w:t>
        </w:r>
      </w:sdtContent>
    </w:sdt>
  </w:p>
  <w:p w:rsidR="006B301F" w:rsidP="00283E0F" w:rsidRDefault="007D07C6" w14:paraId="5BC4403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Jeff Ahl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6B301F" w:rsidP="00283E0F" w:rsidRDefault="00C5125A" w14:paraId="5BC4403F" w14:textId="77777777">
        <w:pPr>
          <w:pStyle w:val="FSHRub2"/>
        </w:pPr>
        <w:r>
          <w:t>Försvarsallians med Finland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6B301F" w:rsidP="00283E0F" w:rsidRDefault="006B301F" w14:paraId="5BC440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1286DED"/>
    <w:multiLevelType w:val="hybridMultilevel"/>
    <w:tmpl w:val="A1C6C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884108C-5513-4F32-8E42-A325B57FBFBE},{9D213159-0A38-451C-8D1C-8BEFB67F9EA9},{AF78FC9C-B5F1-41C8-A9F1-6ED9A27A9BCA},{2BF4DB7F-1441-430F-A3FF-02AF38A50D37},{6F2335C7-7413-4C6C-BA2F-F0683FC5EF66},{5E0BE9E7-8463-48E9-AA7F-8F504C0AB24F}"/>
  </w:docVars>
  <w:rsids>
    <w:rsidRoot w:val="00C7338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55B54"/>
    <w:rsid w:val="0006032F"/>
    <w:rsid w:val="0006043F"/>
    <w:rsid w:val="0006070F"/>
    <w:rsid w:val="0006570C"/>
    <w:rsid w:val="00065C40"/>
    <w:rsid w:val="00065CE6"/>
    <w:rsid w:val="0006753D"/>
    <w:rsid w:val="0006767D"/>
    <w:rsid w:val="00071210"/>
    <w:rsid w:val="00072835"/>
    <w:rsid w:val="000734AE"/>
    <w:rsid w:val="000743FF"/>
    <w:rsid w:val="00074588"/>
    <w:rsid w:val="000845E2"/>
    <w:rsid w:val="00084C74"/>
    <w:rsid w:val="00084E38"/>
    <w:rsid w:val="0008551F"/>
    <w:rsid w:val="00086B78"/>
    <w:rsid w:val="00091476"/>
    <w:rsid w:val="00093636"/>
    <w:rsid w:val="0009440B"/>
    <w:rsid w:val="00094A50"/>
    <w:rsid w:val="000953C2"/>
    <w:rsid w:val="000A01ED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397C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049"/>
    <w:rsid w:val="0013783E"/>
    <w:rsid w:val="0014068F"/>
    <w:rsid w:val="0014285A"/>
    <w:rsid w:val="00143D44"/>
    <w:rsid w:val="0014776C"/>
    <w:rsid w:val="001500C1"/>
    <w:rsid w:val="00150688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5B4B"/>
    <w:rsid w:val="001B697A"/>
    <w:rsid w:val="001C2DC1"/>
    <w:rsid w:val="001C756B"/>
    <w:rsid w:val="001D05B3"/>
    <w:rsid w:val="001D2FF1"/>
    <w:rsid w:val="001D5C51"/>
    <w:rsid w:val="001E000C"/>
    <w:rsid w:val="001E2474"/>
    <w:rsid w:val="001F22DC"/>
    <w:rsid w:val="001F28C8"/>
    <w:rsid w:val="001F369D"/>
    <w:rsid w:val="00200BAB"/>
    <w:rsid w:val="002048F3"/>
    <w:rsid w:val="002059FB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44B"/>
    <w:rsid w:val="00286E1F"/>
    <w:rsid w:val="002923F3"/>
    <w:rsid w:val="00293D90"/>
    <w:rsid w:val="002A2EA1"/>
    <w:rsid w:val="002A3955"/>
    <w:rsid w:val="002A3C6C"/>
    <w:rsid w:val="002A4460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8DF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13F"/>
    <w:rsid w:val="003756B0"/>
    <w:rsid w:val="00381104"/>
    <w:rsid w:val="00384563"/>
    <w:rsid w:val="00386CC5"/>
    <w:rsid w:val="003910EE"/>
    <w:rsid w:val="00391889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6FFB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127B"/>
    <w:rsid w:val="004115A9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2CA2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245D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0FD6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46D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5DF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01F"/>
    <w:rsid w:val="006B3D40"/>
    <w:rsid w:val="006B4E46"/>
    <w:rsid w:val="006C2631"/>
    <w:rsid w:val="006C5E6C"/>
    <w:rsid w:val="006D1A26"/>
    <w:rsid w:val="006D3730"/>
    <w:rsid w:val="006D6399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41A7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0D3B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0B8E"/>
    <w:rsid w:val="00891A8C"/>
    <w:rsid w:val="00894507"/>
    <w:rsid w:val="008A0566"/>
    <w:rsid w:val="008A3DB6"/>
    <w:rsid w:val="008B25FF"/>
    <w:rsid w:val="008B2D29"/>
    <w:rsid w:val="008B577D"/>
    <w:rsid w:val="008B7061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1C6"/>
    <w:rsid w:val="00903FEE"/>
    <w:rsid w:val="0090574E"/>
    <w:rsid w:val="00910F3C"/>
    <w:rsid w:val="009115D1"/>
    <w:rsid w:val="009135E3"/>
    <w:rsid w:val="0091375C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3D79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3955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C78CC"/>
    <w:rsid w:val="009E153C"/>
    <w:rsid w:val="009E1CD9"/>
    <w:rsid w:val="009E251C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C45"/>
    <w:rsid w:val="00A4468A"/>
    <w:rsid w:val="00A446B2"/>
    <w:rsid w:val="00A45C9A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71B"/>
    <w:rsid w:val="00AC31E2"/>
    <w:rsid w:val="00AC3E22"/>
    <w:rsid w:val="00AC76D9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7F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0DBD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F5F"/>
    <w:rsid w:val="00C040E9"/>
    <w:rsid w:val="00C07775"/>
    <w:rsid w:val="00C10F8F"/>
    <w:rsid w:val="00C13086"/>
    <w:rsid w:val="00C168DA"/>
    <w:rsid w:val="00C17BE9"/>
    <w:rsid w:val="00C17EB4"/>
    <w:rsid w:val="00C21EDC"/>
    <w:rsid w:val="00C221BE"/>
    <w:rsid w:val="00C31125"/>
    <w:rsid w:val="00C3271D"/>
    <w:rsid w:val="00C358F5"/>
    <w:rsid w:val="00C369D4"/>
    <w:rsid w:val="00C37833"/>
    <w:rsid w:val="00C4288F"/>
    <w:rsid w:val="00C42C5E"/>
    <w:rsid w:val="00C473EF"/>
    <w:rsid w:val="00C5125A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38E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4A23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47F7"/>
    <w:rsid w:val="00D9500A"/>
    <w:rsid w:val="00DA451B"/>
    <w:rsid w:val="00DA5731"/>
    <w:rsid w:val="00DA5854"/>
    <w:rsid w:val="00DA6396"/>
    <w:rsid w:val="00DA7F72"/>
    <w:rsid w:val="00DB65E8"/>
    <w:rsid w:val="00DB7E7F"/>
    <w:rsid w:val="00DC589B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0233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185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D3045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07FFE"/>
    <w:rsid w:val="00F119B8"/>
    <w:rsid w:val="00F12637"/>
    <w:rsid w:val="00F20EC4"/>
    <w:rsid w:val="00F22B29"/>
    <w:rsid w:val="00F27FF2"/>
    <w:rsid w:val="00F319C1"/>
    <w:rsid w:val="00F37610"/>
    <w:rsid w:val="00F42101"/>
    <w:rsid w:val="00F45523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4F27"/>
    <w:rsid w:val="00FB6A3B"/>
    <w:rsid w:val="00FC6EC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4400A"/>
  <w15:chartTrackingRefBased/>
  <w15:docId w15:val="{C0F02C3F-793A-45B8-B8B2-B5EEF6A3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94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683CB0725B411788139CF3346BD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5D0C9-57D7-4026-B06D-77FCA19F487B}"/>
      </w:docPartPr>
      <w:docPartBody>
        <w:p w:rsidR="002876A2" w:rsidRDefault="000C344D">
          <w:pPr>
            <w:pStyle w:val="AF683CB0725B411788139CF3346BD2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DD599AFFD240F8A48B3F836ED9F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C6CD9-AE4E-4A65-B743-D05D51438684}"/>
      </w:docPartPr>
      <w:docPartBody>
        <w:p w:rsidR="002876A2" w:rsidRDefault="000C344D">
          <w:pPr>
            <w:pStyle w:val="A4DD599AFFD240F8A48B3F836ED9FE1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4D"/>
    <w:rsid w:val="00035CC5"/>
    <w:rsid w:val="000A1F0F"/>
    <w:rsid w:val="000C344D"/>
    <w:rsid w:val="002876A2"/>
    <w:rsid w:val="0054293A"/>
    <w:rsid w:val="009F548C"/>
    <w:rsid w:val="00B54639"/>
    <w:rsid w:val="00D4050F"/>
    <w:rsid w:val="00F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F683CB0725B411788139CF3346BD2B4">
    <w:name w:val="AF683CB0725B411788139CF3346BD2B4"/>
  </w:style>
  <w:style w:type="paragraph" w:customStyle="1" w:styleId="BA853EE934184A93B416099848E7C38C">
    <w:name w:val="BA853EE934184A93B416099848E7C38C"/>
  </w:style>
  <w:style w:type="paragraph" w:customStyle="1" w:styleId="A4DD599AFFD240F8A48B3F836ED9FE1E">
    <w:name w:val="A4DD599AFFD240F8A48B3F836ED9F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1149</RubrikLookup>
    <MotionGuid xmlns="00d11361-0b92-4bae-a181-288d6a55b763">3e3cc6bc-d3c6-4a60-8aa1-ae225a98682c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87C98-6FD0-4021-99B5-A652DCB671AD}"/>
</file>

<file path=customXml/itemProps2.xml><?xml version="1.0" encoding="utf-8"?>
<ds:datastoreItem xmlns:ds="http://schemas.openxmlformats.org/officeDocument/2006/customXml" ds:itemID="{1776CA8D-60AB-4160-A5D6-F52631BAD943}"/>
</file>

<file path=customXml/itemProps3.xml><?xml version="1.0" encoding="utf-8"?>
<ds:datastoreItem xmlns:ds="http://schemas.openxmlformats.org/officeDocument/2006/customXml" ds:itemID="{89F08B16-ECC5-4BC6-9FA0-47491C42E0B9}"/>
</file>

<file path=customXml/itemProps4.xml><?xml version="1.0" encoding="utf-8"?>
<ds:datastoreItem xmlns:ds="http://schemas.openxmlformats.org/officeDocument/2006/customXml" ds:itemID="{8E14C7A2-50FE-4ADE-B73E-F3551E83B3C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4</Pages>
  <Words>999</Words>
  <Characters>5646</Characters>
  <Application>Microsoft Office Word</Application>
  <DocSecurity>0</DocSecurity>
  <Lines>106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201314SD315 Försvarsallians med Finland</vt:lpstr>
      <vt:lpstr/>
    </vt:vector>
  </TitlesOfParts>
  <Company>Riksdagen</Company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201314SD315 Försvarsallians med Finland</dc:title>
  <dc:subject/>
  <dc:creator>It-avdelningen</dc:creator>
  <cp:keywords/>
  <dc:description/>
  <cp:lastModifiedBy>Eva Lindqvist</cp:lastModifiedBy>
  <cp:revision>13</cp:revision>
  <cp:lastPrinted>2014-11-06T11:36:00Z</cp:lastPrinted>
  <dcterms:created xsi:type="dcterms:W3CDTF">2014-11-06T11:34:00Z</dcterms:created>
  <dcterms:modified xsi:type="dcterms:W3CDTF">2015-08-03T08:24:00Z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3 oktober 2014</vt:lpwstr>
  </property>
  <property fmtid="{D5CDD505-2E9C-101B-9397-08002B2CF9AE}" pid="6" name="avsändar-e-post">
    <vt:lpwstr>jeff.ahl@riksdagen.se </vt:lpwstr>
  </property>
  <property fmtid="{D5CDD505-2E9C-101B-9397-08002B2CF9AE}" pid="7" name="Checksum">
    <vt:lpwstr>*T70A5043A3966*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2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SD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http://filur.riksdagen.se/drop/DropOffLibrary/T70A5043A3966.docx</vt:lpwstr>
  </property>
</Properties>
</file>