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298B" w:rsidRPr="00A109F7" w:rsidRDefault="00E9298B">
      <w:pPr>
        <w:pStyle w:val="Frslagsrubrik"/>
      </w:pPr>
      <w:r w:rsidRPr="00A109F7">
        <w:t>Förslag till riksdagsbeslut</w:t>
      </w:r>
    </w:p>
    <w:p w:rsidR="00E9298B" w:rsidRPr="00A109F7" w:rsidRDefault="00E9298B">
      <w:pPr>
        <w:pStyle w:val="Hemstlatt"/>
        <w:ind w:left="0"/>
      </w:pPr>
      <w:r w:rsidRPr="00A109F7">
        <w:t>Riksdagen tillkännager för regeringen som sin mening vad som anförs i motionen om avdrag för it-tjänster, ett s.k. RIT-avdrag.</w:t>
      </w:r>
    </w:p>
    <w:p w:rsidR="00E9298B" w:rsidRPr="00A109F7" w:rsidRDefault="00E9298B">
      <w:pPr>
        <w:pStyle w:val="Rubrik1"/>
      </w:pPr>
      <w:r w:rsidRPr="00A109F7">
        <w:t>Motivering</w:t>
      </w:r>
    </w:p>
    <w:p w:rsidR="00E9298B" w:rsidRPr="00A109F7" w:rsidRDefault="00E9298B">
      <w:r w:rsidRPr="00A109F7">
        <w:t>År 2007 genomförde alliansen reformen om avdrag för hushållstjänster, en klar succé både när det gäller att skapa nya jobb, ge valfrihet och inte minst för att mota svartarbete. Själva idén, att göra personalkrävande tjänster möjl</w:t>
      </w:r>
      <w:r w:rsidRPr="00A109F7">
        <w:t>i</w:t>
      </w:r>
      <w:r w:rsidRPr="00A109F7">
        <w:t>ga att köpa också för icke höginkomsttagare har slagit väl ut ur många aspe</w:t>
      </w:r>
      <w:r w:rsidRPr="00A109F7">
        <w:t>k</w:t>
      </w:r>
      <w:r w:rsidRPr="00A109F7">
        <w:t>ter, inte minst ur arbetsmarknadssynpunkt.</w:t>
      </w:r>
    </w:p>
    <w:p w:rsidR="00E9298B" w:rsidRPr="00A109F7" w:rsidRDefault="00E9298B">
      <w:pPr>
        <w:pStyle w:val="Normaltindrag"/>
      </w:pPr>
      <w:r w:rsidRPr="00A109F7">
        <w:t>Skatteverket redovisar s.k. att 44 000 svartjobb nu blivit vita. De visar oc</w:t>
      </w:r>
      <w:r w:rsidRPr="00A109F7">
        <w:t>k</w:t>
      </w:r>
      <w:r w:rsidRPr="00A109F7">
        <w:t>så i en undersökning att 88 procent av de tillfrågade inte tycker det är acce</w:t>
      </w:r>
      <w:r w:rsidRPr="00A109F7">
        <w:t>p</w:t>
      </w:r>
      <w:r w:rsidRPr="00A109F7">
        <w:t>tabelt att köpa städning svart, 90 procent svarar det samma gällande köp av svarta ROT-tjänster. Inte bara acceptansen för svartjobb har minskat utan även de faktiskt utförda svartarbetena.</w:t>
      </w:r>
    </w:p>
    <w:p w:rsidR="00E9298B" w:rsidRPr="00A109F7" w:rsidRDefault="00E9298B">
      <w:pPr>
        <w:pStyle w:val="Normaltindrag"/>
      </w:pPr>
      <w:r w:rsidRPr="00A109F7">
        <w:t>Erfarenheterna av RUT- och ROT-avdragen visar att svenska folket vill köpa tjänster, bara det är ekonomiskt möjligt, och framförallt att metoden med skattereduktion nu är accepterad och fungerar. Det är ett bra system och bör kunna utvecklas.</w:t>
      </w:r>
    </w:p>
    <w:p w:rsidR="00E9298B" w:rsidRPr="00A109F7" w:rsidRDefault="00E9298B">
      <w:pPr>
        <w:pStyle w:val="Normaltindrag"/>
      </w:pPr>
      <w:r w:rsidRPr="00A109F7">
        <w:t>Nästa steg kan med fördel vara att erbjuda ett s.k. RIT-avdrag – ett avdrag för it-tjänster till privatpersoner. Det finns en stor efterfrågan, och om tjänster också inom detta område kunde erbjudas privatpersoner vitt och korrekt, skulle troligen fler efterfråga tjänsterna. Idag förekommer samma sorts ”ha</w:t>
      </w:r>
      <w:r w:rsidRPr="00A109F7">
        <w:t>n</w:t>
      </w:r>
      <w:r w:rsidRPr="00A109F7">
        <w:t>del” med tjänster med it-stöd och support som det tidigare gjorde med han</w:t>
      </w:r>
      <w:r w:rsidRPr="00A109F7">
        <w:t>t</w:t>
      </w:r>
      <w:r w:rsidRPr="00A109F7">
        <w:t>verkstjänster. Det finns således två skäl att överväga ett s.k. RIT-avdrag, att motverka svartarbete och att öka och expandera en tjänstebransch.</w:t>
      </w:r>
    </w:p>
    <w:p w:rsidR="00E9298B" w:rsidRPr="00A109F7" w:rsidRDefault="00E9298B">
      <w:pPr>
        <w:pStyle w:val="Normaltindrag"/>
      </w:pPr>
      <w:r w:rsidRPr="00A109F7">
        <w:t>Regeringen bör därför överväga möjligheten av att utvidga reglerna för hushållsnära tjänster till att också innefatta it-tjänster.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109F7">
        <w:trPr>
          <w:cantSplit/>
        </w:trPr>
        <w:tc>
          <w:tcPr>
            <w:tcW w:w="3046" w:type="dxa"/>
          </w:tcPr>
          <w:p w:rsidR="00E9298B" w:rsidRPr="00A109F7" w:rsidRDefault="00E9298B">
            <w:pPr>
              <w:pStyle w:val="UnderskriftDatum"/>
              <w:spacing w:before="240"/>
            </w:pPr>
            <w:r w:rsidRPr="00A109F7">
              <w:lastRenderedPageBreak/>
              <w:t>Stockholm den 26 september 2012</w:t>
            </w:r>
          </w:p>
        </w:tc>
        <w:tc>
          <w:tcPr>
            <w:tcW w:w="3047" w:type="dxa"/>
          </w:tcPr>
          <w:p w:rsidR="00E9298B" w:rsidRPr="00A109F7" w:rsidRDefault="00E9298B">
            <w:pPr>
              <w:pStyle w:val="Underskrifter"/>
              <w:spacing w:before="240"/>
            </w:pPr>
          </w:p>
        </w:tc>
      </w:tr>
      <w:tr w:rsidR="00000000" w:rsidRPr="00A109F7">
        <w:trPr>
          <w:cantSplit/>
        </w:trPr>
        <w:tc>
          <w:tcPr>
            <w:tcW w:w="3046" w:type="dxa"/>
          </w:tcPr>
          <w:p w:rsidR="00E9298B" w:rsidRPr="00A109F7" w:rsidRDefault="00E9298B">
            <w:pPr>
              <w:pStyle w:val="Underskrifter"/>
            </w:pPr>
            <w:r w:rsidRPr="00A109F7">
              <w:t>Margareta B Kjellin (M)</w:t>
            </w:r>
          </w:p>
        </w:tc>
        <w:tc>
          <w:tcPr>
            <w:tcW w:w="3046" w:type="dxa"/>
          </w:tcPr>
          <w:p w:rsidR="00E9298B" w:rsidRPr="00A109F7" w:rsidRDefault="00E9298B">
            <w:pPr>
              <w:pStyle w:val="Underskrifter"/>
            </w:pPr>
          </w:p>
        </w:tc>
      </w:tr>
    </w:tbl>
    <w:p w:rsidR="00E9298B" w:rsidRPr="00A109F7" w:rsidRDefault="00E9298B">
      <w:pPr>
        <w:pStyle w:val="Normaltindrag"/>
      </w:pPr>
    </w:p>
    <w:sectPr w:rsidR="00E9298B" w:rsidRPr="00A109F7">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9298B" w:rsidRPr="00A109F7" w:rsidRDefault="00E9298B">
      <w:r w:rsidRPr="00A109F7">
        <w:separator/>
      </w:r>
    </w:p>
  </w:endnote>
  <w:endnote w:type="continuationSeparator" w:id="0">
    <w:p w:rsidR="00E9298B" w:rsidRPr="00A109F7" w:rsidRDefault="00E9298B">
      <w:r w:rsidRPr="00A109F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298B" w:rsidRPr="00A109F7" w:rsidRDefault="00A109F7">
    <w:pPr>
      <w:pStyle w:val="Sidfot"/>
    </w:pPr>
    <w:r w:rsidRPr="00A109F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915649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298B" w:rsidRDefault="00E9298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9298B" w:rsidRDefault="00E9298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298B" w:rsidRPr="00A109F7" w:rsidRDefault="00A109F7">
    <w:pPr>
      <w:pStyle w:val="Sidfot"/>
    </w:pPr>
    <w:r w:rsidRPr="00A109F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35733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298B" w:rsidRDefault="00E9298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9298B" w:rsidRDefault="00E9298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298B" w:rsidRPr="00A109F7" w:rsidRDefault="00A109F7">
    <w:pPr>
      <w:pStyle w:val="Sidfot"/>
    </w:pPr>
    <w:r w:rsidRPr="00A109F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38780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298B" w:rsidRDefault="00E9298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9298B" w:rsidRDefault="00E9298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9298B" w:rsidRPr="00A109F7" w:rsidRDefault="00E9298B">
      <w:r w:rsidRPr="00A109F7">
        <w:separator/>
      </w:r>
    </w:p>
  </w:footnote>
  <w:footnote w:type="continuationSeparator" w:id="0">
    <w:p w:rsidR="00E9298B" w:rsidRPr="00A109F7" w:rsidRDefault="00E9298B">
      <w:r w:rsidRPr="00A109F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298B" w:rsidRPr="00A109F7" w:rsidRDefault="00A109F7">
    <w:pPr>
      <w:pStyle w:val="Sidhuvud"/>
    </w:pPr>
    <w:r w:rsidRPr="00A109F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6400930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298B" w:rsidRDefault="00E9298B">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Sk337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9298B" w:rsidRDefault="00E9298B">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Sk337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298B" w:rsidRPr="00A109F7" w:rsidRDefault="00A109F7">
    <w:pPr>
      <w:pStyle w:val="Sidhuvud"/>
    </w:pPr>
    <w:r w:rsidRPr="00A109F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393500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298B" w:rsidRDefault="00E9298B">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Sk337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9298B" w:rsidRDefault="00E9298B">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Sk337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298B" w:rsidRPr="00A109F7" w:rsidRDefault="00E9298B">
    <w:pPr>
      <w:pStyle w:val="FSHNormal"/>
      <w:tabs>
        <w:tab w:val="right" w:pos="5840"/>
      </w:tabs>
    </w:pPr>
    <w:r w:rsidRPr="00A109F7">
      <w:br/>
    </w:r>
    <w:r w:rsidRPr="00A109F7">
      <w:fldChar w:fldCharType="begin" w:fldLock="1"/>
    </w:r>
    <w:r w:rsidRPr="00A109F7">
      <w:instrText xml:space="preserve"> DOCPROPERTY</w:instrText>
    </w:r>
    <w:r w:rsidRPr="00A109F7">
      <w:rPr>
        <w:sz w:val="18"/>
      </w:rPr>
      <w:instrText xml:space="preserve"> "YearUser" *\charformat </w:instrText>
    </w:r>
    <w:r w:rsidRPr="00A109F7">
      <w:fldChar w:fldCharType="separate"/>
    </w:r>
    <w:r w:rsidRPr="00A109F7">
      <w:t>2012/13</w:t>
    </w:r>
    <w:r w:rsidRPr="00A109F7">
      <w:fldChar w:fldCharType="end"/>
    </w:r>
    <w:r w:rsidRPr="00A109F7">
      <w:t xml:space="preserve"> </w:t>
    </w:r>
    <w:r w:rsidRPr="00A109F7">
      <w:tab/>
      <w:t xml:space="preserve">mnr: </w:t>
    </w:r>
    <w:r w:rsidRPr="00A109F7">
      <w:fldChar w:fldCharType="begin" w:fldLock="1"/>
    </w:r>
    <w:r w:rsidRPr="00A109F7">
      <w:instrText xml:space="preserve"> DOCPROPERTY</w:instrText>
    </w:r>
    <w:r w:rsidRPr="00A109F7">
      <w:rPr>
        <w:sz w:val="18"/>
      </w:rPr>
      <w:instrText xml:space="preserve"> "Motionsnummer" *\charformat </w:instrText>
    </w:r>
    <w:r w:rsidRPr="00A109F7">
      <w:fldChar w:fldCharType="separate"/>
    </w:r>
    <w:r w:rsidRPr="00A109F7">
      <w:t>Sk337</w:t>
    </w:r>
    <w:r w:rsidRPr="00A109F7">
      <w:fldChar w:fldCharType="end"/>
    </w:r>
    <w:r w:rsidRPr="00A109F7">
      <w:br/>
    </w:r>
    <w:r w:rsidRPr="00A109F7">
      <w:fldChar w:fldCharType="begin" w:fldLock="1"/>
    </w:r>
    <w:r w:rsidRPr="00A109F7">
      <w:instrText xml:space="preserve"> DOCPROPERTY</w:instrText>
    </w:r>
    <w:r w:rsidRPr="00A109F7">
      <w:rPr>
        <w:sz w:val="18"/>
      </w:rPr>
      <w:instrText xml:space="preserve"> "Samling" *\charformat </w:instrText>
    </w:r>
    <w:r w:rsidRPr="00A109F7">
      <w:fldChar w:fldCharType="end"/>
    </w:r>
    <w:r w:rsidRPr="00A109F7">
      <w:tab/>
      <w:t xml:space="preserve">pnr: </w:t>
    </w:r>
    <w:r w:rsidRPr="00A109F7">
      <w:fldChar w:fldCharType="begin" w:fldLock="1"/>
    </w:r>
    <w:r w:rsidRPr="00A109F7">
      <w:instrText xml:space="preserve"> DOCPROPERTY</w:instrText>
    </w:r>
    <w:r w:rsidRPr="00A109F7">
      <w:rPr>
        <w:sz w:val="18"/>
      </w:rPr>
      <w:instrText xml:space="preserve"> "Partinummer" *\charformat </w:instrText>
    </w:r>
    <w:r w:rsidRPr="00A109F7">
      <w:fldChar w:fldCharType="separate"/>
    </w:r>
    <w:r w:rsidRPr="00A109F7">
      <w:t>M1337</w:t>
    </w:r>
    <w:r w:rsidRPr="00A109F7">
      <w:fldChar w:fldCharType="end"/>
    </w:r>
  </w:p>
  <w:p w:rsidR="00E9298B" w:rsidRPr="00A109F7" w:rsidRDefault="00E9298B">
    <w:pPr>
      <w:pStyle w:val="FSHRub1"/>
    </w:pPr>
    <w:r w:rsidRPr="00A109F7">
      <w:t>Motion till riksdagen</w:t>
    </w:r>
    <w:r w:rsidRPr="00A109F7">
      <w:br/>
    </w:r>
    <w:r w:rsidRPr="00A109F7">
      <w:fldChar w:fldCharType="begin" w:fldLock="1"/>
    </w:r>
    <w:r w:rsidRPr="00A109F7">
      <w:instrText xml:space="preserve"> DOCPROPERTY "YearUser" *\charformat </w:instrText>
    </w:r>
    <w:r w:rsidRPr="00A109F7">
      <w:fldChar w:fldCharType="separate"/>
    </w:r>
    <w:r w:rsidRPr="00A109F7">
      <w:t>2012/13</w:t>
    </w:r>
    <w:r w:rsidRPr="00A109F7">
      <w:fldChar w:fldCharType="end"/>
    </w:r>
    <w:r w:rsidRPr="00A109F7">
      <w:t>:</w:t>
    </w:r>
    <w:r w:rsidRPr="00A109F7">
      <w:fldChar w:fldCharType="begin" w:fldLock="1"/>
    </w:r>
    <w:r w:rsidRPr="00A109F7">
      <w:instrText xml:space="preserve"> DOCPROPERTY "Motionsnummer" *\charformat </w:instrText>
    </w:r>
    <w:r w:rsidRPr="00A109F7">
      <w:fldChar w:fldCharType="separate"/>
    </w:r>
    <w:r w:rsidRPr="00A109F7">
      <w:t>Sk337</w:t>
    </w:r>
    <w:r w:rsidRPr="00A109F7">
      <w:fldChar w:fldCharType="end"/>
    </w:r>
  </w:p>
  <w:p w:rsidR="00E9298B" w:rsidRPr="00A109F7" w:rsidRDefault="00E9298B">
    <w:pPr>
      <w:pStyle w:val="FSHNormalS5"/>
    </w:pPr>
    <w:r w:rsidRPr="00A109F7">
      <w:fldChar w:fldCharType="begin" w:fldLock="1"/>
    </w:r>
    <w:r w:rsidRPr="00A109F7">
      <w:instrText xml:space="preserve"> DOCPROPERTY "MotionarText" *\charformat </w:instrText>
    </w:r>
    <w:r w:rsidRPr="00A109F7">
      <w:fldChar w:fldCharType="separate"/>
    </w:r>
    <w:r w:rsidRPr="00A109F7">
      <w:t>av Margareta B Kjellin (M)</w:t>
    </w:r>
    <w:r w:rsidRPr="00A109F7">
      <w:fldChar w:fldCharType="end"/>
    </w:r>
    <w:r w:rsidRPr="00A109F7">
      <w:br/>
    </w:r>
    <w:r w:rsidRPr="00A109F7">
      <w:fldChar w:fldCharType="begin" w:fldLock="1"/>
    </w:r>
    <w:r w:rsidRPr="00A109F7">
      <w:instrText xml:space="preserve"> DOCPROPERTY "SvarFrasKort" *\charformat </w:instrText>
    </w:r>
    <w:r w:rsidRPr="00A109F7">
      <w:fldChar w:fldCharType="end"/>
    </w:r>
  </w:p>
  <w:p w:rsidR="00E9298B" w:rsidRPr="00A109F7" w:rsidRDefault="00E9298B">
    <w:pPr>
      <w:pStyle w:val="FSHTitel"/>
    </w:pPr>
    <w:r w:rsidRPr="00A109F7">
      <w:fldChar w:fldCharType="begin" w:fldLock="1"/>
    </w:r>
    <w:r w:rsidRPr="00A109F7">
      <w:instrText xml:space="preserve"> DOCPROPERTY</w:instrText>
    </w:r>
    <w:r w:rsidRPr="00A109F7">
      <w:rPr>
        <w:sz w:val="18"/>
      </w:rPr>
      <w:instrText xml:space="preserve"> "RubrikSvar" *\charformat </w:instrText>
    </w:r>
    <w:r w:rsidRPr="00A109F7">
      <w:fldChar w:fldCharType="separate"/>
    </w:r>
    <w:r w:rsidRPr="00A109F7">
      <w:t>Avdrag för it-tjänster</w:t>
    </w:r>
    <w:r w:rsidRPr="00A109F7">
      <w:fldChar w:fldCharType="end"/>
    </w:r>
  </w:p>
  <w:p w:rsidR="00E9298B" w:rsidRPr="00A109F7" w:rsidRDefault="00E9298B">
    <w:pPr>
      <w:pStyle w:val="Normal00"/>
    </w:pPr>
  </w:p>
  <w:p w:rsidR="00E9298B" w:rsidRPr="00A109F7" w:rsidRDefault="00E9298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628628505">
    <w:abstractNumId w:val="13"/>
  </w:num>
  <w:num w:numId="2" w16cid:durableId="852842580">
    <w:abstractNumId w:val="11"/>
  </w:num>
  <w:num w:numId="3" w16cid:durableId="1745252115">
    <w:abstractNumId w:val="14"/>
  </w:num>
  <w:num w:numId="4" w16cid:durableId="1895699959">
    <w:abstractNumId w:val="8"/>
  </w:num>
  <w:num w:numId="5" w16cid:durableId="1512791232">
    <w:abstractNumId w:val="3"/>
  </w:num>
  <w:num w:numId="6" w16cid:durableId="210043006">
    <w:abstractNumId w:val="2"/>
  </w:num>
  <w:num w:numId="7" w16cid:durableId="79839477">
    <w:abstractNumId w:val="1"/>
  </w:num>
  <w:num w:numId="8" w16cid:durableId="754860711">
    <w:abstractNumId w:val="0"/>
  </w:num>
  <w:num w:numId="9" w16cid:durableId="981498327">
    <w:abstractNumId w:val="9"/>
  </w:num>
  <w:num w:numId="10" w16cid:durableId="1955094204">
    <w:abstractNumId w:val="7"/>
  </w:num>
  <w:num w:numId="11" w16cid:durableId="333455444">
    <w:abstractNumId w:val="6"/>
  </w:num>
  <w:num w:numId="12" w16cid:durableId="2038070770">
    <w:abstractNumId w:val="5"/>
  </w:num>
  <w:num w:numId="13" w16cid:durableId="139882394">
    <w:abstractNumId w:val="4"/>
  </w:num>
  <w:num w:numId="14" w16cid:durableId="1009992472">
    <w:abstractNumId w:val="16"/>
  </w:num>
  <w:num w:numId="15" w16cid:durableId="766584892">
    <w:abstractNumId w:val="12"/>
  </w:num>
  <w:num w:numId="16" w16cid:durableId="105003941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6"/>
    <w:docVar w:name="PersonGUIDs" w:val="{AF40BFD9-8C48-44BD-9761-1694BCC5F734}"/>
  </w:docVars>
  <w:rsids>
    <w:rsidRoot w:val="003554E9"/>
    <w:rsid w:val="003554E9"/>
    <w:rsid w:val="00A109F7"/>
    <w:rsid w:val="00E9298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861D562-307D-4709-8100-C9B0402D3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hemstlatt0">
    <w:name w:val="hemstl_att"/>
    <w:aliases w:val="förslagspunkt,yrkande,förslagstext"/>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271</Words>
  <Characters>1553</Characters>
  <Application>Microsoft Office Word</Application>
  <DocSecurity>4</DocSecurity>
  <Lines>31</Lines>
  <Paragraphs>11</Paragraphs>
  <ScaleCrop>false</ScaleCrop>
  <HeadingPairs>
    <vt:vector size="2" baseType="variant">
      <vt:variant>
        <vt:lpstr>Rubrik</vt:lpstr>
      </vt:variant>
      <vt:variant>
        <vt:i4>1</vt:i4>
      </vt:variant>
    </vt:vector>
  </HeadingPairs>
  <TitlesOfParts>
    <vt:vector size="1" baseType="lpstr">
      <vt:lpstr>M1337</vt:lpstr>
    </vt:vector>
  </TitlesOfParts>
  <Company>Riksdagen</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M1337</dc:title>
  <dc:subject>M1337</dc:subject>
  <dc:creator>Riksdagen</dc:creator>
  <cp:keywords>Riksdagen</cp:keywords>
  <dc:description>Större EAN, fria namnval (prtimotion etc), a4-funktionen, nya v-loggan, grönmarkering, basdialogen mm</dc:description>
  <cp:lastModifiedBy>Lars Brink</cp:lastModifiedBy>
  <cp:revision>2</cp:revision>
  <cp:lastPrinted>2012-12-06T10:04:00Z</cp:lastPrinted>
  <dcterms:created xsi:type="dcterms:W3CDTF">2025-12-17T22:54:00Z</dcterms:created>
  <dcterms:modified xsi:type="dcterms:W3CDTF">2025-12-17T22:54:00Z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mot2000_603_2012-09-26</vt:lpwstr>
  </property>
  <property fmtid="{D5CDD505-2E9C-101B-9397-08002B2CF9AE}" pid="3" name="version">
    <vt:lpwstr>mot2000_603_2012-09-26</vt:lpwstr>
  </property>
  <property fmtid="{D5CDD505-2E9C-101B-9397-08002B2CF9AE}" pid="4" name="dokumenttyp">
    <vt:lpwstr>motion</vt:lpwstr>
  </property>
  <property fmtid="{D5CDD505-2E9C-101B-9397-08002B2CF9AE}" pid="5" name="Sekr">
    <vt:lpwstr>kel</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Avdrag för it-tjänster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Avdrag för it-tjänster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M1337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Margareta B Kjellin (M)</vt:lpwstr>
  </property>
  <property fmtid="{D5CDD505-2E9C-101B-9397-08002B2CF9AE}" pid="26" name="MotionarLista">
    <vt:lpwstr>Kjellin, Margareta B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B Kjellin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Sk337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2012</vt:lpwstr>
  </property>
  <property fmtid="{D5CDD505-2E9C-101B-9397-08002B2CF9AE}" pid="44" name="NotesUID">
    <vt:lpwstr>katarina.eriksson.lonnbring@riksdagen.se</vt:lpwstr>
  </property>
  <property fmtid="{D5CDD505-2E9C-101B-9397-08002B2CF9AE}" pid="45" name="ReservUID">
    <vt:lpwstr>ka0501aa</vt:lpwstr>
  </property>
  <property fmtid="{D5CDD505-2E9C-101B-9397-08002B2CF9AE}" pid="46" name="MotionID">
    <vt:lpwstr>20122013000000000077000013370069</vt:lpwstr>
  </property>
  <property fmtid="{D5CDD505-2E9C-101B-9397-08002B2CF9AE}" pid="47" name="datum">
    <vt:lpwstr>120926</vt:lpwstr>
  </property>
  <property fmtid="{D5CDD505-2E9C-101B-9397-08002B2CF9AE}" pid="48" name="avsändar-e-post">
    <vt:lpwstr>katarina.eriksson.lonnbring@riksdagen.se</vt:lpwstr>
  </property>
  <property fmtid="{D5CDD505-2E9C-101B-9397-08002B2CF9AE}" pid="49" name="id">
    <vt:lpwstr>20122013000000000077000013370069</vt:lpwstr>
  </property>
  <property fmtid="{D5CDD505-2E9C-101B-9397-08002B2CF9AE}" pid="50" name="nummer">
    <vt:lpwstr>337</vt:lpwstr>
  </property>
  <property fmtid="{D5CDD505-2E9C-101B-9397-08002B2CF9AE}" pid="51" name="utskottsbeteckning">
    <vt:lpwstr>Sk</vt:lpwstr>
  </property>
  <property fmtid="{D5CDD505-2E9C-101B-9397-08002B2CF9AE}" pid="52" name="GlobalUID">
    <vt:lpwstr>{C3637708-F196-489B-A1F0-20C936A54469}</vt:lpwstr>
  </property>
  <property fmtid="{D5CDD505-2E9C-101B-9397-08002B2CF9AE}" pid="53" name="Överföringar">
    <vt:i4>0</vt:i4>
  </property>
  <property fmtid="{D5CDD505-2E9C-101B-9397-08002B2CF9AE}" pid="54" name="Checksum">
    <vt:lpwstr>*0012229524052*</vt:lpwstr>
  </property>
  <property fmtid="{D5CDD505-2E9C-101B-9397-08002B2CF9AE}" pid="55" name="skuggnummer">
    <vt:lpwstr>1569</vt:lpwstr>
  </property>
  <property fmtid="{D5CDD505-2E9C-101B-9397-08002B2CF9AE}" pid="56" name="urixVersion">
    <vt:lpwstr>4.6.0.0</vt:lpwstr>
  </property>
  <property fmtid="{D5CDD505-2E9C-101B-9397-08002B2CF9AE}" pid="57" name="urixOrigin">
    <vt:lpwstr>121206 13:57:02.137</vt:lpwstr>
  </property>
  <property fmtid="{D5CDD505-2E9C-101B-9397-08002B2CF9AE}" pid="58" name="urixGuid">
    <vt:lpwstr>{343550DF-040A-4FA1-B5E2-A4C6DF0F5FE5}</vt:lpwstr>
  </property>
</Properties>
</file>