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4DDA" w:rsidRDefault="00CB76A7" w14:paraId="5A2CD110" w14:textId="77777777">
      <w:pPr>
        <w:pStyle w:val="RubrikFrslagTIllRiksdagsbeslut"/>
      </w:pPr>
      <w:sdt>
        <w:sdtPr>
          <w:alias w:val="CC_Boilerplate_4"/>
          <w:tag w:val="CC_Boilerplate_4"/>
          <w:id w:val="-1644581176"/>
          <w:lock w:val="sdtContentLocked"/>
          <w:placeholder>
            <w:docPart w:val="FA16B96EC0404F35AB21D20F1D15170F"/>
          </w:placeholder>
          <w:text/>
        </w:sdtPr>
        <w:sdtEndPr/>
        <w:sdtContent>
          <w:r w:rsidRPr="009B062B" w:rsidR="00AF30DD">
            <w:t>Förslag till riksdagsbeslut</w:t>
          </w:r>
        </w:sdtContent>
      </w:sdt>
      <w:bookmarkEnd w:id="0"/>
      <w:bookmarkEnd w:id="1"/>
    </w:p>
    <w:sdt>
      <w:sdtPr>
        <w:alias w:val="Yrkande 1"/>
        <w:tag w:val="afa06008-7174-4cd9-99f0-ce20c4b09ef0"/>
        <w:id w:val="-1322737093"/>
        <w:lock w:val="sdtLocked"/>
      </w:sdtPr>
      <w:sdtEndPr/>
      <w:sdtContent>
        <w:p w:rsidR="00C95694" w:rsidRDefault="00A30698" w14:paraId="2157F20C" w14:textId="77777777">
          <w:pPr>
            <w:pStyle w:val="Frslagstext"/>
            <w:numPr>
              <w:ilvl w:val="0"/>
              <w:numId w:val="0"/>
            </w:numPr>
          </w:pPr>
          <w:r>
            <w:t>Riksdagen ställer sig bakom det som anförs i motionen om att överväga ett införande av declaration of interest för offentligt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62E9662AE74F25BC5232CAADC6E1B1"/>
        </w:placeholder>
        <w:text/>
      </w:sdtPr>
      <w:sdtEndPr/>
      <w:sdtContent>
        <w:p w:rsidRPr="009B062B" w:rsidR="006D79C9" w:rsidP="00333E95" w:rsidRDefault="006D79C9" w14:paraId="06AEE706" w14:textId="77777777">
          <w:pPr>
            <w:pStyle w:val="Rubrik1"/>
          </w:pPr>
          <w:r>
            <w:t>Motivering</w:t>
          </w:r>
        </w:p>
      </w:sdtContent>
    </w:sdt>
    <w:bookmarkEnd w:displacedByCustomXml="prev" w:id="3"/>
    <w:bookmarkEnd w:displacedByCustomXml="prev" w:id="4"/>
    <w:p w:rsidRPr="00E31256" w:rsidR="00E31256" w:rsidP="00E31256" w:rsidRDefault="00E31256" w14:paraId="43092D4A" w14:textId="61274789">
      <w:pPr>
        <w:pStyle w:val="Normalutanindragellerluft"/>
      </w:pPr>
      <w:r w:rsidRPr="00E31256">
        <w:t>Undertecknad har tidigare motionerat om ett återinförande av det s.k. tjänstemanna</w:t>
      </w:r>
      <w:r w:rsidR="00D710D9">
        <w:softHyphen/>
      </w:r>
      <w:r w:rsidRPr="00E31256">
        <w:t>ansvaret, en motion som sedermera bifölls av riksdagen. Bevekelsegrunderna för den motionen är även bevekelsegrund för denna om införande av en s.k. declaration of interest för offentligt anställda.</w:t>
      </w:r>
    </w:p>
    <w:p w:rsidRPr="00E31256" w:rsidR="00E31256" w:rsidP="00D710D9" w:rsidRDefault="00E31256" w14:paraId="521B3B2F" w14:textId="1C9DE328">
      <w:r w:rsidRPr="00E31256">
        <w:t>Mot bakgrund av en accelererande utveckling i både statliga och kommunala myndigheter under senare år vad gäller personlig aktivism i tjänsteutövning bör ett helhetsgrepp tas vad gäller en mycket oroande och demokratiskt sett ohållbar och oacceptabel utveckling i offentlig förvaltning.</w:t>
      </w:r>
    </w:p>
    <w:p w:rsidRPr="00E31256" w:rsidR="00E31256" w:rsidP="00D710D9" w:rsidRDefault="00E31256" w14:paraId="79BA68F7" w14:textId="6FBDB5D5">
      <w:r w:rsidRPr="00D710D9">
        <w:rPr>
          <w:spacing w:val="-2"/>
        </w:rPr>
        <w:t>Mot denna bakgrund bör även Sverige, likt bland många exempel såväl Storbritannien</w:t>
      </w:r>
      <w:r w:rsidRPr="00E31256">
        <w:t xml:space="preserve"> som Europaparlamentet och EU-kommissionen, införa en s.k.</w:t>
      </w:r>
      <w:r w:rsidR="00A30698">
        <w:t xml:space="preserve"> </w:t>
      </w:r>
      <w:r w:rsidRPr="00E31256">
        <w:t>declaration of interest för anställda inom offentlig förvaltning där anställda redovisar personliga engagemang m.m. i föreningar, organisationer och företag m.m. som kan, eller objektivt sett antas kunna, förorsaka en intressekonflikt i deras tjänsteutövning. En förutsättning för en jävsbedömning är att man vet var jäven finns. En declaration of interest är här grund</w:t>
      </w:r>
      <w:r w:rsidR="00D710D9">
        <w:softHyphen/>
      </w:r>
      <w:r w:rsidRPr="00E31256">
        <w:t>läggande.</w:t>
      </w:r>
    </w:p>
    <w:p w:rsidR="0012310D" w:rsidP="00D710D9" w:rsidRDefault="00E31256" w14:paraId="38A123F3" w14:textId="5BF5A7DC">
      <w:r w:rsidRPr="00E31256">
        <w:t>Genom sina myndighetsbeslut, där enskilda anställda inom offentlig förvaltning har en avgörande och direkt roll, påverkar myndigheter verksamheter såväl som människors vardag och tillvaro. Ett införande av en declaration of interest skulle stärka både rätts</w:t>
      </w:r>
      <w:r w:rsidR="00D710D9">
        <w:softHyphen/>
      </w:r>
      <w:r w:rsidRPr="00E31256">
        <w:t>staten och rättstryggheten rent allmänt men även öka allmänhetens förtroende för de statliga och kommunala myndigheterna.</w:t>
      </w:r>
    </w:p>
    <w:sdt>
      <w:sdtPr>
        <w:rPr>
          <w:i/>
          <w:noProof/>
        </w:rPr>
        <w:alias w:val="CC_Underskrifter"/>
        <w:tag w:val="CC_Underskrifter"/>
        <w:id w:val="583496634"/>
        <w:lock w:val="sdtContentLocked"/>
        <w:placeholder>
          <w:docPart w:val="09EBDDD234954BF5B9D5FB6F9130047F"/>
        </w:placeholder>
      </w:sdtPr>
      <w:sdtEndPr>
        <w:rPr>
          <w:i w:val="0"/>
          <w:noProof w:val="0"/>
        </w:rPr>
      </w:sdtEndPr>
      <w:sdtContent>
        <w:p w:rsidR="00834DDA" w:rsidP="006C5BB1" w:rsidRDefault="00834DDA" w14:paraId="7EC92300" w14:textId="77777777"/>
        <w:p w:rsidRPr="008E0FE2" w:rsidR="004801AC" w:rsidP="006C5BB1" w:rsidRDefault="00CB76A7" w14:paraId="3612BAD8" w14:textId="3A6109E8"/>
      </w:sdtContent>
    </w:sdt>
    <w:tbl>
      <w:tblPr>
        <w:tblW w:w="5000" w:type="pct"/>
        <w:tblLook w:val="04A0" w:firstRow="1" w:lastRow="0" w:firstColumn="1" w:lastColumn="0" w:noHBand="0" w:noVBand="1"/>
        <w:tblCaption w:val="underskrifter"/>
      </w:tblPr>
      <w:tblGrid>
        <w:gridCol w:w="4252"/>
        <w:gridCol w:w="4252"/>
      </w:tblGrid>
      <w:tr w:rsidR="00C95694" w14:paraId="2726A2E2" w14:textId="77777777">
        <w:trPr>
          <w:cantSplit/>
        </w:trPr>
        <w:tc>
          <w:tcPr>
            <w:tcW w:w="50" w:type="pct"/>
            <w:vAlign w:val="bottom"/>
          </w:tcPr>
          <w:p w:rsidR="00C95694" w:rsidRDefault="00A30698" w14:paraId="05113E80" w14:textId="77777777">
            <w:pPr>
              <w:pStyle w:val="Underskrifter"/>
              <w:spacing w:after="0"/>
            </w:pPr>
            <w:r>
              <w:t>Mats Green (M)</w:t>
            </w:r>
          </w:p>
        </w:tc>
        <w:tc>
          <w:tcPr>
            <w:tcW w:w="50" w:type="pct"/>
            <w:vAlign w:val="bottom"/>
          </w:tcPr>
          <w:p w:rsidR="00C95694" w:rsidRDefault="00C95694" w14:paraId="01975F10" w14:textId="77777777">
            <w:pPr>
              <w:pStyle w:val="Underskrifter"/>
              <w:spacing w:after="0"/>
            </w:pPr>
          </w:p>
        </w:tc>
      </w:tr>
    </w:tbl>
    <w:p w:rsidR="000251DA" w:rsidRDefault="000251DA" w14:paraId="67F36922" w14:textId="77777777"/>
    <w:sectPr w:rsidR="000251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6129" w14:textId="77777777" w:rsidR="00E31256" w:rsidRDefault="00E31256" w:rsidP="000C1CAD">
      <w:pPr>
        <w:spacing w:line="240" w:lineRule="auto"/>
      </w:pPr>
      <w:r>
        <w:separator/>
      </w:r>
    </w:p>
  </w:endnote>
  <w:endnote w:type="continuationSeparator" w:id="0">
    <w:p w14:paraId="13D20AA1" w14:textId="77777777" w:rsidR="00E31256" w:rsidRDefault="00E31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1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03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227D" w14:textId="77777777" w:rsidR="006C5BB1" w:rsidRPr="006C5BB1" w:rsidRDefault="006C5BB1" w:rsidP="006C5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4363" w14:textId="77777777" w:rsidR="00E31256" w:rsidRDefault="00E31256" w:rsidP="000C1CAD">
      <w:pPr>
        <w:spacing w:line="240" w:lineRule="auto"/>
      </w:pPr>
      <w:r>
        <w:separator/>
      </w:r>
    </w:p>
  </w:footnote>
  <w:footnote w:type="continuationSeparator" w:id="0">
    <w:p w14:paraId="6F62D217" w14:textId="77777777" w:rsidR="00E31256" w:rsidRDefault="00E312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D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C59F56" wp14:editId="117E7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5AA76" w14:textId="1EA9CA6D" w:rsidR="00262EA3" w:rsidRDefault="00CB76A7" w:rsidP="008103B5">
                          <w:pPr>
                            <w:jc w:val="right"/>
                          </w:pPr>
                          <w:sdt>
                            <w:sdtPr>
                              <w:alias w:val="CC_Noformat_Partikod"/>
                              <w:tag w:val="CC_Noformat_Partikod"/>
                              <w:id w:val="-53464382"/>
                              <w:text/>
                            </w:sdtPr>
                            <w:sdtEndPr/>
                            <w:sdtContent>
                              <w:r w:rsidR="00E31256">
                                <w:t>M</w:t>
                              </w:r>
                            </w:sdtContent>
                          </w:sdt>
                          <w:sdt>
                            <w:sdtPr>
                              <w:alias w:val="CC_Noformat_Partinummer"/>
                              <w:tag w:val="CC_Noformat_Partinummer"/>
                              <w:id w:val="-1709555926"/>
                              <w:text/>
                            </w:sdtPr>
                            <w:sdtEndPr/>
                            <w:sdtContent>
                              <w:r w:rsidR="0012310D">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59F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5AA76" w14:textId="1EA9CA6D" w:rsidR="00262EA3" w:rsidRDefault="00CB76A7" w:rsidP="008103B5">
                    <w:pPr>
                      <w:jc w:val="right"/>
                    </w:pPr>
                    <w:sdt>
                      <w:sdtPr>
                        <w:alias w:val="CC_Noformat_Partikod"/>
                        <w:tag w:val="CC_Noformat_Partikod"/>
                        <w:id w:val="-53464382"/>
                        <w:text/>
                      </w:sdtPr>
                      <w:sdtEndPr/>
                      <w:sdtContent>
                        <w:r w:rsidR="00E31256">
                          <w:t>M</w:t>
                        </w:r>
                      </w:sdtContent>
                    </w:sdt>
                    <w:sdt>
                      <w:sdtPr>
                        <w:alias w:val="CC_Noformat_Partinummer"/>
                        <w:tag w:val="CC_Noformat_Partinummer"/>
                        <w:id w:val="-1709555926"/>
                        <w:text/>
                      </w:sdtPr>
                      <w:sdtEndPr/>
                      <w:sdtContent>
                        <w:r w:rsidR="0012310D">
                          <w:t>1570</w:t>
                        </w:r>
                      </w:sdtContent>
                    </w:sdt>
                  </w:p>
                </w:txbxContent>
              </v:textbox>
              <w10:wrap anchorx="page"/>
            </v:shape>
          </w:pict>
        </mc:Fallback>
      </mc:AlternateContent>
    </w:r>
  </w:p>
  <w:p w14:paraId="2EEEB5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57FD" w14:textId="77777777" w:rsidR="00262EA3" w:rsidRDefault="00262EA3" w:rsidP="008563AC">
    <w:pPr>
      <w:jc w:val="right"/>
    </w:pPr>
  </w:p>
  <w:p w14:paraId="2B438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4EF8" w14:textId="77777777" w:rsidR="00262EA3" w:rsidRDefault="00CB76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9A4799" wp14:editId="28B98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13EF6" w14:textId="677A888A" w:rsidR="00262EA3" w:rsidRDefault="00CB76A7" w:rsidP="00A314CF">
    <w:pPr>
      <w:pStyle w:val="FSHNormal"/>
      <w:spacing w:before="40"/>
    </w:pPr>
    <w:sdt>
      <w:sdtPr>
        <w:alias w:val="CC_Noformat_Motionstyp"/>
        <w:tag w:val="CC_Noformat_Motionstyp"/>
        <w:id w:val="1162973129"/>
        <w:lock w:val="sdtContentLocked"/>
        <w15:appearance w15:val="hidden"/>
        <w:text/>
      </w:sdtPr>
      <w:sdtEndPr/>
      <w:sdtContent>
        <w:r w:rsidR="006C5BB1">
          <w:t>Enskild motion</w:t>
        </w:r>
      </w:sdtContent>
    </w:sdt>
    <w:r w:rsidR="00821B36">
      <w:t xml:space="preserve"> </w:t>
    </w:r>
    <w:sdt>
      <w:sdtPr>
        <w:alias w:val="CC_Noformat_Partikod"/>
        <w:tag w:val="CC_Noformat_Partikod"/>
        <w:id w:val="1471015553"/>
        <w:text/>
      </w:sdtPr>
      <w:sdtEndPr/>
      <w:sdtContent>
        <w:r w:rsidR="00E31256">
          <w:t>M</w:t>
        </w:r>
      </w:sdtContent>
    </w:sdt>
    <w:sdt>
      <w:sdtPr>
        <w:alias w:val="CC_Noformat_Partinummer"/>
        <w:tag w:val="CC_Noformat_Partinummer"/>
        <w:id w:val="-2014525982"/>
        <w:text/>
      </w:sdtPr>
      <w:sdtEndPr/>
      <w:sdtContent>
        <w:r w:rsidR="0012310D">
          <w:t>1570</w:t>
        </w:r>
      </w:sdtContent>
    </w:sdt>
  </w:p>
  <w:p w14:paraId="4A89260E" w14:textId="77777777" w:rsidR="00262EA3" w:rsidRPr="008227B3" w:rsidRDefault="00CB76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5B3E4" w14:textId="76EC45BC" w:rsidR="00262EA3" w:rsidRPr="008227B3" w:rsidRDefault="00CB76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B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BB1">
          <w:t>:2031</w:t>
        </w:r>
      </w:sdtContent>
    </w:sdt>
  </w:p>
  <w:p w14:paraId="4652EC46" w14:textId="4E244E3F" w:rsidR="00262EA3" w:rsidRDefault="00CB76A7" w:rsidP="00E03A3D">
    <w:pPr>
      <w:pStyle w:val="Motionr"/>
    </w:pPr>
    <w:sdt>
      <w:sdtPr>
        <w:alias w:val="CC_Noformat_Avtext"/>
        <w:tag w:val="CC_Noformat_Avtext"/>
        <w:id w:val="-2020768203"/>
        <w:lock w:val="sdtContentLocked"/>
        <w15:appearance w15:val="hidden"/>
        <w:text/>
      </w:sdtPr>
      <w:sdtEndPr/>
      <w:sdtContent>
        <w:r w:rsidR="006C5BB1">
          <w:t>av Mats Green (M)</w:t>
        </w:r>
      </w:sdtContent>
    </w:sdt>
  </w:p>
  <w:sdt>
    <w:sdtPr>
      <w:alias w:val="CC_Noformat_Rubtext"/>
      <w:tag w:val="CC_Noformat_Rubtext"/>
      <w:id w:val="-218060500"/>
      <w:lock w:val="sdtLocked"/>
      <w:text/>
    </w:sdtPr>
    <w:sdtEndPr/>
    <w:sdtContent>
      <w:p w14:paraId="763F06FA" w14:textId="19D432AA" w:rsidR="00262EA3" w:rsidRDefault="00E31256" w:rsidP="00283E0F">
        <w:pPr>
          <w:pStyle w:val="FSHRub2"/>
        </w:pPr>
        <w:r>
          <w:t>Införande av s.k. declaration of interest för offentligt anställda</w:t>
        </w:r>
      </w:p>
    </w:sdtContent>
  </w:sdt>
  <w:sdt>
    <w:sdtPr>
      <w:alias w:val="CC_Boilerplate_3"/>
      <w:tag w:val="CC_Boilerplate_3"/>
      <w:id w:val="1606463544"/>
      <w:lock w:val="sdtContentLocked"/>
      <w15:appearance w15:val="hidden"/>
      <w:text w:multiLine="1"/>
    </w:sdtPr>
    <w:sdtEndPr/>
    <w:sdtContent>
      <w:p w14:paraId="6AFBA4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1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D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0D"/>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B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DA"/>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50"/>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69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6E"/>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94"/>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6A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D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56"/>
    <w:rsid w:val="00E31332"/>
    <w:rsid w:val="00E313E8"/>
    <w:rsid w:val="00E31BC2"/>
    <w:rsid w:val="00E32218"/>
    <w:rsid w:val="00E32BB9"/>
    <w:rsid w:val="00E331C5"/>
    <w:rsid w:val="00E3377E"/>
    <w:rsid w:val="00E33D98"/>
    <w:rsid w:val="00E348CC"/>
    <w:rsid w:val="00E3509B"/>
    <w:rsid w:val="00E35358"/>
    <w:rsid w:val="00E3535A"/>
    <w:rsid w:val="00E35375"/>
    <w:rsid w:val="00E3554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7B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4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1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E677B6"/>
  <w15:chartTrackingRefBased/>
  <w15:docId w15:val="{88F90B63-66AE-44FF-B3E4-B660FE0B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06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6B96EC0404F35AB21D20F1D15170F"/>
        <w:category>
          <w:name w:val="Allmänt"/>
          <w:gallery w:val="placeholder"/>
        </w:category>
        <w:types>
          <w:type w:val="bbPlcHdr"/>
        </w:types>
        <w:behaviors>
          <w:behavior w:val="content"/>
        </w:behaviors>
        <w:guid w:val="{B15F66E3-90D4-421C-87B8-BD9D0E31F2D8}"/>
      </w:docPartPr>
      <w:docPartBody>
        <w:p w:rsidR="00D924A9" w:rsidRDefault="00D924A9">
          <w:pPr>
            <w:pStyle w:val="FA16B96EC0404F35AB21D20F1D15170F"/>
          </w:pPr>
          <w:r w:rsidRPr="005A0A93">
            <w:rPr>
              <w:rStyle w:val="Platshllartext"/>
            </w:rPr>
            <w:t>Förslag till riksdagsbeslut</w:t>
          </w:r>
        </w:p>
      </w:docPartBody>
    </w:docPart>
    <w:docPart>
      <w:docPartPr>
        <w:name w:val="C262E9662AE74F25BC5232CAADC6E1B1"/>
        <w:category>
          <w:name w:val="Allmänt"/>
          <w:gallery w:val="placeholder"/>
        </w:category>
        <w:types>
          <w:type w:val="bbPlcHdr"/>
        </w:types>
        <w:behaviors>
          <w:behavior w:val="content"/>
        </w:behaviors>
        <w:guid w:val="{D0A66825-FEFE-427C-9C19-BFB5A6180A53}"/>
      </w:docPartPr>
      <w:docPartBody>
        <w:p w:rsidR="00D924A9" w:rsidRDefault="00D924A9">
          <w:pPr>
            <w:pStyle w:val="C262E9662AE74F25BC5232CAADC6E1B1"/>
          </w:pPr>
          <w:r w:rsidRPr="005A0A93">
            <w:rPr>
              <w:rStyle w:val="Platshllartext"/>
            </w:rPr>
            <w:t>Motivering</w:t>
          </w:r>
        </w:p>
      </w:docPartBody>
    </w:docPart>
    <w:docPart>
      <w:docPartPr>
        <w:name w:val="09EBDDD234954BF5B9D5FB6F9130047F"/>
        <w:category>
          <w:name w:val="Allmänt"/>
          <w:gallery w:val="placeholder"/>
        </w:category>
        <w:types>
          <w:type w:val="bbPlcHdr"/>
        </w:types>
        <w:behaviors>
          <w:behavior w:val="content"/>
        </w:behaviors>
        <w:guid w:val="{B2C003F6-167E-4C8E-8343-096B0E072EFE}"/>
      </w:docPartPr>
      <w:docPartBody>
        <w:p w:rsidR="00E061FF" w:rsidRDefault="00E06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A9"/>
    <w:rsid w:val="006D3CF8"/>
    <w:rsid w:val="00D924A9"/>
    <w:rsid w:val="00E06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CF8"/>
    <w:rPr>
      <w:color w:val="F4B083" w:themeColor="accent2" w:themeTint="99"/>
    </w:rPr>
  </w:style>
  <w:style w:type="paragraph" w:customStyle="1" w:styleId="FA16B96EC0404F35AB21D20F1D15170F">
    <w:name w:val="FA16B96EC0404F35AB21D20F1D15170F"/>
  </w:style>
  <w:style w:type="paragraph" w:customStyle="1" w:styleId="C262E9662AE74F25BC5232CAADC6E1B1">
    <w:name w:val="C262E9662AE74F25BC5232CAADC6E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30C1B-1D02-4070-B576-010564C794CC}"/>
</file>

<file path=customXml/itemProps2.xml><?xml version="1.0" encoding="utf-8"?>
<ds:datastoreItem xmlns:ds="http://schemas.openxmlformats.org/officeDocument/2006/customXml" ds:itemID="{7EBF9D49-B4B3-4B2C-8ADE-21CC68B9E098}"/>
</file>

<file path=customXml/itemProps3.xml><?xml version="1.0" encoding="utf-8"?>
<ds:datastoreItem xmlns:ds="http://schemas.openxmlformats.org/officeDocument/2006/customXml" ds:itemID="{2B73F417-0F57-4B83-BCA6-7DA45643A0DA}"/>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1478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