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7757">
        <w:tblPrEx>
          <w:tblCellMar>
            <w:top w:w="0" w:type="dxa"/>
            <w:bottom w:w="0" w:type="dxa"/>
          </w:tblCellMar>
        </w:tblPrEx>
        <w:trPr>
          <w:cantSplit/>
          <w:trHeight w:val="1720"/>
        </w:trPr>
        <w:tc>
          <w:tcPr>
            <w:tcW w:w="6024" w:type="dxa"/>
            <w:gridSpan w:val="2"/>
          </w:tcPr>
          <w:p w:rsidR="006E3C54" w:rsidRPr="001A7757" w:rsidRDefault="006E3C54">
            <w:pPr>
              <w:pStyle w:val="HuvudRubrik"/>
            </w:pPr>
            <w:r w:rsidRPr="001A7757">
              <w:t>Socialutskottets betänkande</w:t>
            </w:r>
          </w:p>
          <w:p w:rsidR="006E3C54" w:rsidRPr="001A7757" w:rsidRDefault="006E3C54">
            <w:pPr>
              <w:pStyle w:val="HuvudRubrikRad2"/>
            </w:pPr>
            <w:bookmarkStart w:id="0" w:name="BetänkandeNr"/>
            <w:bookmarkEnd w:id="0"/>
            <w:r w:rsidRPr="001A7757">
              <w:t>2000/01:SoU15</w:t>
            </w:r>
          </w:p>
        </w:tc>
        <w:tc>
          <w:tcPr>
            <w:tcW w:w="1418" w:type="dxa"/>
            <w:tcBorders>
              <w:bottom w:val="nil"/>
            </w:tcBorders>
          </w:tcPr>
          <w:p w:rsidR="006E3C54" w:rsidRPr="001A7757" w:rsidRDefault="001A7757">
            <w:pPr>
              <w:spacing w:line="230" w:lineRule="auto"/>
              <w:jc w:val="center"/>
            </w:pPr>
            <w:r w:rsidRPr="001A775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E3C54" w:rsidRPr="001A7757" w:rsidRDefault="006E3C54">
            <w:pPr>
              <w:pStyle w:val="Normaltindrag"/>
              <w:jc w:val="center"/>
            </w:pPr>
          </w:p>
          <w:p w:rsidR="006E3C54" w:rsidRPr="001A7757" w:rsidRDefault="006E3C54">
            <w:pPr>
              <w:pStyle w:val="StatusSida1"/>
            </w:pPr>
          </w:p>
          <w:p w:rsidR="006E3C54" w:rsidRPr="001A7757" w:rsidRDefault="006E3C54">
            <w:pPr>
              <w:pStyle w:val="UtskriftsdatumSida1"/>
              <w:framePr w:wrap="around"/>
            </w:pPr>
          </w:p>
        </w:tc>
      </w:tr>
      <w:tr w:rsidR="00000000" w:rsidRPr="001A7757">
        <w:tblPrEx>
          <w:tblCellMar>
            <w:top w:w="0" w:type="dxa"/>
            <w:bottom w:w="0" w:type="dxa"/>
          </w:tblCellMar>
        </w:tblPrEx>
        <w:trPr>
          <w:cantSplit/>
        </w:trPr>
        <w:tc>
          <w:tcPr>
            <w:tcW w:w="6024" w:type="dxa"/>
            <w:gridSpan w:val="2"/>
            <w:tcBorders>
              <w:bottom w:val="single" w:sz="4" w:space="0" w:color="auto"/>
            </w:tcBorders>
          </w:tcPr>
          <w:p w:rsidR="006E3C54" w:rsidRPr="001A7757" w:rsidRDefault="006E3C54">
            <w:pPr>
              <w:pStyle w:val="DokumentRubrik"/>
              <w:rPr>
                <w:noProof w:val="0"/>
              </w:rPr>
            </w:pPr>
            <w:bookmarkStart w:id="1" w:name="Huvudrubrik"/>
            <w:bookmarkEnd w:id="1"/>
            <w:r w:rsidRPr="001A7757">
              <w:rPr>
                <w:noProof w:val="0"/>
              </w:rPr>
              <w:t>Redovisning av fördelningen av medel från Allmänna arvsfonden under budgetåret 2000</w:t>
            </w:r>
          </w:p>
        </w:tc>
        <w:tc>
          <w:tcPr>
            <w:tcW w:w="1418" w:type="dxa"/>
            <w:tcBorders>
              <w:bottom w:val="nil"/>
            </w:tcBorders>
          </w:tcPr>
          <w:p w:rsidR="006E3C54" w:rsidRPr="001A7757" w:rsidRDefault="006E3C54"/>
        </w:tc>
      </w:tr>
      <w:tr w:rsidR="00000000" w:rsidRPr="001A7757">
        <w:tblPrEx>
          <w:tblCellMar>
            <w:top w:w="0" w:type="dxa"/>
            <w:bottom w:w="0" w:type="dxa"/>
          </w:tblCellMar>
        </w:tblPrEx>
        <w:trPr>
          <w:cantSplit/>
          <w:trHeight w:hRule="exact" w:val="360"/>
        </w:trPr>
        <w:tc>
          <w:tcPr>
            <w:tcW w:w="3012" w:type="dxa"/>
          </w:tcPr>
          <w:p w:rsidR="006E3C54" w:rsidRPr="001A7757" w:rsidRDefault="006E3C54"/>
        </w:tc>
        <w:tc>
          <w:tcPr>
            <w:tcW w:w="3012" w:type="dxa"/>
          </w:tcPr>
          <w:p w:rsidR="006E3C54" w:rsidRPr="001A7757" w:rsidRDefault="006E3C54"/>
        </w:tc>
        <w:tc>
          <w:tcPr>
            <w:tcW w:w="1418" w:type="dxa"/>
          </w:tcPr>
          <w:p w:rsidR="006E3C54" w:rsidRPr="001A7757" w:rsidRDefault="006E3C54"/>
        </w:tc>
      </w:tr>
    </w:tbl>
    <w:p w:rsidR="006E3C54" w:rsidRPr="001A7757" w:rsidRDefault="006E3C54"/>
    <w:p w:rsidR="006E3C54" w:rsidRPr="001A7757" w:rsidRDefault="006E3C54">
      <w:pPr>
        <w:pStyle w:val="Rubrik1"/>
        <w:spacing w:after="180"/>
        <w:rPr>
          <w:noProof w:val="0"/>
        </w:rPr>
      </w:pPr>
      <w:bookmarkStart w:id="2" w:name="_Toc508779619"/>
      <w:r w:rsidRPr="001A7757">
        <w:rPr>
          <w:noProof w:val="0"/>
        </w:rPr>
        <w:t>Sammanfattning</w:t>
      </w:r>
      <w:bookmarkEnd w:id="2"/>
    </w:p>
    <w:p w:rsidR="006E3C54" w:rsidRPr="001A7757" w:rsidRDefault="006E3C54">
      <w:bookmarkStart w:id="3" w:name="TextStart"/>
      <w:bookmarkEnd w:id="3"/>
      <w:r w:rsidRPr="001A7757">
        <w:t>I detta betänkande behandlas regeringens skrivelse 2000/01:125 med redovi</w:t>
      </w:r>
      <w:r w:rsidRPr="001A7757">
        <w:t>s</w:t>
      </w:r>
      <w:r w:rsidRPr="001A7757">
        <w:t>ning av fördelningen av medel från Allmänna arvsfonden under budgetåret 2000. Inga motioner har väckts med anledning av skrivelsen.</w:t>
      </w:r>
    </w:p>
    <w:p w:rsidR="006E3C54" w:rsidRPr="001A7757" w:rsidRDefault="006E3C54">
      <w:pPr>
        <w:pStyle w:val="Normaltindrag"/>
      </w:pPr>
      <w:r w:rsidRPr="001A7757">
        <w:t>Utskottet föreslår att regeringens skrivelse inte skall föranleda någon å</w:t>
      </w:r>
      <w:r w:rsidRPr="001A7757">
        <w:t>t</w:t>
      </w:r>
      <w:r w:rsidRPr="001A7757">
        <w:t>gärd från riksdagens sida.</w:t>
      </w:r>
    </w:p>
    <w:p w:rsidR="006E3C54" w:rsidRPr="001A7757" w:rsidRDefault="006E3C54">
      <w:pPr>
        <w:pStyle w:val="Normaltindrag"/>
        <w:sectPr w:rsidR="00000000" w:rsidRPr="001A775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E3C54" w:rsidRPr="001A7757" w:rsidRDefault="006E3C54">
      <w:pPr>
        <w:pStyle w:val="Rubrik1"/>
        <w:rPr>
          <w:noProof w:val="0"/>
        </w:rPr>
      </w:pPr>
      <w:bookmarkStart w:id="4" w:name="Ordförande"/>
      <w:bookmarkEnd w:id="4"/>
      <w:r w:rsidRPr="001A7757">
        <w:rPr>
          <w:noProof w:val="0"/>
        </w:rPr>
        <w:lastRenderedPageBreak/>
        <w:t>Utskottets förslag till riksdagsbeslut</w:t>
      </w:r>
    </w:p>
    <w:p w:rsidR="006E3C54" w:rsidRPr="001A7757" w:rsidRDefault="006E3C54">
      <w:r w:rsidRPr="001A7757">
        <w:t>Med hänvisning till den motivering som framförs under Utskottets överv</w:t>
      </w:r>
      <w:r w:rsidRPr="001A7757">
        <w:t>ä</w:t>
      </w:r>
      <w:r w:rsidRPr="001A7757">
        <w:t>ganden föreslår utskottet att riksdagen fattar följande beslut:</w:t>
      </w:r>
    </w:p>
    <w:p w:rsidR="006E3C54" w:rsidRPr="001A7757" w:rsidRDefault="006E3C54"/>
    <w:p w:rsidR="006E3C54" w:rsidRPr="001A7757" w:rsidRDefault="006E3C54">
      <w:pPr>
        <w:rPr>
          <w:b/>
        </w:rPr>
      </w:pPr>
      <w:r w:rsidRPr="001A7757">
        <w:rPr>
          <w:b/>
        </w:rPr>
        <w:t>Regeringens skrivelse</w:t>
      </w:r>
    </w:p>
    <w:p w:rsidR="006E3C54" w:rsidRPr="001A7757" w:rsidRDefault="006E3C54">
      <w:r w:rsidRPr="001A7757">
        <w:t>Riksdagen lägger skrivelsen till handlingarna.</w:t>
      </w:r>
    </w:p>
    <w:p w:rsidR="006E3C54" w:rsidRPr="001A7757" w:rsidRDefault="006E3C54">
      <w:pPr>
        <w:pStyle w:val="Normaltindrag"/>
      </w:pPr>
      <w:bookmarkStart w:id="5" w:name="Deltagare"/>
      <w:bookmarkEnd w:id="5"/>
    </w:p>
    <w:p w:rsidR="006E3C54" w:rsidRPr="001A7757" w:rsidRDefault="006E3C54">
      <w:pPr>
        <w:pStyle w:val="Normaltindrag"/>
      </w:pPr>
    </w:p>
    <w:p w:rsidR="006E3C54" w:rsidRPr="001A7757" w:rsidRDefault="006E3C54">
      <w:pPr>
        <w:pStyle w:val="Utskriftsdatum"/>
      </w:pPr>
      <w:r w:rsidRPr="001A7757">
        <w:t>Stockholm den 27 mars 2001</w:t>
      </w:r>
    </w:p>
    <w:p w:rsidR="006E3C54" w:rsidRPr="001A7757" w:rsidRDefault="006E3C54">
      <w:r w:rsidRPr="001A7757">
        <w:t>På socialutskottets vägnar</w:t>
      </w:r>
    </w:p>
    <w:p w:rsidR="006E3C54" w:rsidRPr="001A7757" w:rsidRDefault="006E3C54">
      <w:pPr>
        <w:pStyle w:val="Ordfranden"/>
        <w:rPr>
          <w:noProof w:val="0"/>
        </w:rPr>
      </w:pPr>
      <w:r w:rsidRPr="001A7757">
        <w:rPr>
          <w:noProof w:val="0"/>
        </w:rPr>
        <w:t>Ingrid Burman</w:t>
      </w:r>
    </w:p>
    <w:p w:rsidR="006E3C54" w:rsidRPr="001A7757" w:rsidRDefault="006E3C54">
      <w:pPr>
        <w:pStyle w:val="Deltagare"/>
        <w:rPr>
          <w:noProof w:val="0"/>
        </w:rPr>
      </w:pPr>
      <w:r w:rsidRPr="001A7757">
        <w:rPr>
          <w:noProof w:val="0"/>
        </w:rPr>
        <w:t>Följande ledamöter har deltagit i beslutet: Ingrid Burman (v), Chris Heister (m), Susanne Eberstein (s), Margareta Israelsson (s), Rinaldo Karlsson (s), Chatrine Pålsson (kd), Leif Carlson (m), Hans Hjortzberg-Nordlund (m), Lars U Granberg (s), Elisebeht Markström (s), Rolf Olsson (v), Lars Gustafsson (kd), Kenneth Johansson (c), Kerstin Heinemann (fp), Lars Elinderson (m), Kent Härstedt (s) och Helena Hillar Rosenqvist (mp).</w:t>
      </w:r>
    </w:p>
    <w:p w:rsidR="006E3C54" w:rsidRPr="001A7757" w:rsidRDefault="006E3C54">
      <w:pPr>
        <w:pStyle w:val="Normaltindrag"/>
      </w:pPr>
    </w:p>
    <w:p w:rsidR="006E3C54" w:rsidRPr="001A7757" w:rsidRDefault="006E3C54">
      <w:pPr>
        <w:pStyle w:val="Normaltindrag"/>
        <w:sectPr w:rsidR="00000000" w:rsidRPr="001A775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E3C54" w:rsidRPr="001A7757" w:rsidRDefault="006E3C54">
      <w:pPr>
        <w:pStyle w:val="Rubrik1"/>
        <w:rPr>
          <w:noProof w:val="0"/>
        </w:rPr>
      </w:pPr>
      <w:bookmarkStart w:id="6" w:name="_Toc508779622"/>
      <w:r w:rsidRPr="001A7757">
        <w:rPr>
          <w:noProof w:val="0"/>
        </w:rPr>
        <w:t>Redogörelse för ärendet</w:t>
      </w:r>
      <w:bookmarkEnd w:id="6"/>
    </w:p>
    <w:p w:rsidR="006E3C54" w:rsidRPr="001A7757" w:rsidRDefault="006E3C54">
      <w:pPr>
        <w:pStyle w:val="Rubrik2"/>
        <w:spacing w:before="0"/>
      </w:pPr>
      <w:bookmarkStart w:id="7" w:name="_Toc508779625"/>
      <w:r w:rsidRPr="001A7757">
        <w:t>Skrivelsens huvudsakliga innehåll</w:t>
      </w:r>
      <w:bookmarkEnd w:id="7"/>
    </w:p>
    <w:p w:rsidR="006E3C54" w:rsidRPr="001A7757" w:rsidRDefault="006E3C54">
      <w:r w:rsidRPr="001A7757">
        <w:t>I skrivelsen 2000/01:125 lämnas en beskrivning av förvaltningen av Allmä</w:t>
      </w:r>
      <w:r w:rsidRPr="001A7757">
        <w:t>n</w:t>
      </w:r>
      <w:r w:rsidRPr="001A7757">
        <w:t xml:space="preserve">na arvsfonden och en översiktlig beskrivning av fördelningen av medel ur fonden. Vidare redovisas hur regeringen och Arvsfondsdelegationen fördelat medlen ur Allmänna arvsfonden under budgetåret 2000. Slutligen anges några områden som enligt regeringens mening särskilt bör uppmärksammas vid kommande fördelning av stöd ur fonden. </w:t>
      </w:r>
    </w:p>
    <w:p w:rsidR="006E3C54" w:rsidRPr="001A7757" w:rsidRDefault="006E3C54">
      <w:pPr>
        <w:pStyle w:val="Normaltindrag"/>
        <w:sectPr w:rsidR="00000000" w:rsidRPr="001A775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E3C54" w:rsidRPr="001A7757" w:rsidRDefault="006E3C54">
      <w:pPr>
        <w:pStyle w:val="Rubrik1"/>
        <w:rPr>
          <w:noProof w:val="0"/>
        </w:rPr>
      </w:pPr>
      <w:bookmarkStart w:id="8" w:name="_Toc508779626"/>
      <w:r w:rsidRPr="001A7757">
        <w:rPr>
          <w:noProof w:val="0"/>
        </w:rPr>
        <w:t>Utskottets överväganden</w:t>
      </w:r>
      <w:bookmarkEnd w:id="8"/>
    </w:p>
    <w:p w:rsidR="006E3C54" w:rsidRPr="001A7757" w:rsidRDefault="006E3C54">
      <w:pPr>
        <w:pStyle w:val="Rubrik2"/>
        <w:spacing w:before="0"/>
      </w:pPr>
      <w:r w:rsidRPr="001A7757">
        <w:t>Regeringens skrivelse</w:t>
      </w:r>
    </w:p>
    <w:p w:rsidR="006E3C54" w:rsidRPr="001A7757" w:rsidRDefault="006E3C54">
      <w:pPr>
        <w:pStyle w:val="Utskottsfrslagikorthet-Rubrik"/>
        <w:rPr>
          <w:noProof w:val="0"/>
        </w:rPr>
      </w:pPr>
      <w:r w:rsidRPr="001A7757">
        <w:rPr>
          <w:noProof w:val="0"/>
        </w:rPr>
        <w:t>Utskottets förslag i korthet</w:t>
      </w:r>
    </w:p>
    <w:p w:rsidR="006E3C54" w:rsidRPr="001A7757" w:rsidRDefault="006E3C54">
      <w:pPr>
        <w:pStyle w:val="Utskottsfrslagikorthet-Text"/>
      </w:pPr>
      <w:r w:rsidRPr="001A7757">
        <w:t>Utskottet föreslår att riksdagen lägger skrivelsen till handlingarna.</w:t>
      </w:r>
    </w:p>
    <w:p w:rsidR="006E3C54" w:rsidRPr="001A7757" w:rsidRDefault="006E3C54">
      <w:pPr>
        <w:pStyle w:val="R3"/>
      </w:pPr>
      <w:r w:rsidRPr="001A7757">
        <w:t>Allmänna arvsfondens förvaltning m.m.</w:t>
      </w:r>
    </w:p>
    <w:p w:rsidR="006E3C54" w:rsidRPr="001A7757" w:rsidRDefault="006E3C54">
      <w:r w:rsidRPr="001A7757">
        <w:t>Allmänna arvsfonden tillkom enligt ett beslut av 1928 års riksdag i samband med att kusiner och avlägsnare släktingar genom ändringar i ärvdabalken uteslöts från arvsrätt. Kvarlåtenskap efter personer utan nära släktingar, och som inte har skrivit testamente, skall i stället tillfalla Allmänna arvsfonden. Fonden har till ändamål att främja verksamhet av ideell karaktär till förmån för barn, ungdomar och personer med funktionshinder. Närmare bestämme</w:t>
      </w:r>
      <w:r w:rsidRPr="001A7757">
        <w:t>l</w:t>
      </w:r>
      <w:r w:rsidRPr="001A7757">
        <w:t>ser om Allmänna arvsfonden finns i lagen (1994:243) om Allmänna arvsfo</w:t>
      </w:r>
      <w:r w:rsidRPr="001A7757">
        <w:t>n</w:t>
      </w:r>
      <w:r w:rsidRPr="001A7757">
        <w:t xml:space="preserve">den. </w:t>
      </w:r>
    </w:p>
    <w:p w:rsidR="006E3C54" w:rsidRPr="001A7757" w:rsidRDefault="006E3C54">
      <w:r w:rsidRPr="001A7757">
        <w:rPr>
          <w:spacing w:val="-6"/>
        </w:rPr>
        <w:t>Vid utskottets behandling av dels regeringens skrivelse (skr. 1999/2000:125)</w:t>
      </w:r>
      <w:r w:rsidRPr="001A7757">
        <w:t xml:space="preserve"> om fördelningen av medel från Allmänna arvsfonden under budgetåret 1999, dels Riksdagens revisorers förslag (1999/2000:RR9) angående Allmänna arvsfo</w:t>
      </w:r>
      <w:r w:rsidRPr="001A7757">
        <w:t>n</w:t>
      </w:r>
      <w:r w:rsidRPr="001A7757">
        <w:t>den, hemställde utskottet (bet. 2000/01:SoU2) att riksdagen skulle ge reg</w:t>
      </w:r>
      <w:r w:rsidRPr="001A7757">
        <w:t>e</w:t>
      </w:r>
      <w:r w:rsidRPr="001A7757">
        <w:t>ringen till känna att en översyn av flera olika frågeställningar i anslutning till Allmänna arvsfonden och Arvsfondsdelegationen borde göras, bland annat när det gäller frågor kring deras rättsliga ställning och revision. Riksdagen biföll vad utskottet hemställt (rskr. 2000/01:21).</w:t>
      </w:r>
    </w:p>
    <w:p w:rsidR="006E3C54" w:rsidRPr="001A7757" w:rsidRDefault="006E3C54">
      <w:pPr>
        <w:pStyle w:val="Normaltindrag"/>
        <w:rPr>
          <w:spacing w:val="-6"/>
        </w:rPr>
      </w:pPr>
      <w:r w:rsidRPr="001A7757">
        <w:t>Reger</w:t>
      </w:r>
      <w:r w:rsidRPr="001A7757">
        <w:t xml:space="preserve">ingen beslutade den 7 december 2000 att utfärda direktiv för en </w:t>
      </w:r>
      <w:r w:rsidRPr="001A7757">
        <w:rPr>
          <w:spacing w:val="-6"/>
        </w:rPr>
        <w:t>sä</w:t>
      </w:r>
      <w:r w:rsidRPr="001A7757">
        <w:rPr>
          <w:spacing w:val="-6"/>
        </w:rPr>
        <w:t>r</w:t>
      </w:r>
      <w:r w:rsidRPr="001A7757">
        <w:rPr>
          <w:spacing w:val="-6"/>
        </w:rPr>
        <w:t>skild utredare med uppdrag att göra en översyn av Allmänna arvsfondens</w:t>
      </w:r>
      <w:r w:rsidRPr="001A7757">
        <w:t xml:space="preserve"> och Arvsfondsdelegationens rättsliga ställning m.m. (dir. 2000:91). Ut</w:t>
      </w:r>
      <w:r w:rsidRPr="001A7757">
        <w:rPr>
          <w:spacing w:val="-6"/>
        </w:rPr>
        <w:t>redaren skall redovisa sitt arbete till regeringen senast den 1 november 2001.</w:t>
      </w:r>
    </w:p>
    <w:p w:rsidR="006E3C54" w:rsidRPr="001A7757" w:rsidRDefault="006E3C54">
      <w:r w:rsidRPr="001A7757">
        <w:t>Allmänna arvsfonden förvaltas av Kammarkollegiet som en särskild fond. En tiondel av de medel som tillfallit fonden under ett år läggs till fonden. Åte</w:t>
      </w:r>
      <w:r w:rsidRPr="001A7757">
        <w:t>r</w:t>
      </w:r>
      <w:r w:rsidRPr="001A7757">
        <w:t>stoden får tillsammans med direktavkastningen delas ut. Fondens bokförda värde uppgick den 31 december 2000 till ca 1 102 miljoner kronor och mar</w:t>
      </w:r>
      <w:r w:rsidRPr="001A7757">
        <w:t>k</w:t>
      </w:r>
      <w:r w:rsidRPr="001A7757">
        <w:t>nadsvärdet till ca 3 888 miljoner kronor. För budgetåret 2001 finns det ca 281 miljoner kronor att dela ut.</w:t>
      </w:r>
    </w:p>
    <w:p w:rsidR="006E3C54" w:rsidRPr="001A7757" w:rsidRDefault="006E3C54">
      <w:pPr>
        <w:pStyle w:val="Rubrik3"/>
        <w:rPr>
          <w:noProof w:val="0"/>
        </w:rPr>
      </w:pPr>
      <w:bookmarkStart w:id="9" w:name="_Toc497295353"/>
      <w:r w:rsidRPr="001A7757">
        <w:rPr>
          <w:noProof w:val="0"/>
        </w:rPr>
        <w:t>Fördelning av medel m.m.</w:t>
      </w:r>
      <w:bookmarkEnd w:id="9"/>
    </w:p>
    <w:p w:rsidR="006E3C54" w:rsidRPr="001A7757" w:rsidRDefault="006E3C54">
      <w:r w:rsidRPr="001A7757">
        <w:t>Enligt 8 § lagen (1994:243) om Allmänna arvsfonden (arvsfondslagen) b</w:t>
      </w:r>
      <w:r w:rsidRPr="001A7757">
        <w:t>e</w:t>
      </w:r>
      <w:r w:rsidRPr="001A7757">
        <w:t>slutar regeringen eller, efter regeringens bemyndigande, Arvsfondsdelegati</w:t>
      </w:r>
      <w:r w:rsidRPr="001A7757">
        <w:t>o</w:t>
      </w:r>
      <w:r w:rsidRPr="001A7757">
        <w:t>nen eller annan myndighet om fördelningen av stöd ur Allmänna arvsfonden. I förordningen (1994:952) om Allmänna arvsfonden regleras Arvsfondsdel</w:t>
      </w:r>
      <w:r w:rsidRPr="001A7757">
        <w:t>e</w:t>
      </w:r>
      <w:r w:rsidRPr="001A7757">
        <w:t xml:space="preserve">gationens arbetsuppgifter. Delegationen skall fördela stöd ur fonden, följa upp projekt som beviljats stöd samt informera allmänheten om fondens ändamål och användningsområde. Delegationen skall överlämna till regeringen att avgöra ärenden som är av principiell betydelse eller annars är av </w:t>
      </w:r>
      <w:r w:rsidRPr="001A7757">
        <w:t xml:space="preserve">större vikt eller när delegationen anser att stöd bör lämnas med mer än 300 000 kr. </w:t>
      </w:r>
    </w:p>
    <w:p w:rsidR="006E3C54" w:rsidRPr="001A7757" w:rsidRDefault="006E3C54">
      <w:pPr>
        <w:pStyle w:val="Normaltindrag"/>
      </w:pPr>
      <w:r w:rsidRPr="001A7757">
        <w:t>Stöd ur Allmänna arvsfonden skall enligt 5–7 §§ arvsfondslagen främja verksamhet av ideell karaktär till förmån för barn, ungdomar och personer med funktionshinder. Verksamhet som beviljas stöd skall vara nyskapande och utvecklande och kunna särskiljas från en organisations reguljära ver</w:t>
      </w:r>
      <w:r w:rsidRPr="001A7757">
        <w:t>k</w:t>
      </w:r>
      <w:r w:rsidRPr="001A7757">
        <w:t>samhet. Stöd kan beviljas organisationer som bedriver ideell verksamhet. Offentlig huvudman kan beviljas stöd för utvecklingsverksamhet om det finns särskilda skäl. Så kan t.ex. en kommun tillsammans med en förening beviljas stöd för att genomföra ett projekt. I sådana fall ställs särskilt höga krav på att projektet är nyskapande och av ideell karaktär. Utvecklingsverksamhet som redan finns som reguljär verksamhet på annan ort beviljas inte stöd. Ett pr</w:t>
      </w:r>
      <w:r w:rsidRPr="001A7757">
        <w:t>o</w:t>
      </w:r>
      <w:r w:rsidRPr="001A7757">
        <w:t>jekt kan enligt praxis beviljas stöd ur Allmänna arvs</w:t>
      </w:r>
      <w:r w:rsidRPr="001A7757">
        <w:t>fonden under högst tre år. Stöd ges inte till reguljär föreningsverksamhet. Stöd får ej heller ges till e</w:t>
      </w:r>
      <w:r w:rsidRPr="001A7757">
        <w:t>n</w:t>
      </w:r>
      <w:r w:rsidRPr="001A7757">
        <w:t>skilda personer.</w:t>
      </w:r>
    </w:p>
    <w:p w:rsidR="006E3C54" w:rsidRPr="001A7757" w:rsidRDefault="006E3C54">
      <w:r w:rsidRPr="001A7757">
        <w:t>Under budgetåret 2000 har ca 208 miljoner kronor delats ut. Av dessa medel har ca 172 miljoner kronor fördelats genom löpande handläggning av organ</w:t>
      </w:r>
      <w:r w:rsidRPr="001A7757">
        <w:t>i</w:t>
      </w:r>
      <w:r w:rsidRPr="001A7757">
        <w:t xml:space="preserve">sationernas ansökningar under året. Resterande ca 36 miljoner kronor har fördelats inom ramen för de särskilda satsningar som Arvsfondsdelegationen ansvarat för. </w:t>
      </w:r>
    </w:p>
    <w:p w:rsidR="006E3C54" w:rsidRPr="001A7757" w:rsidRDefault="006E3C54">
      <w:pPr>
        <w:pStyle w:val="Normaltindrag"/>
      </w:pPr>
      <w:r w:rsidRPr="001A7757">
        <w:t xml:space="preserve">Sammanlagt 95 projekt med syfte att utveckla och förnya verksamhet till förmån för </w:t>
      </w:r>
      <w:r w:rsidRPr="001A7757">
        <w:rPr>
          <w:i/>
        </w:rPr>
        <w:t>barn under 12 år</w:t>
      </w:r>
      <w:r w:rsidRPr="001A7757">
        <w:t xml:space="preserve"> har beviljats stöd med ca 44,6 miljoner kronor. Av det totala stödet har 80 % fördelats på följande fem områden: familjestöd, information/utbildning, utsatta barn och ungdomar, hjälpmedel samt fr</w:t>
      </w:r>
      <w:r w:rsidRPr="001A7757">
        <w:t>i</w:t>
      </w:r>
      <w:r w:rsidRPr="001A7757">
        <w:t xml:space="preserve">tid/idrott. </w:t>
      </w:r>
    </w:p>
    <w:p w:rsidR="006E3C54" w:rsidRPr="001A7757" w:rsidRDefault="006E3C54">
      <w:pPr>
        <w:pStyle w:val="Normaltindrag"/>
      </w:pPr>
      <w:r w:rsidRPr="001A7757">
        <w:t xml:space="preserve">Ca 30 miljoner kronor har fördelats till verksamheter till förmån för </w:t>
      </w:r>
      <w:r w:rsidRPr="001A7757">
        <w:rPr>
          <w:i/>
        </w:rPr>
        <w:t>un</w:t>
      </w:r>
      <w:r w:rsidRPr="001A7757">
        <w:rPr>
          <w:i/>
        </w:rPr>
        <w:t>g</w:t>
      </w:r>
      <w:r w:rsidRPr="001A7757">
        <w:rPr>
          <w:i/>
        </w:rPr>
        <w:t xml:space="preserve">domar i åldern 12–25 år </w:t>
      </w:r>
      <w:r w:rsidRPr="001A7757">
        <w:t>genom sammanlagt 89 beslut. De projektändamål som fått mest stöd är kvinnofrid, brotts-, drog- eller våldsförebyggande ver</w:t>
      </w:r>
      <w:r w:rsidRPr="001A7757">
        <w:t>k</w:t>
      </w:r>
      <w:r w:rsidRPr="001A7757">
        <w:t xml:space="preserve">samhet, idrottens sociala ansvar, lokaler samt datateknik. </w:t>
      </w:r>
    </w:p>
    <w:p w:rsidR="006E3C54" w:rsidRPr="001A7757" w:rsidRDefault="006E3C54">
      <w:pPr>
        <w:pStyle w:val="Normaltindrag"/>
      </w:pPr>
      <w:r w:rsidRPr="001A7757">
        <w:t xml:space="preserve">När det gäller verksamhet till förmån för </w:t>
      </w:r>
      <w:r w:rsidRPr="001A7757">
        <w:rPr>
          <w:i/>
        </w:rPr>
        <w:t>personer med funktionshinder</w:t>
      </w:r>
      <w:r w:rsidRPr="001A7757">
        <w:t xml:space="preserve"> har 170 projekt beviljats stöd med sammanlagt nära 98 miljoner kronor. Av de fördelade medlen har 70 % gått till följande fem ändamål: datateknik, fr</w:t>
      </w:r>
      <w:r w:rsidRPr="001A7757">
        <w:t>i</w:t>
      </w:r>
      <w:r w:rsidRPr="001A7757">
        <w:t>tid/idrott, information/utbildning, rehabiliteringsmetoder samt tillgängli</w:t>
      </w:r>
      <w:r w:rsidRPr="001A7757">
        <w:t>g</w:t>
      </w:r>
      <w:r w:rsidRPr="001A7757">
        <w:t xml:space="preserve">het. </w:t>
      </w:r>
    </w:p>
    <w:p w:rsidR="006E3C54" w:rsidRPr="001A7757" w:rsidRDefault="006E3C54">
      <w:pPr>
        <w:pStyle w:val="Rubrik3"/>
        <w:rPr>
          <w:noProof w:val="0"/>
        </w:rPr>
      </w:pPr>
      <w:r w:rsidRPr="001A7757">
        <w:rPr>
          <w:noProof w:val="0"/>
        </w:rPr>
        <w:t>Särskilda satsningar för de olika målgrupperna</w:t>
      </w:r>
    </w:p>
    <w:p w:rsidR="006E3C54" w:rsidRPr="001A7757" w:rsidRDefault="006E3C54">
      <w:r w:rsidRPr="001A7757">
        <w:t xml:space="preserve">I regeringens skrivelse redovisas också de särskilda satsningarna, dvs. de medel som regeringen avsätter ur Allmänna arvsfonden för särskilda ändamål under en viss tidsperiod. </w:t>
      </w:r>
    </w:p>
    <w:p w:rsidR="006E3C54" w:rsidRPr="001A7757" w:rsidRDefault="006E3C54">
      <w:pPr>
        <w:pStyle w:val="Normaltindrag"/>
      </w:pPr>
      <w:r w:rsidRPr="001A7757">
        <w:t xml:space="preserve">Vad beträffar satsningar för </w:t>
      </w:r>
      <w:r w:rsidRPr="001A7757">
        <w:rPr>
          <w:i/>
        </w:rPr>
        <w:t>alla målgrupperna</w:t>
      </w:r>
      <w:r w:rsidRPr="001A7757">
        <w:t xml:space="preserve"> framhåller regeringen att den i februari 2001 presenterat en nationell handlingsplan mot rasism, frä</w:t>
      </w:r>
      <w:r w:rsidRPr="001A7757">
        <w:t>m</w:t>
      </w:r>
      <w:r w:rsidRPr="001A7757">
        <w:t>lingsfientlighet, diskriminering och homofobi. Regeringen ämnar att under tre års tid avsätta totalt 60 miljoner kronor ur Allmänna arvsfonden, varav hälften för att utveckla ungdomsföreningarnas lokala insatser inom området och hälften till fondens två andra målgrupper, dvs. barn och funktionshindrade. Regeringen pekar vidare på att den i september 1998 beslutat att avsätta m</w:t>
      </w:r>
      <w:r w:rsidRPr="001A7757">
        <w:t>e</w:t>
      </w:r>
      <w:r w:rsidRPr="001A7757">
        <w:t>del för ett t</w:t>
      </w:r>
      <w:r w:rsidRPr="001A7757">
        <w:t>reårigt projekt rörande utveckling och förnyelse av idrottsver</w:t>
      </w:r>
      <w:r w:rsidRPr="001A7757">
        <w:t>k</w:t>
      </w:r>
      <w:r w:rsidRPr="001A7757">
        <w:t>samhet på främst lokal nivå. För de första två projektåren har nu avsatts sa</w:t>
      </w:r>
      <w:r w:rsidRPr="001A7757">
        <w:t>m</w:t>
      </w:r>
      <w:r w:rsidRPr="001A7757">
        <w:t xml:space="preserve">manlagt 40 miljoner kronor. </w:t>
      </w:r>
    </w:p>
    <w:p w:rsidR="006E3C54" w:rsidRPr="001A7757" w:rsidRDefault="006E3C54">
      <w:pPr>
        <w:pStyle w:val="Normaltindrag"/>
      </w:pPr>
      <w:r w:rsidRPr="001A7757">
        <w:t xml:space="preserve">Beträffande särskilda satsningar till förmån för </w:t>
      </w:r>
      <w:r w:rsidRPr="001A7757">
        <w:rPr>
          <w:i/>
        </w:rPr>
        <w:t>barn under 12 år</w:t>
      </w:r>
      <w:r w:rsidRPr="001A7757">
        <w:t xml:space="preserve"> anförs att regeringen 1998 och 1999 beslutat att ställa sammanlagt 20 miljoner kronor till Folkhälsoinstitutets förfogande, att fördelas till ideella organisationers projekt för att motverka rökning bland barn och ungdomar. Beloppet avser de två första åren av en treårsperiod.</w:t>
      </w:r>
    </w:p>
    <w:p w:rsidR="006E3C54" w:rsidRPr="001A7757" w:rsidRDefault="006E3C54">
      <w:pPr>
        <w:pStyle w:val="Normaltindrag"/>
      </w:pPr>
      <w:r w:rsidRPr="001A7757">
        <w:t xml:space="preserve">När det vidare gäller satsningar till förmån för </w:t>
      </w:r>
      <w:r w:rsidRPr="001A7757">
        <w:rPr>
          <w:i/>
        </w:rPr>
        <w:t>ungdomar mellan 12 och 25 år</w:t>
      </w:r>
      <w:r w:rsidRPr="001A7757">
        <w:t xml:space="preserve"> påpekar regeringen att medel har avsatts till projekt rörande bl.a. Ungd</w:t>
      </w:r>
      <w:r w:rsidRPr="001A7757">
        <w:t>o</w:t>
      </w:r>
      <w:r w:rsidRPr="001A7757">
        <w:t>mars Europainflytande (2000–), Ungdomars egna kulturverksamheter   (1999–), Lokal utveckling av ungdomars fritidsverksamhet (1999–) och Un</w:t>
      </w:r>
      <w:r w:rsidRPr="001A7757">
        <w:t>g</w:t>
      </w:r>
      <w:r w:rsidRPr="001A7757">
        <w:t xml:space="preserve">domars egna visioner inför 2000-talet (1999–2000). </w:t>
      </w:r>
    </w:p>
    <w:p w:rsidR="006E3C54" w:rsidRPr="001A7757" w:rsidRDefault="006E3C54">
      <w:pPr>
        <w:pStyle w:val="Normaltindrag"/>
      </w:pPr>
      <w:r w:rsidRPr="001A7757">
        <w:t xml:space="preserve">Beträffande särskilda satsningar till förmån för </w:t>
      </w:r>
      <w:r w:rsidRPr="001A7757">
        <w:rPr>
          <w:i/>
        </w:rPr>
        <w:t>personer med funktion</w:t>
      </w:r>
      <w:r w:rsidRPr="001A7757">
        <w:rPr>
          <w:i/>
        </w:rPr>
        <w:t>s</w:t>
      </w:r>
      <w:r w:rsidRPr="001A7757">
        <w:rPr>
          <w:i/>
        </w:rPr>
        <w:t>hinder</w:t>
      </w:r>
      <w:r w:rsidRPr="001A7757">
        <w:t xml:space="preserve"> anförs i skrivelsen att medel har avsatts till projekt rörande Personligt brukarstöd (2000–), Kultur för att minska fördomar om personer med fun</w:t>
      </w:r>
      <w:r w:rsidRPr="001A7757">
        <w:t>k</w:t>
      </w:r>
      <w:r w:rsidRPr="001A7757">
        <w:t>tionshinder (2000–), IT och handikapp (1998–) samt Alternativa stöd- och boendeformer (1997–).</w:t>
      </w:r>
    </w:p>
    <w:p w:rsidR="006E3C54" w:rsidRPr="001A7757" w:rsidRDefault="006E3C54">
      <w:pPr>
        <w:pStyle w:val="Rubrik3"/>
        <w:rPr>
          <w:noProof w:val="0"/>
        </w:rPr>
      </w:pPr>
      <w:r w:rsidRPr="001A7757">
        <w:rPr>
          <w:noProof w:val="0"/>
        </w:rPr>
        <w:t>Kommande inriktning för stöd ur Allmänna arvsfonden</w:t>
      </w:r>
    </w:p>
    <w:p w:rsidR="006E3C54" w:rsidRPr="001A7757" w:rsidRDefault="006E3C54">
      <w:r w:rsidRPr="001A7757">
        <w:t>I skrivelsen redovisas några områden som regeringen särskilt vill uppmär</w:t>
      </w:r>
      <w:r w:rsidRPr="001A7757">
        <w:t>k</w:t>
      </w:r>
      <w:r w:rsidRPr="001A7757">
        <w:t xml:space="preserve">samma, varav vissa är gemensamma för fondens målgrupper. </w:t>
      </w:r>
    </w:p>
    <w:p w:rsidR="006E3C54" w:rsidRPr="001A7757" w:rsidRDefault="006E3C54">
      <w:pPr>
        <w:pStyle w:val="Normaltindrag"/>
      </w:pPr>
      <w:r w:rsidRPr="001A7757">
        <w:t xml:space="preserve">Angående verksamheter till förmån för </w:t>
      </w:r>
      <w:r w:rsidRPr="001A7757">
        <w:rPr>
          <w:i/>
        </w:rPr>
        <w:t xml:space="preserve">barn </w:t>
      </w:r>
      <w:r w:rsidRPr="001A7757">
        <w:t>skall, inom ramen för den tr</w:t>
      </w:r>
      <w:r w:rsidRPr="001A7757">
        <w:t>e</w:t>
      </w:r>
      <w:r w:rsidRPr="001A7757">
        <w:t>åriga satsningen mot rasism och främlingsfientlighet, prioriteras projekt som syftar till att motverka fördomar, uppmuntra empati och tolerans samt stärka identiteten och självkänslan hos barnen. Projekt som syftar till att stimulera till arbete med de grundläggande värderingarna i samhället och hur de påve</w:t>
      </w:r>
      <w:r w:rsidRPr="001A7757">
        <w:t>r</w:t>
      </w:r>
      <w:r w:rsidRPr="001A7757">
        <w:t>kar relationer mellan unga människor bör enligt regeringen uppmärksammas särskilt. Andra områden som betonas är barns och ungdomars inflytande och delaktighet, stöd till</w:t>
      </w:r>
      <w:r w:rsidRPr="001A7757">
        <w:t xml:space="preserve"> riskgrupper och individer med riskbeteende vad avser alkoholskador samt barn med neuropsykiatriska problem som tal- och skriv-svåri</w:t>
      </w:r>
      <w:r w:rsidRPr="001A7757">
        <w:t>g</w:t>
      </w:r>
      <w:r w:rsidRPr="001A7757">
        <w:t xml:space="preserve">heter, ADHD/DAMP m.m. </w:t>
      </w:r>
    </w:p>
    <w:p w:rsidR="006E3C54" w:rsidRPr="001A7757" w:rsidRDefault="006E3C54">
      <w:pPr>
        <w:pStyle w:val="Normaltindrag"/>
      </w:pPr>
      <w:r w:rsidRPr="001A7757">
        <w:t xml:space="preserve">När det gäller </w:t>
      </w:r>
      <w:r w:rsidRPr="001A7757">
        <w:rPr>
          <w:i/>
        </w:rPr>
        <w:t>ungdomar</w:t>
      </w:r>
      <w:r w:rsidRPr="001A7757">
        <w:t xml:space="preserve"> avser regeringen att särskilt uppmärksamma pr</w:t>
      </w:r>
      <w:r w:rsidRPr="001A7757">
        <w:t>o</w:t>
      </w:r>
      <w:r w:rsidRPr="001A7757">
        <w:t>jekt på följande områden: utformningen av framtidens demokrati, tillgång till IT för alla ungdomar, motverkande av bl.a. sexism, våld och utsatthet samt drogförebyggande a</w:t>
      </w:r>
      <w:r w:rsidRPr="001A7757">
        <w:t>r</w:t>
      </w:r>
      <w:r w:rsidRPr="001A7757">
        <w:t xml:space="preserve">bete. </w:t>
      </w:r>
    </w:p>
    <w:p w:rsidR="006E3C54" w:rsidRPr="001A7757" w:rsidRDefault="006E3C54">
      <w:pPr>
        <w:pStyle w:val="Normaltindrag"/>
      </w:pPr>
      <w:r w:rsidRPr="001A7757">
        <w:t xml:space="preserve">Såvitt avser </w:t>
      </w:r>
      <w:r w:rsidRPr="001A7757">
        <w:rPr>
          <w:i/>
        </w:rPr>
        <w:t>funktionshindrade</w:t>
      </w:r>
      <w:r w:rsidRPr="001A7757">
        <w:t xml:space="preserve"> anförs att särskilda medel avsatts för fö</w:t>
      </w:r>
      <w:r w:rsidRPr="001A7757">
        <w:t>r</w:t>
      </w:r>
      <w:r w:rsidRPr="001A7757">
        <w:t xml:space="preserve">söksverksamhet med s.k. personligt brukarstöd. Medel finns också avsatta bl.a. för projekt kring hur kulturella uttrycksformer kan minska fördomar, påverka attityder och tydliggöra bemötandet av funktionshindrade personer. Det finns också behov av utvecklingsarbete kring hur tillgängligheten kan ökas, bl.a. avseende informationstekniken. </w:t>
      </w:r>
    </w:p>
    <w:p w:rsidR="006E3C54" w:rsidRPr="001A7757" w:rsidRDefault="006E3C54">
      <w:pPr>
        <w:pStyle w:val="R3"/>
      </w:pPr>
      <w:r w:rsidRPr="001A7757">
        <w:t>Utskottets ställningstagande</w:t>
      </w:r>
    </w:p>
    <w:p w:rsidR="006E3C54" w:rsidRPr="001A7757" w:rsidRDefault="006E3C54">
      <w:r w:rsidRPr="001A7757">
        <w:t>Utskottet anser att skrivelsen, som inte föranlett någon motion, inte bör fö</w:t>
      </w:r>
      <w:r w:rsidRPr="001A7757">
        <w:t>r</w:t>
      </w:r>
      <w:r w:rsidRPr="001A7757">
        <w:t>anleda någon åtgärd från riksdagens sida.</w:t>
      </w:r>
    </w:p>
    <w:p w:rsidR="006E3C54" w:rsidRPr="001A7757" w:rsidRDefault="006E3C54">
      <w:pPr>
        <w:pStyle w:val="Tryckort"/>
        <w:framePr w:wrap="around"/>
      </w:pPr>
      <w:r w:rsidRPr="001A7757">
        <w:t>Elanders Gotab, Stockholm  2001</w:t>
      </w:r>
    </w:p>
    <w:p w:rsidR="006E3C54" w:rsidRPr="001A7757" w:rsidRDefault="006E3C54">
      <w:pPr>
        <w:pStyle w:val="Normaltindrag"/>
      </w:pPr>
    </w:p>
    <w:sectPr w:rsidR="006E3C54" w:rsidRPr="001A775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C54" w:rsidRPr="001A7757" w:rsidRDefault="006E3C54">
      <w:pPr>
        <w:spacing w:before="0" w:line="240" w:lineRule="auto"/>
      </w:pPr>
      <w:r w:rsidRPr="001A7757">
        <w:separator/>
      </w:r>
    </w:p>
  </w:endnote>
  <w:endnote w:type="continuationSeparator" w:id="0">
    <w:p w:rsidR="006E3C54" w:rsidRPr="001A7757" w:rsidRDefault="006E3C54">
      <w:pPr>
        <w:spacing w:before="0" w:line="240" w:lineRule="auto"/>
      </w:pPr>
      <w:r w:rsidRPr="001A7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2</w:t>
    </w:r>
    <w:r w:rsidRPr="001A7757">
      <w:fldChar w:fldCharType="end"/>
    </w:r>
  </w:p>
  <w:p w:rsidR="006E3C54" w:rsidRPr="001A7757" w:rsidRDefault="006E3C5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6</w:t>
    </w:r>
    <w:r w:rsidRPr="001A7757">
      <w:fldChar w:fldCharType="end"/>
    </w:r>
  </w:p>
  <w:p w:rsidR="006E3C54" w:rsidRPr="001A7757" w:rsidRDefault="006E3C5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H"/>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5</w:t>
    </w:r>
    <w:r w:rsidRPr="001A7757">
      <w:fldChar w:fldCharType="end"/>
    </w:r>
  </w:p>
  <w:p w:rsidR="006E3C54" w:rsidRPr="001A7757" w:rsidRDefault="006E3C5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if </w:instrText>
    </w:r>
    <w:r w:rsidRPr="001A7757">
      <w:fldChar w:fldCharType="begin" w:fldLock="1"/>
    </w:r>
    <w:r w:rsidRPr="001A7757">
      <w:instrText xml:space="preserve"> = </w:instrText>
    </w:r>
    <w:r w:rsidRPr="001A7757">
      <w:fldChar w:fldCharType="begin" w:fldLock="1"/>
    </w:r>
    <w:r w:rsidRPr="001A7757">
      <w:instrText xml:space="preserve"> = </w:instrText>
    </w:r>
    <w:r w:rsidRPr="001A7757">
      <w:fldChar w:fldCharType="begin" w:fldLock="1"/>
    </w:r>
    <w:r w:rsidRPr="001A7757">
      <w:instrText xml:space="preserve"> page</w:instrText>
    </w:r>
    <w:r w:rsidRPr="001A7757">
      <w:fldChar w:fldCharType="separate"/>
    </w:r>
    <w:r w:rsidRPr="001A7757">
      <w:instrText>4</w:instrText>
    </w:r>
    <w:r w:rsidRPr="001A7757">
      <w:fldChar w:fldCharType="end"/>
    </w:r>
    <w:r w:rsidRPr="001A7757">
      <w:instrText xml:space="preserve">/2 </w:instrText>
    </w:r>
    <w:r w:rsidRPr="001A7757">
      <w:fldChar w:fldCharType="separate"/>
    </w:r>
    <w:r w:rsidRPr="001A7757">
      <w:instrText>2</w:instrText>
    </w:r>
    <w:r w:rsidRPr="001A7757">
      <w:fldChar w:fldCharType="end"/>
    </w:r>
    <w:r w:rsidRPr="001A7757">
      <w:instrText xml:space="preserve"> - </w:instrText>
    </w:r>
    <w:r w:rsidRPr="001A7757">
      <w:fldChar w:fldCharType="begin" w:fldLock="1"/>
    </w:r>
    <w:r w:rsidRPr="001A7757">
      <w:instrText xml:space="preserve"> = int(</w:instrText>
    </w:r>
    <w:r w:rsidRPr="001A7757">
      <w:fldChar w:fldCharType="begin" w:fldLock="1"/>
    </w:r>
    <w:r w:rsidRPr="001A7757">
      <w:instrText xml:space="preserve"> page</w:instrText>
    </w:r>
    <w:r w:rsidRPr="001A7757">
      <w:fldChar w:fldCharType="separate"/>
    </w:r>
    <w:r w:rsidRPr="001A7757">
      <w:instrText>4</w:instrText>
    </w:r>
    <w:r w:rsidRPr="001A7757">
      <w:fldChar w:fldCharType="end"/>
    </w:r>
    <w:r w:rsidRPr="001A7757">
      <w:instrText xml:space="preserve">/2) </w:instrText>
    </w:r>
    <w:r w:rsidRPr="001A7757">
      <w:fldChar w:fldCharType="separate"/>
    </w:r>
    <w:r w:rsidRPr="001A7757">
      <w:instrText>2</w:instrText>
    </w:r>
    <w:r w:rsidRPr="001A7757">
      <w:fldChar w:fldCharType="end"/>
    </w:r>
    <w:r w:rsidRPr="001A7757">
      <w:fldChar w:fldCharType="separate"/>
    </w:r>
    <w:r w:rsidRPr="001A7757">
      <w:instrText>0</w:instrText>
    </w:r>
    <w:r w:rsidRPr="001A7757">
      <w:fldChar w:fldCharType="end"/>
    </w:r>
    <w:r w:rsidRPr="001A7757">
      <w:instrText xml:space="preserve"> = 0 "</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4</w:instrText>
    </w:r>
    <w:r w:rsidRPr="001A7757">
      <w:fldChar w:fldCharType="end"/>
    </w:r>
  </w:p>
  <w:p w:rsidR="006E3C54" w:rsidRPr="001A7757" w:rsidRDefault="006E3C54">
    <w:pPr>
      <w:pStyle w:val="SidfotV"/>
      <w:framePr w:w="8732" w:h="284" w:hRule="exact" w:hSpace="0" w:vSpace="0" w:wrap="around" w:xAlign="inside" w:y="13042" w:anchorLock="0"/>
    </w:pPr>
    <w:r w:rsidRPr="001A7757">
      <w:instrText>""</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9</w:instrText>
    </w:r>
    <w:r w:rsidRPr="001A7757">
      <w:fldChar w:fldCharType="end"/>
    </w:r>
    <w:r w:rsidRPr="001A7757">
      <w:instrText>"</w:instrText>
    </w:r>
    <w:r w:rsidRPr="001A7757">
      <w:fldChar w:fldCharType="separate"/>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4</w:t>
    </w:r>
    <w:r w:rsidRPr="001A7757">
      <w:fldChar w:fldCharType="end"/>
    </w:r>
  </w:p>
  <w:p w:rsidR="006E3C54" w:rsidRPr="001A7757" w:rsidRDefault="006E3C54">
    <w:pPr>
      <w:pStyle w:val="SidfotH"/>
      <w:framePr w:w="8732" w:h="284" w:hRule="exact" w:hSpace="0" w:vSpace="0" w:wrap="around" w:xAlign="inside" w:y="13042" w:anchorLock="0"/>
    </w:pPr>
    <w:r w:rsidRPr="001A7757">
      <w:fldChar w:fldCharType="end"/>
    </w:r>
  </w:p>
  <w:p w:rsidR="006E3C54" w:rsidRPr="001A7757" w:rsidRDefault="006E3C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H"/>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3</w:t>
    </w:r>
    <w:r w:rsidRPr="001A7757">
      <w:fldChar w:fldCharType="end"/>
    </w:r>
  </w:p>
  <w:p w:rsidR="006E3C54" w:rsidRPr="001A7757" w:rsidRDefault="006E3C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if </w:instrText>
    </w:r>
    <w:r w:rsidRPr="001A7757">
      <w:fldChar w:fldCharType="begin" w:fldLock="1"/>
    </w:r>
    <w:r w:rsidRPr="001A7757">
      <w:instrText xml:space="preserve"> = </w:instrText>
    </w:r>
    <w:r w:rsidRPr="001A7757">
      <w:fldChar w:fldCharType="begin" w:fldLock="1"/>
    </w:r>
    <w:r w:rsidRPr="001A7757">
      <w:instrText xml:space="preserve"> = </w:instrText>
    </w:r>
    <w:r w:rsidRPr="001A7757">
      <w:fldChar w:fldCharType="begin" w:fldLock="1"/>
    </w:r>
    <w:r w:rsidRPr="001A7757">
      <w:instrText xml:space="preserve"> page</w:instrText>
    </w:r>
    <w:r w:rsidRPr="001A7757">
      <w:fldChar w:fldCharType="separate"/>
    </w:r>
    <w:r w:rsidR="001A7757">
      <w:rPr>
        <w:noProof/>
      </w:rPr>
      <w:instrText>1</w:instrText>
    </w:r>
    <w:r w:rsidRPr="001A7757">
      <w:fldChar w:fldCharType="end"/>
    </w:r>
    <w:r w:rsidRPr="001A7757">
      <w:instrText xml:space="preserve">/2 </w:instrText>
    </w:r>
    <w:r w:rsidRPr="001A7757">
      <w:fldChar w:fldCharType="separate"/>
    </w:r>
    <w:r w:rsidR="001A7757">
      <w:rPr>
        <w:noProof/>
      </w:rPr>
      <w:instrText>0,5</w:instrText>
    </w:r>
    <w:r w:rsidRPr="001A7757">
      <w:fldChar w:fldCharType="end"/>
    </w:r>
    <w:r w:rsidRPr="001A7757">
      <w:instrText xml:space="preserve"> - </w:instrText>
    </w:r>
    <w:r w:rsidRPr="001A7757">
      <w:fldChar w:fldCharType="begin" w:fldLock="1"/>
    </w:r>
    <w:r w:rsidRPr="001A7757">
      <w:instrText xml:space="preserve"> = int(</w:instrText>
    </w:r>
    <w:r w:rsidRPr="001A7757">
      <w:fldChar w:fldCharType="begin" w:fldLock="1"/>
    </w:r>
    <w:r w:rsidRPr="001A7757">
      <w:instrText xml:space="preserve"> page</w:instrText>
    </w:r>
    <w:r w:rsidRPr="001A7757">
      <w:fldChar w:fldCharType="separate"/>
    </w:r>
    <w:r w:rsidR="001A7757">
      <w:rPr>
        <w:noProof/>
      </w:rPr>
      <w:instrText>1</w:instrText>
    </w:r>
    <w:r w:rsidRPr="001A7757">
      <w:fldChar w:fldCharType="end"/>
    </w:r>
    <w:r w:rsidRPr="001A7757">
      <w:instrText xml:space="preserve">/2) </w:instrText>
    </w:r>
    <w:r w:rsidRPr="001A7757">
      <w:fldChar w:fldCharType="separate"/>
    </w:r>
    <w:r w:rsidR="001A7757">
      <w:rPr>
        <w:noProof/>
      </w:rPr>
      <w:instrText>0</w:instrText>
    </w:r>
    <w:r w:rsidRPr="001A7757">
      <w:fldChar w:fldCharType="end"/>
    </w:r>
    <w:r w:rsidRPr="001A7757">
      <w:fldChar w:fldCharType="separate"/>
    </w:r>
    <w:r w:rsidR="001A7757">
      <w:rPr>
        <w:noProof/>
      </w:rPr>
      <w:instrText>0,5</w:instrText>
    </w:r>
    <w:r w:rsidRPr="001A7757">
      <w:fldChar w:fldCharType="end"/>
    </w:r>
    <w:r w:rsidRPr="001A7757">
      <w:instrText xml:space="preserve"> = 0 "</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2</w:instrText>
    </w:r>
    <w:r w:rsidRPr="001A7757">
      <w:fldChar w:fldCharType="end"/>
    </w:r>
  </w:p>
  <w:p w:rsidR="006E3C54" w:rsidRPr="001A7757" w:rsidRDefault="006E3C54">
    <w:pPr>
      <w:pStyle w:val="SidfotH"/>
      <w:framePr w:w="8732" w:h="284" w:hRule="exact" w:hSpace="0" w:vSpace="0" w:wrap="around" w:xAlign="inside" w:y="13042" w:anchorLock="0"/>
    </w:pPr>
    <w:r w:rsidRPr="001A7757">
      <w:instrText>""</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001A7757">
      <w:rPr>
        <w:noProof/>
      </w:rPr>
      <w:instrText>1</w:instrText>
    </w:r>
    <w:r w:rsidRPr="001A7757">
      <w:fldChar w:fldCharType="end"/>
    </w:r>
    <w:r w:rsidRPr="001A7757">
      <w:instrText>"</w:instrText>
    </w:r>
    <w:r w:rsidRPr="001A7757">
      <w:fldChar w:fldCharType="separate"/>
    </w:r>
    <w:r w:rsidR="001A7757">
      <w:rPr>
        <w:noProof/>
      </w:rPr>
      <w:t>1</w:t>
    </w:r>
    <w:r w:rsidRPr="001A7757">
      <w:fldChar w:fldCharType="end"/>
    </w:r>
  </w:p>
  <w:p w:rsidR="006E3C54" w:rsidRPr="001A7757" w:rsidRDefault="006E3C5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2</w:t>
    </w:r>
    <w:r w:rsidRPr="001A7757">
      <w:fldChar w:fldCharType="end"/>
    </w:r>
  </w:p>
  <w:p w:rsidR="006E3C54" w:rsidRPr="001A7757" w:rsidRDefault="006E3C5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H"/>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3</w:t>
    </w:r>
    <w:r w:rsidRPr="001A7757">
      <w:fldChar w:fldCharType="end"/>
    </w:r>
  </w:p>
  <w:p w:rsidR="006E3C54" w:rsidRPr="001A7757" w:rsidRDefault="006E3C5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if </w:instrText>
    </w:r>
    <w:r w:rsidRPr="001A7757">
      <w:fldChar w:fldCharType="begin" w:fldLock="1"/>
    </w:r>
    <w:r w:rsidRPr="001A7757">
      <w:instrText xml:space="preserve"> = </w:instrText>
    </w:r>
    <w:r w:rsidRPr="001A7757">
      <w:fldChar w:fldCharType="begin" w:fldLock="1"/>
    </w:r>
    <w:r w:rsidRPr="001A7757">
      <w:instrText xml:space="preserve"> = </w:instrText>
    </w:r>
    <w:r w:rsidRPr="001A7757">
      <w:fldChar w:fldCharType="begin" w:fldLock="1"/>
    </w:r>
    <w:r w:rsidRPr="001A7757">
      <w:instrText xml:space="preserve"> page</w:instrText>
    </w:r>
    <w:r w:rsidRPr="001A7757">
      <w:fldChar w:fldCharType="separate"/>
    </w:r>
    <w:r w:rsidRPr="001A7757">
      <w:instrText>2</w:instrText>
    </w:r>
    <w:r w:rsidRPr="001A7757">
      <w:fldChar w:fldCharType="end"/>
    </w:r>
    <w:r w:rsidRPr="001A7757">
      <w:instrText xml:space="preserve">/2 </w:instrText>
    </w:r>
    <w:r w:rsidRPr="001A7757">
      <w:fldChar w:fldCharType="separate"/>
    </w:r>
    <w:r w:rsidRPr="001A7757">
      <w:instrText>1</w:instrText>
    </w:r>
    <w:r w:rsidRPr="001A7757">
      <w:fldChar w:fldCharType="end"/>
    </w:r>
    <w:r w:rsidRPr="001A7757">
      <w:instrText xml:space="preserve"> - </w:instrText>
    </w:r>
    <w:r w:rsidRPr="001A7757">
      <w:fldChar w:fldCharType="begin" w:fldLock="1"/>
    </w:r>
    <w:r w:rsidRPr="001A7757">
      <w:instrText xml:space="preserve"> = int(</w:instrText>
    </w:r>
    <w:r w:rsidRPr="001A7757">
      <w:fldChar w:fldCharType="begin" w:fldLock="1"/>
    </w:r>
    <w:r w:rsidRPr="001A7757">
      <w:instrText xml:space="preserve"> page</w:instrText>
    </w:r>
    <w:r w:rsidRPr="001A7757">
      <w:fldChar w:fldCharType="separate"/>
    </w:r>
    <w:r w:rsidRPr="001A7757">
      <w:instrText>2</w:instrText>
    </w:r>
    <w:r w:rsidRPr="001A7757">
      <w:fldChar w:fldCharType="end"/>
    </w:r>
    <w:r w:rsidRPr="001A7757">
      <w:instrText xml:space="preserve">/2) </w:instrText>
    </w:r>
    <w:r w:rsidRPr="001A7757">
      <w:fldChar w:fldCharType="separate"/>
    </w:r>
    <w:r w:rsidRPr="001A7757">
      <w:instrText>1</w:instrText>
    </w:r>
    <w:r w:rsidRPr="001A7757">
      <w:fldChar w:fldCharType="end"/>
    </w:r>
    <w:r w:rsidRPr="001A7757">
      <w:fldChar w:fldCharType="separate"/>
    </w:r>
    <w:r w:rsidRPr="001A7757">
      <w:instrText>0</w:instrText>
    </w:r>
    <w:r w:rsidRPr="001A7757">
      <w:fldChar w:fldCharType="end"/>
    </w:r>
    <w:r w:rsidRPr="001A7757">
      <w:instrText xml:space="preserve"> = 0 "</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2</w:instrText>
    </w:r>
    <w:r w:rsidRPr="001A7757">
      <w:fldChar w:fldCharType="end"/>
    </w:r>
  </w:p>
  <w:p w:rsidR="006E3C54" w:rsidRPr="001A7757" w:rsidRDefault="006E3C54">
    <w:pPr>
      <w:pStyle w:val="SidfotV"/>
      <w:framePr w:w="8732" w:h="284" w:hRule="exact" w:hSpace="0" w:vSpace="0" w:wrap="around" w:xAlign="inside" w:y="13042" w:anchorLock="0"/>
    </w:pPr>
    <w:r w:rsidRPr="001A7757">
      <w:instrText>""</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3</w:instrText>
    </w:r>
    <w:r w:rsidRPr="001A7757">
      <w:fldChar w:fldCharType="end"/>
    </w:r>
    <w:r w:rsidRPr="001A7757">
      <w:instrText>"</w:instrText>
    </w:r>
    <w:r w:rsidRPr="001A7757">
      <w:fldChar w:fldCharType="separate"/>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2</w:t>
    </w:r>
    <w:r w:rsidRPr="001A7757">
      <w:fldChar w:fldCharType="end"/>
    </w:r>
  </w:p>
  <w:p w:rsidR="006E3C54" w:rsidRPr="001A7757" w:rsidRDefault="006E3C54">
    <w:pPr>
      <w:pStyle w:val="SidfotH"/>
      <w:framePr w:w="8732" w:h="284" w:hRule="exact" w:hSpace="0" w:vSpace="0" w:wrap="around" w:xAlign="inside" w:y="13042" w:anchorLock="0"/>
    </w:pPr>
    <w:r w:rsidRPr="001A7757">
      <w:fldChar w:fldCharType="end"/>
    </w:r>
  </w:p>
  <w:p w:rsidR="006E3C54" w:rsidRPr="001A7757" w:rsidRDefault="006E3C5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2</w:t>
    </w:r>
    <w:r w:rsidRPr="001A7757">
      <w:fldChar w:fldCharType="end"/>
    </w:r>
  </w:p>
  <w:p w:rsidR="006E3C54" w:rsidRPr="001A7757" w:rsidRDefault="006E3C5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H"/>
      <w:framePr w:w="8732" w:h="284" w:hRule="exact" w:hSpace="0" w:vSpace="0" w:wrap="around" w:xAlign="inside" w:y="13042" w:anchorLock="0"/>
    </w:pP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t>3</w:t>
    </w:r>
    <w:r w:rsidRPr="001A7757">
      <w:fldChar w:fldCharType="end"/>
    </w:r>
  </w:p>
  <w:p w:rsidR="006E3C54" w:rsidRPr="001A7757" w:rsidRDefault="006E3C5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fotV"/>
      <w:framePr w:w="8732" w:h="284" w:hRule="exact" w:hSpace="0" w:vSpace="0" w:wrap="around" w:xAlign="inside" w:y="13042" w:anchorLock="0"/>
    </w:pPr>
    <w:r w:rsidRPr="001A7757">
      <w:fldChar w:fldCharType="begin" w:fldLock="1"/>
    </w:r>
    <w:r w:rsidRPr="001A7757">
      <w:instrText xml:space="preserve"> if </w:instrText>
    </w:r>
    <w:r w:rsidRPr="001A7757">
      <w:fldChar w:fldCharType="begin" w:fldLock="1"/>
    </w:r>
    <w:r w:rsidRPr="001A7757">
      <w:instrText xml:space="preserve"> = </w:instrText>
    </w:r>
    <w:r w:rsidRPr="001A7757">
      <w:fldChar w:fldCharType="begin" w:fldLock="1"/>
    </w:r>
    <w:r w:rsidRPr="001A7757">
      <w:instrText xml:space="preserve"> = </w:instrText>
    </w:r>
    <w:r w:rsidRPr="001A7757">
      <w:fldChar w:fldCharType="begin" w:fldLock="1"/>
    </w:r>
    <w:r w:rsidRPr="001A7757">
      <w:instrText xml:space="preserve"> page</w:instrText>
    </w:r>
    <w:r w:rsidRPr="001A7757">
      <w:fldChar w:fldCharType="separate"/>
    </w:r>
    <w:r w:rsidRPr="001A7757">
      <w:instrText>3</w:instrText>
    </w:r>
    <w:r w:rsidRPr="001A7757">
      <w:fldChar w:fldCharType="end"/>
    </w:r>
    <w:r w:rsidRPr="001A7757">
      <w:instrText xml:space="preserve">/2 </w:instrText>
    </w:r>
    <w:r w:rsidRPr="001A7757">
      <w:fldChar w:fldCharType="separate"/>
    </w:r>
    <w:r w:rsidRPr="001A7757">
      <w:instrText>1,5</w:instrText>
    </w:r>
    <w:r w:rsidRPr="001A7757">
      <w:fldChar w:fldCharType="end"/>
    </w:r>
    <w:r w:rsidRPr="001A7757">
      <w:instrText xml:space="preserve"> - </w:instrText>
    </w:r>
    <w:r w:rsidRPr="001A7757">
      <w:fldChar w:fldCharType="begin" w:fldLock="1"/>
    </w:r>
    <w:r w:rsidRPr="001A7757">
      <w:instrText xml:space="preserve"> = int(</w:instrText>
    </w:r>
    <w:r w:rsidRPr="001A7757">
      <w:fldChar w:fldCharType="begin" w:fldLock="1"/>
    </w:r>
    <w:r w:rsidRPr="001A7757">
      <w:instrText xml:space="preserve"> page</w:instrText>
    </w:r>
    <w:r w:rsidRPr="001A7757">
      <w:fldChar w:fldCharType="separate"/>
    </w:r>
    <w:r w:rsidRPr="001A7757">
      <w:instrText>3</w:instrText>
    </w:r>
    <w:r w:rsidRPr="001A7757">
      <w:fldChar w:fldCharType="end"/>
    </w:r>
    <w:r w:rsidRPr="001A7757">
      <w:instrText xml:space="preserve">/2) </w:instrText>
    </w:r>
    <w:r w:rsidRPr="001A7757">
      <w:fldChar w:fldCharType="separate"/>
    </w:r>
    <w:r w:rsidRPr="001A7757">
      <w:instrText>1</w:instrText>
    </w:r>
    <w:r w:rsidRPr="001A7757">
      <w:fldChar w:fldCharType="end"/>
    </w:r>
    <w:r w:rsidRPr="001A7757">
      <w:fldChar w:fldCharType="separate"/>
    </w:r>
    <w:r w:rsidRPr="001A7757">
      <w:instrText>0,5</w:instrText>
    </w:r>
    <w:r w:rsidRPr="001A7757">
      <w:fldChar w:fldCharType="end"/>
    </w:r>
    <w:r w:rsidRPr="001A7757">
      <w:instrText xml:space="preserve"> = 0 "</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4</w:instrText>
    </w:r>
    <w:r w:rsidRPr="001A7757">
      <w:fldChar w:fldCharType="end"/>
    </w:r>
  </w:p>
  <w:p w:rsidR="006E3C54" w:rsidRPr="001A7757" w:rsidRDefault="006E3C54">
    <w:pPr>
      <w:pStyle w:val="SidfotH"/>
      <w:framePr w:w="8732" w:h="284" w:hRule="exact" w:hSpace="0" w:vSpace="0" w:wrap="around" w:xAlign="inside" w:y="13042" w:anchorLock="0"/>
    </w:pPr>
    <w:r w:rsidRPr="001A7757">
      <w:instrText>""</w:instrText>
    </w:r>
    <w:r w:rsidRPr="001A7757">
      <w:fldChar w:fldCharType="begin" w:fldLock="1"/>
    </w:r>
    <w:r w:rsidRPr="001A7757">
      <w:instrText xml:space="preserve"> P</w:instrText>
    </w:r>
    <w:r w:rsidRPr="001A7757">
      <w:instrText>A</w:instrText>
    </w:r>
    <w:r w:rsidRPr="001A7757">
      <w:instrText xml:space="preserve">GE </w:instrText>
    </w:r>
    <w:r w:rsidRPr="001A7757">
      <w:fldChar w:fldCharType="separate"/>
    </w:r>
    <w:r w:rsidRPr="001A7757">
      <w:instrText>3</w:instrText>
    </w:r>
    <w:r w:rsidRPr="001A7757">
      <w:fldChar w:fldCharType="end"/>
    </w:r>
    <w:r w:rsidRPr="001A7757">
      <w:instrText>"</w:instrText>
    </w:r>
    <w:r w:rsidRPr="001A7757">
      <w:fldChar w:fldCharType="separate"/>
    </w:r>
    <w:r w:rsidRPr="001A7757">
      <w:t>3</w:t>
    </w:r>
    <w:r w:rsidRPr="001A7757">
      <w:fldChar w:fldCharType="end"/>
    </w:r>
  </w:p>
  <w:p w:rsidR="006E3C54" w:rsidRPr="001A7757" w:rsidRDefault="006E3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C54" w:rsidRPr="001A7757" w:rsidRDefault="006E3C54">
      <w:pPr>
        <w:pStyle w:val="Sidfot"/>
      </w:pPr>
    </w:p>
  </w:footnote>
  <w:footnote w:type="continuationSeparator" w:id="0">
    <w:p w:rsidR="006E3C54" w:rsidRPr="001A7757" w:rsidRDefault="006E3C54">
      <w:pPr>
        <w:spacing w:before="0" w:line="240" w:lineRule="auto"/>
      </w:pPr>
      <w:r w:rsidRPr="001A7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Jmn"/>
      <w:framePr w:w="8732" w:h="567" w:hRule="exact" w:vSpace="0" w:wrap="around" w:vAnchor="page" w:y="341" w:anchorLock="0"/>
    </w:pPr>
    <w:r w:rsidRPr="001A7757">
      <w:rPr>
        <w:rStyle w:val="SidhuvudUtskott"/>
      </w:rPr>
      <w:fldChar w:fldCharType="begin" w:fldLock="1"/>
    </w:r>
    <w:r w:rsidRPr="001A7757">
      <w:rPr>
        <w:rStyle w:val="SidhuvudUtskott"/>
      </w:rPr>
      <w:instrText xml:space="preserve"> DOCPROPERTY BetänkandeÅr</w:instrText>
    </w:r>
    <w:r w:rsidRPr="001A7757">
      <w:rPr>
        <w:rStyle w:val="SidhuvudUtskott"/>
      </w:rPr>
      <w:fldChar w:fldCharType="separate"/>
    </w:r>
    <w:r w:rsidRPr="001A7757">
      <w:rPr>
        <w:rStyle w:val="SidhuvudUtskott"/>
      </w:rPr>
      <w:t>2000/01</w:t>
    </w:r>
    <w:r w:rsidRPr="001A7757">
      <w:rPr>
        <w:rStyle w:val="SidhuvudUtskott"/>
      </w:rPr>
      <w:fldChar w:fldCharType="end"/>
    </w:r>
    <w:r w:rsidRPr="001A7757">
      <w:rPr>
        <w:rStyle w:val="SidhuvudUtskott"/>
      </w:rPr>
      <w:t>:</w:t>
    </w:r>
    <w:r w:rsidRPr="001A7757">
      <w:rPr>
        <w:rStyle w:val="SidhuvudUtskott"/>
      </w:rPr>
      <w:fldChar w:fldCharType="begin" w:fldLock="1"/>
    </w:r>
    <w:r w:rsidRPr="001A7757">
      <w:rPr>
        <w:rStyle w:val="SidhuvudUtskott"/>
      </w:rPr>
      <w:instrText xml:space="preserve"> DOCPROPERTY Utskott</w:instrText>
    </w:r>
    <w:r w:rsidRPr="001A7757">
      <w:rPr>
        <w:rStyle w:val="SidhuvudUtskott"/>
      </w:rPr>
      <w:fldChar w:fldCharType="separate"/>
    </w:r>
    <w:r w:rsidRPr="001A7757">
      <w:rPr>
        <w:rStyle w:val="SidhuvudUtskott"/>
      </w:rPr>
      <w:t>SoU</w: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DOCPROPERTY BetänkandeNr</w:instrText>
    </w:r>
    <w:r w:rsidRPr="001A7757">
      <w:rPr>
        <w:rStyle w:val="SidhuvudUtskott"/>
      </w:rPr>
      <w:fldChar w:fldCharType="separate"/>
    </w:r>
    <w:r w:rsidRPr="001A7757">
      <w:rPr>
        <w:rStyle w:val="SidhuvudUtskott"/>
      </w:rPr>
      <w:t>15</w:t>
    </w:r>
    <w:r w:rsidRPr="001A7757">
      <w:rPr>
        <w:rStyle w:val="SidhuvudUtskott"/>
      </w:rPr>
      <w:fldChar w:fldCharType="end"/>
    </w:r>
    <w:r w:rsidRPr="001A7757">
      <w:t xml:space="preserve">     </w:t>
    </w:r>
    <w:r w:rsidRPr="001A7757">
      <w:rPr>
        <w:rStyle w:val="SidhuvudBilaga"/>
      </w:rPr>
      <w:t xml:space="preserve"> </w:t>
    </w:r>
    <w:r w:rsidRPr="001A7757">
      <w:rPr>
        <w:rStyle w:val="SidhuvudRubrikReferens"/>
      </w:rPr>
      <w:fldChar w:fldCharType="begin" w:fldLock="1"/>
    </w:r>
    <w:r w:rsidRPr="001A7757">
      <w:rPr>
        <w:rStyle w:val="SidhuvudRubrikReferens"/>
      </w:rPr>
      <w:instrText xml:space="preserve"> StyleREF "Rubrik 1" </w:instrText>
    </w:r>
    <w:r w:rsidRPr="001A7757">
      <w:rPr>
        <w:rStyle w:val="SidhuvudRubrikReferens"/>
      </w:rPr>
      <w:fldChar w:fldCharType="separate"/>
    </w:r>
    <w:r w:rsidRPr="001A7757">
      <w:rPr>
        <w:rStyle w:val="SidhuvudRubrikReferens"/>
      </w:rPr>
      <w:t>Sammanfattning</w:t>
    </w:r>
    <w:r w:rsidRPr="001A7757">
      <w:rPr>
        <w:rStyle w:val="SidhuvudRubrikReferens"/>
      </w:rPr>
      <w:fldChar w:fldCharType="end"/>
    </w:r>
  </w:p>
  <w:p w:rsidR="006E3C54" w:rsidRPr="001A7757" w:rsidRDefault="006E3C54">
    <w:pPr>
      <w:pStyle w:val="SidhuvudKantJmn"/>
      <w:framePr w:w="8732" w:h="567" w:hRule="exact" w:vSpace="0" w:wrap="around" w:vAnchor="page" w:y="341" w:anchorLock="0"/>
    </w:pPr>
    <w:r w:rsidRPr="001A7757">
      <w:rPr>
        <w:rStyle w:val="SidhuvudUtskott"/>
      </w:rPr>
      <w:fldChar w:fldCharType="begin" w:fldLock="1"/>
    </w:r>
    <w:r w:rsidRPr="001A7757">
      <w:rPr>
        <w:rStyle w:val="SidhuvudUtskott"/>
      </w:rPr>
      <w:instrText xml:space="preserve"> DOCPROPERTY Status</w:instrText>
    </w:r>
    <w:r w:rsidRPr="001A7757">
      <w:rPr>
        <w:rStyle w:val="SidhuvudUtskott"/>
      </w:rPr>
      <w:fldChar w:fldCharType="end"/>
    </w:r>
    <w:r w:rsidRPr="001A7757">
      <w:rPr>
        <w:rStyle w:val="SidhuvudUtskott"/>
      </w:rPr>
      <w:fldChar w:fldCharType="begin" w:fldLock="1"/>
    </w:r>
    <w:r w:rsidRPr="001A7757">
      <w:rPr>
        <w:rStyle w:val="SidhuvudUtskott"/>
      </w:rPr>
      <w:instrText xml:space="preserve"> if </w:instrText>
    </w:r>
    <w:r w:rsidRPr="001A7757">
      <w:rPr>
        <w:rStyle w:val="SidhuvudUtskott"/>
      </w:rPr>
      <w:fldChar w:fldCharType="begin" w:fldLock="1"/>
    </w:r>
    <w:r w:rsidRPr="001A7757">
      <w:rPr>
        <w:rStyle w:val="SidhuvudUtskott"/>
      </w:rPr>
      <w:instrText xml:space="preserve"> DOCPROPERTY "UtkastDatum"</w:instrText>
    </w:r>
    <w:r w:rsidRPr="001A7757">
      <w:rPr>
        <w:rStyle w:val="SidhuvudUtskott"/>
      </w:rPr>
      <w:fldChar w:fldCharType="separate"/>
    </w:r>
    <w:r w:rsidRPr="001A7757">
      <w:rPr>
        <w:rStyle w:val="SidhuvudUtskott"/>
      </w:rPr>
      <w:instrText>Nej</w:instrText>
    </w:r>
    <w:r w:rsidRPr="001A7757">
      <w:rPr>
        <w:rStyle w:val="SidhuvudUtskott"/>
      </w:rPr>
      <w:fldChar w:fldCharType="end"/>
    </w:r>
    <w:r w:rsidRPr="001A7757">
      <w:rPr>
        <w:rStyle w:val="SidhuvudUtskott"/>
      </w:rPr>
      <w:instrText xml:space="preserve"> = "Ja" "    </w:instrText>
    </w:r>
    <w:r w:rsidRPr="001A7757">
      <w:rPr>
        <w:rStyle w:val="SidhuvudUtskott"/>
      </w:rPr>
      <w:fldChar w:fldCharType="begin" w:fldLock="1"/>
    </w:r>
    <w:r w:rsidRPr="001A7757">
      <w:rPr>
        <w:rStyle w:val="SidhuvudUtskott"/>
      </w:rPr>
      <w:instrText xml:space="preserve"> PRINTDATE \@ "yyyy-MM-dd HH.mm" </w:instrText>
    </w:r>
    <w:r w:rsidRPr="001A7757">
      <w:rPr>
        <w:rStyle w:val="SidhuvudUtskott"/>
      </w:rPr>
      <w:fldChar w:fldCharType="separate"/>
    </w:r>
    <w:r w:rsidRPr="001A7757">
      <w:rPr>
        <w:rStyle w:val="SidhuvudUtskott"/>
      </w:rPr>
      <w:instrText>2000-08-11 16.42</w:instrText>
    </w:r>
    <w:r w:rsidRPr="001A7757">
      <w:rPr>
        <w:rStyle w:val="SidhuvudUtskott"/>
      </w:rPr>
      <w:fldChar w:fldCharType="end"/>
    </w:r>
    <w:r w:rsidRPr="001A7757">
      <w:rPr>
        <w:rStyle w:val="SidhuvudUtskott"/>
      </w:rPr>
      <w:instrText xml:space="preserve">" </w:instrText>
    </w:r>
    <w:r w:rsidRPr="001A7757">
      <w:rPr>
        <w:rStyle w:val="SidhuvudUtskott"/>
      </w:rPr>
      <w:fldChar w:fldCharType="end"/>
    </w:r>
  </w:p>
  <w:p w:rsidR="006E3C54" w:rsidRPr="001A7757" w:rsidRDefault="006E3C5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Jmn"/>
      <w:framePr w:w="8732" w:h="567" w:hRule="exact" w:vSpace="0" w:wrap="around" w:vAnchor="page" w:y="341" w:anchorLock="0"/>
    </w:pPr>
    <w:r w:rsidRPr="001A7757">
      <w:rPr>
        <w:rStyle w:val="SidhuvudUtskott"/>
      </w:rPr>
      <w:t>2000/01:SoU15</w:t>
    </w:r>
    <w:r w:rsidRPr="001A7757">
      <w:t xml:space="preserve">     </w:t>
    </w:r>
    <w:r w:rsidRPr="001A7757">
      <w:rPr>
        <w:rStyle w:val="SidhuvudBilaga"/>
      </w:rPr>
      <w:t xml:space="preserve"> </w:t>
    </w:r>
    <w:r w:rsidRPr="001A7757">
      <w:rPr>
        <w:rStyle w:val="SidhuvudRubrikReferens"/>
      </w:rPr>
      <w:t>Utskottets överväganden</w:t>
    </w:r>
  </w:p>
  <w:p w:rsidR="006E3C54" w:rsidRPr="001A7757" w:rsidRDefault="006E3C54">
    <w:pPr>
      <w:pStyle w:val="SidhuvudKantJmn"/>
      <w:framePr w:w="8732" w:h="567" w:hRule="exact" w:vSpace="0" w:wrap="around" w:vAnchor="page" w:y="341" w:anchorLock="0"/>
    </w:pPr>
  </w:p>
  <w:p w:rsidR="006E3C54" w:rsidRPr="001A7757" w:rsidRDefault="006E3C5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Udda"/>
      <w:framePr w:w="8732" w:h="567" w:hRule="exact" w:vSpace="0" w:wrap="around" w:vAnchor="page" w:y="341" w:anchorLock="0"/>
    </w:pPr>
    <w:r w:rsidRPr="001A7757">
      <w:rPr>
        <w:rStyle w:val="SidhuvudRubrikReferens"/>
      </w:rPr>
      <w:t>Utskottets överväganden</w:t>
    </w:r>
    <w:r w:rsidRPr="001A7757">
      <w:rPr>
        <w:rStyle w:val="SidhuvudBilaga"/>
      </w:rPr>
      <w:t xml:space="preserve"> </w:t>
    </w:r>
    <w:r w:rsidRPr="001A7757">
      <w:t xml:space="preserve">     </w:t>
    </w:r>
    <w:r w:rsidRPr="001A7757">
      <w:rPr>
        <w:rStyle w:val="SidhuvudUtskott"/>
      </w:rPr>
      <w:t>2000/01:SoU15</w:t>
    </w:r>
  </w:p>
  <w:p w:rsidR="006E3C54" w:rsidRPr="001A7757" w:rsidRDefault="006E3C54">
    <w:pPr>
      <w:pStyle w:val="SidhuvudKantUdda"/>
      <w:framePr w:w="8732" w:h="567" w:hRule="exact" w:vSpace="0" w:wrap="around" w:vAnchor="page" w:y="341" w:anchorLock="0"/>
    </w:pPr>
  </w:p>
  <w:p w:rsidR="006E3C54" w:rsidRPr="001A7757" w:rsidRDefault="006E3C5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Jmn"/>
      <w:framePr w:w="8732" w:h="567" w:hRule="exact" w:vSpace="0" w:wrap="around" w:vAnchor="page" w:y="341" w:anchorLock="0"/>
    </w:pPr>
    <w:r w:rsidRPr="001A7757">
      <w:rPr>
        <w:rStyle w:val="SidhuvudUtskott"/>
      </w:rPr>
      <w:t>2000/01:SoU15</w:t>
    </w:r>
    <w:r w:rsidRPr="001A7757">
      <w:t xml:space="preserve">    </w:t>
    </w:r>
  </w:p>
  <w:p w:rsidR="006E3C54" w:rsidRPr="001A7757" w:rsidRDefault="006E3C54">
    <w:pPr>
      <w:pStyle w:val="SidhuvudKantJmn"/>
      <w:framePr w:w="8732" w:h="567" w:hRule="exact" w:vSpace="0" w:wrap="around" w:vAnchor="page" w:y="341" w:anchorLock="0"/>
    </w:pPr>
  </w:p>
  <w:p w:rsidR="006E3C54" w:rsidRPr="001A7757" w:rsidRDefault="006E3C54">
    <w:pPr>
      <w:pStyle w:val="SidhuvudKantUdda"/>
      <w:framePr w:w="8732" w:h="567" w:hRule="exact" w:vSpace="0" w:wrap="around" w:vAnchor="page" w:y="341" w:anchorLock="0"/>
    </w:pPr>
    <w:r w:rsidRPr="001A7757">
      <w:rPr>
        <w:rStyle w:val="SidhuvudRubrikReferens"/>
        <w:smallCaps w:val="0"/>
        <w:spacing w:val="0"/>
        <w:sz w:val="19"/>
      </w:rPr>
      <w:t xml:space="preserve"> </w:t>
    </w:r>
  </w:p>
  <w:p w:rsidR="006E3C54" w:rsidRPr="001A7757" w:rsidRDefault="006E3C5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Udda"/>
      <w:framePr w:w="8732" w:h="567" w:hRule="exact" w:vSpace="0" w:wrap="around" w:vAnchor="page" w:y="341" w:anchorLock="0"/>
    </w:pPr>
    <w:r w:rsidRPr="001A7757">
      <w:rPr>
        <w:rStyle w:val="SidhuvudRubrikReferens"/>
      </w:rPr>
      <w:fldChar w:fldCharType="begin" w:fldLock="1"/>
    </w:r>
    <w:r w:rsidRPr="001A7757">
      <w:rPr>
        <w:rStyle w:val="SidhuvudRubrikReferens"/>
      </w:rPr>
      <w:instrText xml:space="preserve"> StyleREF "Rubrik 1" </w:instrText>
    </w:r>
    <w:r w:rsidRPr="001A7757">
      <w:rPr>
        <w:rStyle w:val="SidhuvudRubrikReferens"/>
      </w:rPr>
      <w:fldChar w:fldCharType="separate"/>
    </w:r>
    <w:r w:rsidRPr="001A7757">
      <w:rPr>
        <w:rStyle w:val="SidhuvudRubrikReferens"/>
      </w:rPr>
      <w:t>Sammanfattning</w:t>
    </w:r>
    <w:r w:rsidRPr="001A7757">
      <w:rPr>
        <w:rStyle w:val="SidhuvudRubrikReferens"/>
      </w:rPr>
      <w:fldChar w:fldCharType="end"/>
    </w:r>
    <w:r w:rsidRPr="001A7757">
      <w:rPr>
        <w:rStyle w:val="SidhuvudBilaga"/>
      </w:rPr>
      <w:t xml:space="preserve"> </w:t>
    </w:r>
    <w:r w:rsidRPr="001A7757">
      <w:t xml:space="preserve">     </w:t>
    </w:r>
    <w:r w:rsidRPr="001A7757">
      <w:rPr>
        <w:rStyle w:val="SidhuvudUtskott"/>
      </w:rPr>
      <w:fldChar w:fldCharType="begin" w:fldLock="1"/>
    </w:r>
    <w:r w:rsidRPr="001A7757">
      <w:rPr>
        <w:rStyle w:val="SidhuvudUtskott"/>
      </w:rPr>
      <w:instrText xml:space="preserve"> DOCPROPERTY BetänkandeÅr</w:instrText>
    </w:r>
    <w:r w:rsidRPr="001A7757">
      <w:rPr>
        <w:rStyle w:val="SidhuvudUtskott"/>
      </w:rPr>
      <w:fldChar w:fldCharType="separate"/>
    </w:r>
    <w:r w:rsidRPr="001A7757">
      <w:rPr>
        <w:rStyle w:val="SidhuvudUtskott"/>
      </w:rPr>
      <w:t>2000/01</w:t>
    </w:r>
    <w:r w:rsidRPr="001A7757">
      <w:rPr>
        <w:rStyle w:val="SidhuvudUtskott"/>
      </w:rPr>
      <w:fldChar w:fldCharType="end"/>
    </w:r>
    <w:r w:rsidRPr="001A7757">
      <w:rPr>
        <w:rStyle w:val="SidhuvudUtskott"/>
      </w:rPr>
      <w:t>:</w:t>
    </w:r>
    <w:r w:rsidRPr="001A7757">
      <w:rPr>
        <w:rStyle w:val="SidhuvudUtskott"/>
      </w:rPr>
      <w:fldChar w:fldCharType="begin" w:fldLock="1"/>
    </w:r>
    <w:r w:rsidRPr="001A7757">
      <w:rPr>
        <w:rStyle w:val="SidhuvudUtskott"/>
      </w:rPr>
      <w:instrText xml:space="preserve"> DOCPROPERTY</w:instrText>
    </w:r>
    <w:r w:rsidRPr="001A7757">
      <w:instrText xml:space="preserve"> </w:instrText>
    </w:r>
    <w:r w:rsidRPr="001A7757">
      <w:rPr>
        <w:rStyle w:val="SidhuvudUtskott"/>
      </w:rPr>
      <w:instrText>Utskott</w:instrText>
    </w:r>
    <w:r w:rsidRPr="001A7757">
      <w:rPr>
        <w:rStyle w:val="SidhuvudUtskott"/>
      </w:rPr>
      <w:fldChar w:fldCharType="separate"/>
    </w:r>
    <w:r w:rsidRPr="001A7757">
      <w:rPr>
        <w:rStyle w:val="SidhuvudUtskott"/>
      </w:rPr>
      <w:t>SoU</w: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DOCPROPERTY Betä</w:instrText>
    </w:r>
    <w:r w:rsidRPr="001A7757">
      <w:rPr>
        <w:rStyle w:val="SidhuvudUtskott"/>
      </w:rPr>
      <w:instrText>n</w:instrText>
    </w:r>
    <w:r w:rsidRPr="001A7757">
      <w:rPr>
        <w:rStyle w:val="SidhuvudUtskott"/>
      </w:rPr>
      <w:instrText>kandeNr</w:instrText>
    </w:r>
    <w:r w:rsidRPr="001A7757">
      <w:rPr>
        <w:rStyle w:val="SidhuvudUtskott"/>
      </w:rPr>
      <w:fldChar w:fldCharType="separate"/>
    </w:r>
    <w:r w:rsidRPr="001A7757">
      <w:rPr>
        <w:rStyle w:val="SidhuvudUtskott"/>
      </w:rPr>
      <w:t>15</w:t>
    </w:r>
    <w:r w:rsidRPr="001A7757">
      <w:rPr>
        <w:rStyle w:val="SidhuvudUtskott"/>
      </w:rPr>
      <w:fldChar w:fldCharType="end"/>
    </w:r>
  </w:p>
  <w:p w:rsidR="006E3C54" w:rsidRPr="001A7757" w:rsidRDefault="006E3C54">
    <w:pPr>
      <w:pStyle w:val="SidhuvudKantUdda"/>
      <w:framePr w:w="8732" w:h="567" w:hRule="exact" w:vSpace="0" w:wrap="around" w:vAnchor="page" w:y="341" w:anchorLock="0"/>
    </w:pPr>
    <w:r w:rsidRPr="001A7757">
      <w:rPr>
        <w:rStyle w:val="SidhuvudUtskott"/>
      </w:rPr>
      <w:fldChar w:fldCharType="begin" w:fldLock="1"/>
    </w:r>
    <w:r w:rsidRPr="001A7757">
      <w:rPr>
        <w:rStyle w:val="SidhuvudUtskott"/>
      </w:rPr>
      <w:instrText xml:space="preserve"> if </w:instrText>
    </w:r>
    <w:r w:rsidRPr="001A7757">
      <w:rPr>
        <w:rStyle w:val="SidhuvudUtskott"/>
      </w:rPr>
      <w:fldChar w:fldCharType="begin" w:fldLock="1"/>
    </w:r>
    <w:r w:rsidRPr="001A7757">
      <w:rPr>
        <w:rStyle w:val="SidhuvudUtskott"/>
      </w:rPr>
      <w:instrText xml:space="preserve"> DOCPROPERTY "UtkastDatum"</w:instrText>
    </w:r>
    <w:r w:rsidRPr="001A7757">
      <w:rPr>
        <w:rStyle w:val="SidhuvudUtskott"/>
      </w:rPr>
      <w:fldChar w:fldCharType="separate"/>
    </w:r>
    <w:r w:rsidRPr="001A7757">
      <w:rPr>
        <w:rStyle w:val="SidhuvudUtskott"/>
      </w:rPr>
      <w:instrText>Nej</w:instrText>
    </w:r>
    <w:r w:rsidRPr="001A7757">
      <w:rPr>
        <w:rStyle w:val="SidhuvudUtskott"/>
      </w:rPr>
      <w:fldChar w:fldCharType="end"/>
    </w:r>
    <w:r w:rsidRPr="001A7757">
      <w:rPr>
        <w:rStyle w:val="SidhuvudUtskott"/>
      </w:rPr>
      <w:instrText xml:space="preserve"> = "Ja" "</w:instrText>
    </w:r>
    <w:r w:rsidRPr="001A7757">
      <w:rPr>
        <w:rStyle w:val="SidhuvudUtskott"/>
      </w:rPr>
      <w:fldChar w:fldCharType="begin" w:fldLock="1"/>
    </w:r>
    <w:r w:rsidRPr="001A7757">
      <w:rPr>
        <w:rStyle w:val="SidhuvudUtskott"/>
      </w:rPr>
      <w:instrText xml:space="preserve"> PRINTDATE \@ "yyyy-MM-dd HH.mm    " </w:instrText>
    </w:r>
    <w:r w:rsidRPr="001A7757">
      <w:rPr>
        <w:rStyle w:val="SidhuvudUtskott"/>
      </w:rPr>
      <w:fldChar w:fldCharType="separate"/>
    </w:r>
    <w:r w:rsidRPr="001A7757">
      <w:rPr>
        <w:rStyle w:val="SidhuvudUtskott"/>
      </w:rPr>
      <w:instrText>2000-08-11 16.42</w:instrText>
    </w:r>
    <w:r w:rsidRPr="001A7757">
      <w:rPr>
        <w:rStyle w:val="SidhuvudUtskott"/>
      </w:rPr>
      <w:fldChar w:fldCharType="end"/>
    </w:r>
    <w:r w:rsidRPr="001A7757">
      <w:rPr>
        <w:rStyle w:val="SidhuvudUtskott"/>
      </w:rPr>
      <w:instrText xml:space="preserve">" </w:instrTex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w:instrText>
    </w:r>
    <w:r w:rsidRPr="001A7757">
      <w:rPr>
        <w:rStyle w:val="SidhuvudUtskott"/>
      </w:rPr>
      <w:instrText>O</w:instrText>
    </w:r>
    <w:r w:rsidRPr="001A7757">
      <w:rPr>
        <w:rStyle w:val="SidhuvudUtskott"/>
      </w:rPr>
      <w:instrText>PERTY Status</w:instrText>
    </w:r>
    <w:r w:rsidRPr="001A7757">
      <w:rPr>
        <w:rStyle w:val="SidhuvudUtskott"/>
      </w:rPr>
      <w:fldChar w:fldCharType="end"/>
    </w:r>
  </w:p>
  <w:p w:rsidR="006E3C54" w:rsidRPr="001A7757" w:rsidRDefault="006E3C5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Udda"/>
      <w:framePr w:w="8732" w:h="567" w:hRule="exact" w:vSpace="0" w:wrap="around" w:vAnchor="page" w:y="341" w:anchorLock="0"/>
    </w:pPr>
    <w:r w:rsidRPr="001A7757">
      <w:t xml:space="preserve"> </w:t>
    </w:r>
  </w:p>
  <w:p w:rsidR="006E3C54" w:rsidRPr="001A7757" w:rsidRDefault="006E3C5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Jmn"/>
      <w:framePr w:w="8732" w:h="567" w:hRule="exact" w:vSpace="0" w:wrap="around" w:vAnchor="page" w:y="341" w:anchorLock="0"/>
    </w:pPr>
    <w:r w:rsidRPr="001A7757">
      <w:rPr>
        <w:rStyle w:val="SidhuvudUtskott"/>
      </w:rPr>
      <w:fldChar w:fldCharType="begin" w:fldLock="1"/>
    </w:r>
    <w:r w:rsidRPr="001A7757">
      <w:rPr>
        <w:rStyle w:val="SidhuvudUtskott"/>
      </w:rPr>
      <w:instrText xml:space="preserve"> DOCPROPERTY BetänkandeÅr</w:instrText>
    </w:r>
    <w:r w:rsidRPr="001A7757">
      <w:rPr>
        <w:rStyle w:val="SidhuvudUtskott"/>
      </w:rPr>
      <w:fldChar w:fldCharType="separate"/>
    </w:r>
    <w:r w:rsidRPr="001A7757">
      <w:rPr>
        <w:rStyle w:val="SidhuvudUtskott"/>
      </w:rPr>
      <w:t>2000/01</w:t>
    </w:r>
    <w:r w:rsidRPr="001A7757">
      <w:rPr>
        <w:rStyle w:val="SidhuvudUtskott"/>
      </w:rPr>
      <w:fldChar w:fldCharType="end"/>
    </w:r>
    <w:r w:rsidRPr="001A7757">
      <w:rPr>
        <w:rStyle w:val="SidhuvudUtskott"/>
      </w:rPr>
      <w:t>:</w:t>
    </w:r>
    <w:r w:rsidRPr="001A7757">
      <w:rPr>
        <w:rStyle w:val="SidhuvudUtskott"/>
      </w:rPr>
      <w:fldChar w:fldCharType="begin" w:fldLock="1"/>
    </w:r>
    <w:r w:rsidRPr="001A7757">
      <w:rPr>
        <w:rStyle w:val="SidhuvudUtskott"/>
      </w:rPr>
      <w:instrText xml:space="preserve"> DOCPROPERTY Utskott</w:instrText>
    </w:r>
    <w:r w:rsidRPr="001A7757">
      <w:rPr>
        <w:rStyle w:val="SidhuvudUtskott"/>
      </w:rPr>
      <w:fldChar w:fldCharType="separate"/>
    </w:r>
    <w:r w:rsidRPr="001A7757">
      <w:rPr>
        <w:rStyle w:val="SidhuvudUtskott"/>
      </w:rPr>
      <w:t>SoU</w: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DOCPROPERTY BetänkandeNr</w:instrText>
    </w:r>
    <w:r w:rsidRPr="001A7757">
      <w:rPr>
        <w:rStyle w:val="SidhuvudUtskott"/>
      </w:rPr>
      <w:fldChar w:fldCharType="separate"/>
    </w:r>
    <w:r w:rsidRPr="001A7757">
      <w:rPr>
        <w:rStyle w:val="SidhuvudUtskott"/>
      </w:rPr>
      <w:t>15</w:t>
    </w:r>
    <w:r w:rsidRPr="001A7757">
      <w:rPr>
        <w:rStyle w:val="SidhuvudUtskott"/>
      </w:rPr>
      <w:fldChar w:fldCharType="end"/>
    </w:r>
    <w:r w:rsidRPr="001A7757">
      <w:t xml:space="preserve">     </w:t>
    </w:r>
    <w:r w:rsidRPr="001A7757">
      <w:rPr>
        <w:rStyle w:val="SidhuvudBilaga"/>
      </w:rPr>
      <w:t xml:space="preserve"> </w:t>
    </w:r>
    <w:r w:rsidRPr="001A7757">
      <w:rPr>
        <w:rStyle w:val="SidhuvudRubrikReferens"/>
      </w:rPr>
      <w:fldChar w:fldCharType="begin" w:fldLock="1"/>
    </w:r>
    <w:r w:rsidRPr="001A7757">
      <w:rPr>
        <w:rStyle w:val="SidhuvudRubrikReferens"/>
      </w:rPr>
      <w:instrText xml:space="preserve"> StyleREF "Rubrik 1" </w:instrText>
    </w:r>
    <w:r w:rsidRPr="001A7757">
      <w:rPr>
        <w:rStyle w:val="SidhuvudRubrikReferens"/>
      </w:rPr>
      <w:fldChar w:fldCharType="separate"/>
    </w:r>
    <w:r w:rsidRPr="001A7757">
      <w:rPr>
        <w:rStyle w:val="SidhuvudRubrikReferens"/>
      </w:rPr>
      <w:t>Sammanfattning</w:t>
    </w:r>
    <w:r w:rsidRPr="001A7757">
      <w:rPr>
        <w:rStyle w:val="SidhuvudRubrikReferens"/>
      </w:rPr>
      <w:fldChar w:fldCharType="end"/>
    </w:r>
  </w:p>
  <w:p w:rsidR="006E3C54" w:rsidRPr="001A7757" w:rsidRDefault="006E3C54">
    <w:pPr>
      <w:pStyle w:val="SidhuvudKantJmn"/>
      <w:framePr w:w="8732" w:h="567" w:hRule="exact" w:vSpace="0" w:wrap="around" w:vAnchor="page" w:y="341" w:anchorLock="0"/>
    </w:pPr>
    <w:r w:rsidRPr="001A7757">
      <w:rPr>
        <w:rStyle w:val="SidhuvudUtskott"/>
      </w:rPr>
      <w:fldChar w:fldCharType="begin" w:fldLock="1"/>
    </w:r>
    <w:r w:rsidRPr="001A7757">
      <w:rPr>
        <w:rStyle w:val="SidhuvudUtskott"/>
      </w:rPr>
      <w:instrText xml:space="preserve"> DOCPROPERTY Status</w:instrText>
    </w:r>
    <w:r w:rsidRPr="001A7757">
      <w:rPr>
        <w:rStyle w:val="SidhuvudUtskott"/>
      </w:rPr>
      <w:fldChar w:fldCharType="end"/>
    </w:r>
    <w:r w:rsidRPr="001A7757">
      <w:rPr>
        <w:rStyle w:val="SidhuvudUtskott"/>
      </w:rPr>
      <w:fldChar w:fldCharType="begin" w:fldLock="1"/>
    </w:r>
    <w:r w:rsidRPr="001A7757">
      <w:rPr>
        <w:rStyle w:val="SidhuvudUtskott"/>
      </w:rPr>
      <w:instrText xml:space="preserve"> if </w:instrText>
    </w:r>
    <w:r w:rsidRPr="001A7757">
      <w:rPr>
        <w:rStyle w:val="SidhuvudUtskott"/>
      </w:rPr>
      <w:fldChar w:fldCharType="begin" w:fldLock="1"/>
    </w:r>
    <w:r w:rsidRPr="001A7757">
      <w:rPr>
        <w:rStyle w:val="SidhuvudUtskott"/>
      </w:rPr>
      <w:instrText xml:space="preserve"> DOCPROPERTY "UtkastDatum"</w:instrText>
    </w:r>
    <w:r w:rsidRPr="001A7757">
      <w:rPr>
        <w:rStyle w:val="SidhuvudUtskott"/>
      </w:rPr>
      <w:fldChar w:fldCharType="separate"/>
    </w:r>
    <w:r w:rsidRPr="001A7757">
      <w:rPr>
        <w:rStyle w:val="SidhuvudUtskott"/>
      </w:rPr>
      <w:instrText>Nej</w:instrText>
    </w:r>
    <w:r w:rsidRPr="001A7757">
      <w:rPr>
        <w:rStyle w:val="SidhuvudUtskott"/>
      </w:rPr>
      <w:fldChar w:fldCharType="end"/>
    </w:r>
    <w:r w:rsidRPr="001A7757">
      <w:rPr>
        <w:rStyle w:val="SidhuvudUtskott"/>
      </w:rPr>
      <w:instrText xml:space="preserve"> = "Ja" "    </w:instrText>
    </w:r>
    <w:r w:rsidRPr="001A7757">
      <w:rPr>
        <w:rStyle w:val="SidhuvudUtskott"/>
      </w:rPr>
      <w:fldChar w:fldCharType="begin" w:fldLock="1"/>
    </w:r>
    <w:r w:rsidRPr="001A7757">
      <w:rPr>
        <w:rStyle w:val="SidhuvudUtskott"/>
      </w:rPr>
      <w:instrText xml:space="preserve"> PRINTDATE \@ "yyyy-MM-dd HH.mm" </w:instrText>
    </w:r>
    <w:r w:rsidRPr="001A7757">
      <w:rPr>
        <w:rStyle w:val="SidhuvudUtskott"/>
      </w:rPr>
      <w:fldChar w:fldCharType="separate"/>
    </w:r>
    <w:r w:rsidRPr="001A7757">
      <w:rPr>
        <w:rStyle w:val="SidhuvudUtskott"/>
      </w:rPr>
      <w:instrText>2000-08-11 16.42</w:instrText>
    </w:r>
    <w:r w:rsidRPr="001A7757">
      <w:rPr>
        <w:rStyle w:val="SidhuvudUtskott"/>
      </w:rPr>
      <w:fldChar w:fldCharType="end"/>
    </w:r>
    <w:r w:rsidRPr="001A7757">
      <w:rPr>
        <w:rStyle w:val="SidhuvudUtskott"/>
      </w:rPr>
      <w:instrText xml:space="preserve">" </w:instrText>
    </w:r>
    <w:r w:rsidRPr="001A7757">
      <w:rPr>
        <w:rStyle w:val="SidhuvudUtskott"/>
      </w:rPr>
      <w:fldChar w:fldCharType="end"/>
    </w:r>
  </w:p>
  <w:p w:rsidR="006E3C54" w:rsidRPr="001A7757" w:rsidRDefault="006E3C5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Udda"/>
      <w:framePr w:w="8732" w:h="567" w:hRule="exact" w:vSpace="0" w:wrap="around" w:vAnchor="page" w:y="341" w:anchorLock="0"/>
    </w:pPr>
    <w:r w:rsidRPr="001A7757">
      <w:rPr>
        <w:rStyle w:val="SidhuvudRubrikReferens"/>
      </w:rPr>
      <w:fldChar w:fldCharType="begin" w:fldLock="1"/>
    </w:r>
    <w:r w:rsidRPr="001A7757">
      <w:rPr>
        <w:rStyle w:val="SidhuvudRubrikReferens"/>
      </w:rPr>
      <w:instrText xml:space="preserve"> StyleREF "Rubrik 1" </w:instrText>
    </w:r>
    <w:r w:rsidRPr="001A7757">
      <w:rPr>
        <w:rStyle w:val="SidhuvudRubrikReferens"/>
      </w:rPr>
      <w:fldChar w:fldCharType="separate"/>
    </w:r>
    <w:r w:rsidRPr="001A7757">
      <w:rPr>
        <w:rStyle w:val="SidhuvudRubrikReferens"/>
      </w:rPr>
      <w:t>Sammanfattning</w:t>
    </w:r>
    <w:r w:rsidRPr="001A7757">
      <w:rPr>
        <w:rStyle w:val="SidhuvudRubrikReferens"/>
      </w:rPr>
      <w:fldChar w:fldCharType="end"/>
    </w:r>
    <w:r w:rsidRPr="001A7757">
      <w:rPr>
        <w:rStyle w:val="SidhuvudBilaga"/>
      </w:rPr>
      <w:t xml:space="preserve"> </w:t>
    </w:r>
    <w:r w:rsidRPr="001A7757">
      <w:t xml:space="preserve">     </w:t>
    </w:r>
    <w:r w:rsidRPr="001A7757">
      <w:rPr>
        <w:rStyle w:val="SidhuvudUtskott"/>
      </w:rPr>
      <w:fldChar w:fldCharType="begin" w:fldLock="1"/>
    </w:r>
    <w:r w:rsidRPr="001A7757">
      <w:rPr>
        <w:rStyle w:val="SidhuvudUtskott"/>
      </w:rPr>
      <w:instrText xml:space="preserve"> DOCPROPERTY BetänkandeÅr</w:instrText>
    </w:r>
    <w:r w:rsidRPr="001A7757">
      <w:rPr>
        <w:rStyle w:val="SidhuvudUtskott"/>
      </w:rPr>
      <w:fldChar w:fldCharType="separate"/>
    </w:r>
    <w:r w:rsidRPr="001A7757">
      <w:rPr>
        <w:rStyle w:val="SidhuvudUtskott"/>
      </w:rPr>
      <w:t>2000/01</w:t>
    </w:r>
    <w:r w:rsidRPr="001A7757">
      <w:rPr>
        <w:rStyle w:val="SidhuvudUtskott"/>
      </w:rPr>
      <w:fldChar w:fldCharType="end"/>
    </w:r>
    <w:r w:rsidRPr="001A7757">
      <w:rPr>
        <w:rStyle w:val="SidhuvudUtskott"/>
      </w:rPr>
      <w:t>:</w:t>
    </w:r>
    <w:r w:rsidRPr="001A7757">
      <w:rPr>
        <w:rStyle w:val="SidhuvudUtskott"/>
      </w:rPr>
      <w:fldChar w:fldCharType="begin" w:fldLock="1"/>
    </w:r>
    <w:r w:rsidRPr="001A7757">
      <w:rPr>
        <w:rStyle w:val="SidhuvudUtskott"/>
      </w:rPr>
      <w:instrText xml:space="preserve"> DOCPROPERTY</w:instrText>
    </w:r>
    <w:r w:rsidRPr="001A7757">
      <w:instrText xml:space="preserve"> </w:instrText>
    </w:r>
    <w:r w:rsidRPr="001A7757">
      <w:rPr>
        <w:rStyle w:val="SidhuvudUtskott"/>
      </w:rPr>
      <w:instrText>Utskott</w:instrText>
    </w:r>
    <w:r w:rsidRPr="001A7757">
      <w:rPr>
        <w:rStyle w:val="SidhuvudUtskott"/>
      </w:rPr>
      <w:fldChar w:fldCharType="separate"/>
    </w:r>
    <w:r w:rsidRPr="001A7757">
      <w:rPr>
        <w:rStyle w:val="SidhuvudUtskott"/>
      </w:rPr>
      <w:t>SoU</w: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DOCPROPERTY Betä</w:instrText>
    </w:r>
    <w:r w:rsidRPr="001A7757">
      <w:rPr>
        <w:rStyle w:val="SidhuvudUtskott"/>
      </w:rPr>
      <w:instrText>n</w:instrText>
    </w:r>
    <w:r w:rsidRPr="001A7757">
      <w:rPr>
        <w:rStyle w:val="SidhuvudUtskott"/>
      </w:rPr>
      <w:instrText>kandeNr</w:instrText>
    </w:r>
    <w:r w:rsidRPr="001A7757">
      <w:rPr>
        <w:rStyle w:val="SidhuvudUtskott"/>
      </w:rPr>
      <w:fldChar w:fldCharType="separate"/>
    </w:r>
    <w:r w:rsidRPr="001A7757">
      <w:rPr>
        <w:rStyle w:val="SidhuvudUtskott"/>
      </w:rPr>
      <w:t>15</w:t>
    </w:r>
    <w:r w:rsidRPr="001A7757">
      <w:rPr>
        <w:rStyle w:val="SidhuvudUtskott"/>
      </w:rPr>
      <w:fldChar w:fldCharType="end"/>
    </w:r>
  </w:p>
  <w:p w:rsidR="006E3C54" w:rsidRPr="001A7757" w:rsidRDefault="006E3C54">
    <w:pPr>
      <w:pStyle w:val="SidhuvudKantUdda"/>
      <w:framePr w:w="8732" w:h="567" w:hRule="exact" w:vSpace="0" w:wrap="around" w:vAnchor="page" w:y="341" w:anchorLock="0"/>
    </w:pPr>
    <w:r w:rsidRPr="001A7757">
      <w:rPr>
        <w:rStyle w:val="SidhuvudUtskott"/>
      </w:rPr>
      <w:fldChar w:fldCharType="begin" w:fldLock="1"/>
    </w:r>
    <w:r w:rsidRPr="001A7757">
      <w:rPr>
        <w:rStyle w:val="SidhuvudUtskott"/>
      </w:rPr>
      <w:instrText xml:space="preserve"> if </w:instrText>
    </w:r>
    <w:r w:rsidRPr="001A7757">
      <w:rPr>
        <w:rStyle w:val="SidhuvudUtskott"/>
      </w:rPr>
      <w:fldChar w:fldCharType="begin" w:fldLock="1"/>
    </w:r>
    <w:r w:rsidRPr="001A7757">
      <w:rPr>
        <w:rStyle w:val="SidhuvudUtskott"/>
      </w:rPr>
      <w:instrText xml:space="preserve"> DOCPROPERTY "UtkastDatum"</w:instrText>
    </w:r>
    <w:r w:rsidRPr="001A7757">
      <w:rPr>
        <w:rStyle w:val="SidhuvudUtskott"/>
      </w:rPr>
      <w:fldChar w:fldCharType="separate"/>
    </w:r>
    <w:r w:rsidRPr="001A7757">
      <w:rPr>
        <w:rStyle w:val="SidhuvudUtskott"/>
      </w:rPr>
      <w:instrText>Nej</w:instrText>
    </w:r>
    <w:r w:rsidRPr="001A7757">
      <w:rPr>
        <w:rStyle w:val="SidhuvudUtskott"/>
      </w:rPr>
      <w:fldChar w:fldCharType="end"/>
    </w:r>
    <w:r w:rsidRPr="001A7757">
      <w:rPr>
        <w:rStyle w:val="SidhuvudUtskott"/>
      </w:rPr>
      <w:instrText xml:space="preserve"> = "Ja" "</w:instrText>
    </w:r>
    <w:r w:rsidRPr="001A7757">
      <w:rPr>
        <w:rStyle w:val="SidhuvudUtskott"/>
      </w:rPr>
      <w:fldChar w:fldCharType="begin" w:fldLock="1"/>
    </w:r>
    <w:r w:rsidRPr="001A7757">
      <w:rPr>
        <w:rStyle w:val="SidhuvudUtskott"/>
      </w:rPr>
      <w:instrText xml:space="preserve"> PRINTDATE \@ "yyyy-MM-dd HH.mm    " </w:instrText>
    </w:r>
    <w:r w:rsidRPr="001A7757">
      <w:rPr>
        <w:rStyle w:val="SidhuvudUtskott"/>
      </w:rPr>
      <w:fldChar w:fldCharType="separate"/>
    </w:r>
    <w:r w:rsidRPr="001A7757">
      <w:rPr>
        <w:rStyle w:val="SidhuvudUtskott"/>
      </w:rPr>
      <w:instrText>2000-08-11 16.42</w:instrText>
    </w:r>
    <w:r w:rsidRPr="001A7757">
      <w:rPr>
        <w:rStyle w:val="SidhuvudUtskott"/>
      </w:rPr>
      <w:fldChar w:fldCharType="end"/>
    </w:r>
    <w:r w:rsidRPr="001A7757">
      <w:rPr>
        <w:rStyle w:val="SidhuvudUtskott"/>
      </w:rPr>
      <w:instrText xml:space="preserve">" </w:instrTex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w:instrText>
    </w:r>
    <w:r w:rsidRPr="001A7757">
      <w:rPr>
        <w:rStyle w:val="SidhuvudUtskott"/>
      </w:rPr>
      <w:instrText>O</w:instrText>
    </w:r>
    <w:r w:rsidRPr="001A7757">
      <w:rPr>
        <w:rStyle w:val="SidhuvudUtskott"/>
      </w:rPr>
      <w:instrText>PERTY Status</w:instrText>
    </w:r>
    <w:r w:rsidRPr="001A7757">
      <w:rPr>
        <w:rStyle w:val="SidhuvudUtskott"/>
      </w:rPr>
      <w:fldChar w:fldCharType="end"/>
    </w:r>
  </w:p>
  <w:p w:rsidR="006E3C54" w:rsidRPr="001A7757" w:rsidRDefault="006E3C5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Jmn"/>
      <w:framePr w:w="8732" w:h="567" w:hRule="exact" w:vSpace="0" w:wrap="around" w:vAnchor="page" w:y="341" w:anchorLock="0"/>
    </w:pPr>
    <w:r w:rsidRPr="001A7757">
      <w:rPr>
        <w:rStyle w:val="SidhuvudUtskott"/>
      </w:rPr>
      <w:t>2000/01:SoU15</w:t>
    </w:r>
    <w:r w:rsidRPr="001A7757">
      <w:t xml:space="preserve">    </w:t>
    </w:r>
  </w:p>
  <w:p w:rsidR="006E3C54" w:rsidRPr="001A7757" w:rsidRDefault="006E3C54">
    <w:pPr>
      <w:pStyle w:val="SidhuvudKantJmn"/>
      <w:framePr w:w="8732" w:h="567" w:hRule="exact" w:vSpace="0" w:wrap="around" w:vAnchor="page" w:y="341" w:anchorLock="0"/>
    </w:pPr>
  </w:p>
  <w:p w:rsidR="006E3C54" w:rsidRPr="001A7757" w:rsidRDefault="006E3C54">
    <w:pPr>
      <w:pStyle w:val="SidhuvudKantUdda"/>
      <w:framePr w:w="8732" w:h="567" w:hRule="exact" w:vSpace="0" w:wrap="around" w:vAnchor="page" w:y="341" w:anchorLock="0"/>
    </w:pPr>
    <w:r w:rsidRPr="001A7757">
      <w:rPr>
        <w:rStyle w:val="SidhuvudRubrikReferens"/>
        <w:smallCaps w:val="0"/>
        <w:spacing w:val="0"/>
        <w:sz w:val="19"/>
      </w:rPr>
      <w:t xml:space="preserve"> </w:t>
    </w:r>
  </w:p>
  <w:p w:rsidR="006E3C54" w:rsidRPr="001A7757" w:rsidRDefault="006E3C5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Jmn"/>
      <w:framePr w:w="8732" w:h="567" w:hRule="exact" w:vSpace="0" w:wrap="around" w:vAnchor="page" w:y="341" w:anchorLock="0"/>
    </w:pPr>
    <w:r w:rsidRPr="001A7757">
      <w:rPr>
        <w:rStyle w:val="SidhuvudUtskott"/>
      </w:rPr>
      <w:fldChar w:fldCharType="begin" w:fldLock="1"/>
    </w:r>
    <w:r w:rsidRPr="001A7757">
      <w:rPr>
        <w:rStyle w:val="SidhuvudUtskott"/>
      </w:rPr>
      <w:instrText xml:space="preserve"> DOCPROPERTY BetänkandeÅr</w:instrText>
    </w:r>
    <w:r w:rsidRPr="001A7757">
      <w:rPr>
        <w:rStyle w:val="SidhuvudUtskott"/>
      </w:rPr>
      <w:fldChar w:fldCharType="separate"/>
    </w:r>
    <w:r w:rsidRPr="001A7757">
      <w:rPr>
        <w:rStyle w:val="SidhuvudUtskott"/>
      </w:rPr>
      <w:t>2000/01</w:t>
    </w:r>
    <w:r w:rsidRPr="001A7757">
      <w:rPr>
        <w:rStyle w:val="SidhuvudUtskott"/>
      </w:rPr>
      <w:fldChar w:fldCharType="end"/>
    </w:r>
    <w:r w:rsidRPr="001A7757">
      <w:rPr>
        <w:rStyle w:val="SidhuvudUtskott"/>
      </w:rPr>
      <w:t>:</w:t>
    </w:r>
    <w:r w:rsidRPr="001A7757">
      <w:rPr>
        <w:rStyle w:val="SidhuvudUtskott"/>
      </w:rPr>
      <w:fldChar w:fldCharType="begin" w:fldLock="1"/>
    </w:r>
    <w:r w:rsidRPr="001A7757">
      <w:rPr>
        <w:rStyle w:val="SidhuvudUtskott"/>
      </w:rPr>
      <w:instrText xml:space="preserve"> DOCPROPERTY Utskott</w:instrText>
    </w:r>
    <w:r w:rsidRPr="001A7757">
      <w:rPr>
        <w:rStyle w:val="SidhuvudUtskott"/>
      </w:rPr>
      <w:fldChar w:fldCharType="separate"/>
    </w:r>
    <w:r w:rsidRPr="001A7757">
      <w:rPr>
        <w:rStyle w:val="SidhuvudUtskott"/>
      </w:rPr>
      <w:t>SoU</w: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DOCPROPERTY BetänkandeNr</w:instrText>
    </w:r>
    <w:r w:rsidRPr="001A7757">
      <w:rPr>
        <w:rStyle w:val="SidhuvudUtskott"/>
      </w:rPr>
      <w:fldChar w:fldCharType="separate"/>
    </w:r>
    <w:r w:rsidRPr="001A7757">
      <w:rPr>
        <w:rStyle w:val="SidhuvudUtskott"/>
      </w:rPr>
      <w:t>15</w:t>
    </w:r>
    <w:r w:rsidRPr="001A7757">
      <w:rPr>
        <w:rStyle w:val="SidhuvudUtskott"/>
      </w:rPr>
      <w:fldChar w:fldCharType="end"/>
    </w:r>
    <w:r w:rsidRPr="001A7757">
      <w:t xml:space="preserve">     </w:t>
    </w:r>
    <w:r w:rsidRPr="001A7757">
      <w:rPr>
        <w:rStyle w:val="SidhuvudBilaga"/>
      </w:rPr>
      <w:t xml:space="preserve"> </w:t>
    </w:r>
    <w:r w:rsidRPr="001A7757">
      <w:rPr>
        <w:rStyle w:val="SidhuvudRubrikReferens"/>
      </w:rPr>
      <w:fldChar w:fldCharType="begin" w:fldLock="1"/>
    </w:r>
    <w:r w:rsidRPr="001A7757">
      <w:rPr>
        <w:rStyle w:val="SidhuvudRubrikReferens"/>
      </w:rPr>
      <w:instrText xml:space="preserve"> StyleREF "Rubrik 1" </w:instrText>
    </w:r>
    <w:r w:rsidRPr="001A7757">
      <w:rPr>
        <w:rStyle w:val="SidhuvudRubrikReferens"/>
      </w:rPr>
      <w:fldChar w:fldCharType="separate"/>
    </w:r>
    <w:r w:rsidRPr="001A7757">
      <w:rPr>
        <w:rStyle w:val="SidhuvudRubrikReferens"/>
      </w:rPr>
      <w:t>Utskottets förslag till riksdagsbeslut</w:t>
    </w:r>
    <w:r w:rsidRPr="001A7757">
      <w:rPr>
        <w:rStyle w:val="SidhuvudRubrikReferens"/>
      </w:rPr>
      <w:fldChar w:fldCharType="end"/>
    </w:r>
  </w:p>
  <w:p w:rsidR="006E3C54" w:rsidRPr="001A7757" w:rsidRDefault="006E3C54">
    <w:pPr>
      <w:pStyle w:val="SidhuvudKantJmn"/>
      <w:framePr w:w="8732" w:h="567" w:hRule="exact" w:vSpace="0" w:wrap="around" w:vAnchor="page" w:y="341" w:anchorLock="0"/>
    </w:pPr>
    <w:r w:rsidRPr="001A7757">
      <w:rPr>
        <w:rStyle w:val="SidhuvudUtskott"/>
      </w:rPr>
      <w:fldChar w:fldCharType="begin" w:fldLock="1"/>
    </w:r>
    <w:r w:rsidRPr="001A7757">
      <w:rPr>
        <w:rStyle w:val="SidhuvudUtskott"/>
      </w:rPr>
      <w:instrText xml:space="preserve"> DOCPROPERTY Status</w:instrText>
    </w:r>
    <w:r w:rsidRPr="001A7757">
      <w:rPr>
        <w:rStyle w:val="SidhuvudUtskott"/>
      </w:rPr>
      <w:fldChar w:fldCharType="end"/>
    </w:r>
    <w:r w:rsidRPr="001A7757">
      <w:rPr>
        <w:rStyle w:val="SidhuvudUtskott"/>
      </w:rPr>
      <w:fldChar w:fldCharType="begin" w:fldLock="1"/>
    </w:r>
    <w:r w:rsidRPr="001A7757">
      <w:rPr>
        <w:rStyle w:val="SidhuvudUtskott"/>
      </w:rPr>
      <w:instrText xml:space="preserve"> if </w:instrText>
    </w:r>
    <w:r w:rsidRPr="001A7757">
      <w:rPr>
        <w:rStyle w:val="SidhuvudUtskott"/>
      </w:rPr>
      <w:fldChar w:fldCharType="begin" w:fldLock="1"/>
    </w:r>
    <w:r w:rsidRPr="001A7757">
      <w:rPr>
        <w:rStyle w:val="SidhuvudUtskott"/>
      </w:rPr>
      <w:instrText xml:space="preserve"> DOCPROPERTY "UtkastDatum"</w:instrText>
    </w:r>
    <w:r w:rsidRPr="001A7757">
      <w:rPr>
        <w:rStyle w:val="SidhuvudUtskott"/>
      </w:rPr>
      <w:fldChar w:fldCharType="separate"/>
    </w:r>
    <w:r w:rsidRPr="001A7757">
      <w:rPr>
        <w:rStyle w:val="SidhuvudUtskott"/>
      </w:rPr>
      <w:instrText>Nej</w:instrText>
    </w:r>
    <w:r w:rsidRPr="001A7757">
      <w:rPr>
        <w:rStyle w:val="SidhuvudUtskott"/>
      </w:rPr>
      <w:fldChar w:fldCharType="end"/>
    </w:r>
    <w:r w:rsidRPr="001A7757">
      <w:rPr>
        <w:rStyle w:val="SidhuvudUtskott"/>
      </w:rPr>
      <w:instrText xml:space="preserve"> = "Ja" "    </w:instrText>
    </w:r>
    <w:r w:rsidRPr="001A7757">
      <w:rPr>
        <w:rStyle w:val="SidhuvudUtskott"/>
      </w:rPr>
      <w:fldChar w:fldCharType="begin" w:fldLock="1"/>
    </w:r>
    <w:r w:rsidRPr="001A7757">
      <w:rPr>
        <w:rStyle w:val="SidhuvudUtskott"/>
      </w:rPr>
      <w:instrText xml:space="preserve"> PRINTDATE \@ "yyyy-MM-dd HH.mm" </w:instrText>
    </w:r>
    <w:r w:rsidRPr="001A7757">
      <w:rPr>
        <w:rStyle w:val="SidhuvudUtskott"/>
      </w:rPr>
      <w:fldChar w:fldCharType="separate"/>
    </w:r>
    <w:r w:rsidRPr="001A7757">
      <w:rPr>
        <w:rStyle w:val="SidhuvudUtskott"/>
      </w:rPr>
      <w:instrText>2000-08-11 16.42</w:instrText>
    </w:r>
    <w:r w:rsidRPr="001A7757">
      <w:rPr>
        <w:rStyle w:val="SidhuvudUtskott"/>
      </w:rPr>
      <w:fldChar w:fldCharType="end"/>
    </w:r>
    <w:r w:rsidRPr="001A7757">
      <w:rPr>
        <w:rStyle w:val="SidhuvudUtskott"/>
      </w:rPr>
      <w:instrText xml:space="preserve">" </w:instrText>
    </w:r>
    <w:r w:rsidRPr="001A7757">
      <w:rPr>
        <w:rStyle w:val="SidhuvudUtskott"/>
      </w:rPr>
      <w:fldChar w:fldCharType="end"/>
    </w:r>
  </w:p>
  <w:p w:rsidR="006E3C54" w:rsidRPr="001A7757" w:rsidRDefault="006E3C5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Udda"/>
      <w:framePr w:w="8732" w:h="567" w:hRule="exact" w:vSpace="0" w:wrap="around" w:vAnchor="page" w:y="341" w:anchorLock="0"/>
    </w:pPr>
    <w:r w:rsidRPr="001A7757">
      <w:rPr>
        <w:rStyle w:val="SidhuvudRubrikReferens"/>
      </w:rPr>
      <w:fldChar w:fldCharType="begin" w:fldLock="1"/>
    </w:r>
    <w:r w:rsidRPr="001A7757">
      <w:rPr>
        <w:rStyle w:val="SidhuvudRubrikReferens"/>
      </w:rPr>
      <w:instrText xml:space="preserve"> StyleREF "Rubrik 1" </w:instrText>
    </w:r>
    <w:r w:rsidRPr="001A7757">
      <w:rPr>
        <w:rStyle w:val="SidhuvudRubrikReferens"/>
      </w:rPr>
      <w:fldChar w:fldCharType="separate"/>
    </w:r>
    <w:r w:rsidRPr="001A7757">
      <w:rPr>
        <w:rStyle w:val="SidhuvudRubrikReferens"/>
      </w:rPr>
      <w:t>Utskottets förslag till riksdagsbeslut</w:t>
    </w:r>
    <w:r w:rsidRPr="001A7757">
      <w:rPr>
        <w:rStyle w:val="SidhuvudRubrikReferens"/>
      </w:rPr>
      <w:fldChar w:fldCharType="end"/>
    </w:r>
    <w:r w:rsidRPr="001A7757">
      <w:rPr>
        <w:rStyle w:val="SidhuvudBilaga"/>
      </w:rPr>
      <w:t xml:space="preserve"> </w:t>
    </w:r>
    <w:r w:rsidRPr="001A7757">
      <w:t xml:space="preserve">     </w:t>
    </w:r>
    <w:r w:rsidRPr="001A7757">
      <w:rPr>
        <w:rStyle w:val="SidhuvudUtskott"/>
      </w:rPr>
      <w:fldChar w:fldCharType="begin" w:fldLock="1"/>
    </w:r>
    <w:r w:rsidRPr="001A7757">
      <w:rPr>
        <w:rStyle w:val="SidhuvudUtskott"/>
      </w:rPr>
      <w:instrText xml:space="preserve"> DOCPROPERTY BetänkandeÅr</w:instrText>
    </w:r>
    <w:r w:rsidRPr="001A7757">
      <w:rPr>
        <w:rStyle w:val="SidhuvudUtskott"/>
      </w:rPr>
      <w:fldChar w:fldCharType="separate"/>
    </w:r>
    <w:r w:rsidRPr="001A7757">
      <w:rPr>
        <w:rStyle w:val="SidhuvudUtskott"/>
      </w:rPr>
      <w:t>2000/01</w:t>
    </w:r>
    <w:r w:rsidRPr="001A7757">
      <w:rPr>
        <w:rStyle w:val="SidhuvudUtskott"/>
      </w:rPr>
      <w:fldChar w:fldCharType="end"/>
    </w:r>
    <w:r w:rsidRPr="001A7757">
      <w:rPr>
        <w:rStyle w:val="SidhuvudUtskott"/>
      </w:rPr>
      <w:t>:</w:t>
    </w:r>
    <w:r w:rsidRPr="001A7757">
      <w:rPr>
        <w:rStyle w:val="SidhuvudUtskott"/>
      </w:rPr>
      <w:fldChar w:fldCharType="begin" w:fldLock="1"/>
    </w:r>
    <w:r w:rsidRPr="001A7757">
      <w:rPr>
        <w:rStyle w:val="SidhuvudUtskott"/>
      </w:rPr>
      <w:instrText xml:space="preserve"> DOCPROPERTY</w:instrText>
    </w:r>
    <w:r w:rsidRPr="001A7757">
      <w:instrText xml:space="preserve"> </w:instrText>
    </w:r>
    <w:r w:rsidRPr="001A7757">
      <w:rPr>
        <w:rStyle w:val="SidhuvudUtskott"/>
      </w:rPr>
      <w:instrText>Utskott</w:instrText>
    </w:r>
    <w:r w:rsidRPr="001A7757">
      <w:rPr>
        <w:rStyle w:val="SidhuvudUtskott"/>
      </w:rPr>
      <w:fldChar w:fldCharType="separate"/>
    </w:r>
    <w:r w:rsidRPr="001A7757">
      <w:rPr>
        <w:rStyle w:val="SidhuvudUtskott"/>
      </w:rPr>
      <w:t>SoU</w: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DOCPROPERTY Betä</w:instrText>
    </w:r>
    <w:r w:rsidRPr="001A7757">
      <w:rPr>
        <w:rStyle w:val="SidhuvudUtskott"/>
      </w:rPr>
      <w:instrText>n</w:instrText>
    </w:r>
    <w:r w:rsidRPr="001A7757">
      <w:rPr>
        <w:rStyle w:val="SidhuvudUtskott"/>
      </w:rPr>
      <w:instrText>kandeNr</w:instrText>
    </w:r>
    <w:r w:rsidRPr="001A7757">
      <w:rPr>
        <w:rStyle w:val="SidhuvudUtskott"/>
      </w:rPr>
      <w:fldChar w:fldCharType="separate"/>
    </w:r>
    <w:r w:rsidRPr="001A7757">
      <w:rPr>
        <w:rStyle w:val="SidhuvudUtskott"/>
      </w:rPr>
      <w:t>15</w:t>
    </w:r>
    <w:r w:rsidRPr="001A7757">
      <w:rPr>
        <w:rStyle w:val="SidhuvudUtskott"/>
      </w:rPr>
      <w:fldChar w:fldCharType="end"/>
    </w:r>
  </w:p>
  <w:p w:rsidR="006E3C54" w:rsidRPr="001A7757" w:rsidRDefault="006E3C54">
    <w:pPr>
      <w:pStyle w:val="SidhuvudKantUdda"/>
      <w:framePr w:w="8732" w:h="567" w:hRule="exact" w:vSpace="0" w:wrap="around" w:vAnchor="page" w:y="341" w:anchorLock="0"/>
    </w:pPr>
    <w:r w:rsidRPr="001A7757">
      <w:rPr>
        <w:rStyle w:val="SidhuvudUtskott"/>
      </w:rPr>
      <w:fldChar w:fldCharType="begin" w:fldLock="1"/>
    </w:r>
    <w:r w:rsidRPr="001A7757">
      <w:rPr>
        <w:rStyle w:val="SidhuvudUtskott"/>
      </w:rPr>
      <w:instrText xml:space="preserve"> if </w:instrText>
    </w:r>
    <w:r w:rsidRPr="001A7757">
      <w:rPr>
        <w:rStyle w:val="SidhuvudUtskott"/>
      </w:rPr>
      <w:fldChar w:fldCharType="begin" w:fldLock="1"/>
    </w:r>
    <w:r w:rsidRPr="001A7757">
      <w:rPr>
        <w:rStyle w:val="SidhuvudUtskott"/>
      </w:rPr>
      <w:instrText xml:space="preserve"> DOCPROPERTY "UtkastDatum"</w:instrText>
    </w:r>
    <w:r w:rsidRPr="001A7757">
      <w:rPr>
        <w:rStyle w:val="SidhuvudUtskott"/>
      </w:rPr>
      <w:fldChar w:fldCharType="separate"/>
    </w:r>
    <w:r w:rsidRPr="001A7757">
      <w:rPr>
        <w:rStyle w:val="SidhuvudUtskott"/>
      </w:rPr>
      <w:instrText>Nej</w:instrText>
    </w:r>
    <w:r w:rsidRPr="001A7757">
      <w:rPr>
        <w:rStyle w:val="SidhuvudUtskott"/>
      </w:rPr>
      <w:fldChar w:fldCharType="end"/>
    </w:r>
    <w:r w:rsidRPr="001A7757">
      <w:rPr>
        <w:rStyle w:val="SidhuvudUtskott"/>
      </w:rPr>
      <w:instrText xml:space="preserve"> = "Ja" "</w:instrText>
    </w:r>
    <w:r w:rsidRPr="001A7757">
      <w:rPr>
        <w:rStyle w:val="SidhuvudUtskott"/>
      </w:rPr>
      <w:fldChar w:fldCharType="begin" w:fldLock="1"/>
    </w:r>
    <w:r w:rsidRPr="001A7757">
      <w:rPr>
        <w:rStyle w:val="SidhuvudUtskott"/>
      </w:rPr>
      <w:instrText xml:space="preserve"> PRINTDATE \@ "yyyy-MM-dd HH.mm    " </w:instrText>
    </w:r>
    <w:r w:rsidRPr="001A7757">
      <w:rPr>
        <w:rStyle w:val="SidhuvudUtskott"/>
      </w:rPr>
      <w:fldChar w:fldCharType="separate"/>
    </w:r>
    <w:r w:rsidRPr="001A7757">
      <w:rPr>
        <w:rStyle w:val="SidhuvudUtskott"/>
      </w:rPr>
      <w:instrText>2000-08-11 16.42</w:instrText>
    </w:r>
    <w:r w:rsidRPr="001A7757">
      <w:rPr>
        <w:rStyle w:val="SidhuvudUtskott"/>
      </w:rPr>
      <w:fldChar w:fldCharType="end"/>
    </w:r>
    <w:r w:rsidRPr="001A7757">
      <w:rPr>
        <w:rStyle w:val="SidhuvudUtskott"/>
      </w:rPr>
      <w:instrText xml:space="preserve">" </w:instrText>
    </w:r>
    <w:r w:rsidRPr="001A7757">
      <w:rPr>
        <w:rStyle w:val="SidhuvudUtskott"/>
      </w:rPr>
      <w:fldChar w:fldCharType="end"/>
    </w:r>
    <w:r w:rsidRPr="001A7757">
      <w:rPr>
        <w:rStyle w:val="SidhuvudUtskott"/>
      </w:rPr>
      <w:fldChar w:fldCharType="begin" w:fldLock="1"/>
    </w:r>
    <w:r w:rsidRPr="001A7757">
      <w:rPr>
        <w:rStyle w:val="SidhuvudUtskott"/>
      </w:rPr>
      <w:instrText xml:space="preserve"> DOCPR</w:instrText>
    </w:r>
    <w:r w:rsidRPr="001A7757">
      <w:rPr>
        <w:rStyle w:val="SidhuvudUtskott"/>
      </w:rPr>
      <w:instrText>O</w:instrText>
    </w:r>
    <w:r w:rsidRPr="001A7757">
      <w:rPr>
        <w:rStyle w:val="SidhuvudUtskott"/>
      </w:rPr>
      <w:instrText>PERTY Status</w:instrText>
    </w:r>
    <w:r w:rsidRPr="001A7757">
      <w:rPr>
        <w:rStyle w:val="SidhuvudUtskott"/>
      </w:rPr>
      <w:fldChar w:fldCharType="end"/>
    </w:r>
  </w:p>
  <w:p w:rsidR="006E3C54" w:rsidRPr="001A7757" w:rsidRDefault="006E3C5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54" w:rsidRPr="001A7757" w:rsidRDefault="006E3C54">
    <w:pPr>
      <w:pStyle w:val="SidhuvudKantUdda"/>
      <w:framePr w:w="8732" w:h="567" w:hRule="exact" w:vSpace="0" w:wrap="around" w:vAnchor="page" w:y="341" w:anchorLock="0"/>
    </w:pPr>
    <w:r w:rsidRPr="001A7757">
      <w:t xml:space="preserve">  </w:t>
    </w:r>
    <w:r w:rsidRPr="001A7757">
      <w:rPr>
        <w:rStyle w:val="SidhuvudUtskott"/>
      </w:rPr>
      <w:t>2000/01:SoU15</w:t>
    </w:r>
  </w:p>
  <w:p w:rsidR="006E3C54" w:rsidRPr="001A7757" w:rsidRDefault="006E3C54">
    <w:pPr>
      <w:pStyle w:val="SidhuvudKantUdda"/>
      <w:framePr w:w="8732" w:h="567" w:hRule="exact" w:vSpace="0" w:wrap="around" w:vAnchor="page" w:y="341" w:anchorLock="0"/>
    </w:pPr>
  </w:p>
  <w:p w:rsidR="006E3C54" w:rsidRPr="001A7757" w:rsidRDefault="006E3C5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6115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B04C6F"/>
    <w:rsid w:val="001A7757"/>
    <w:rsid w:val="006E3C54"/>
    <w:rsid w:val="00B04C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26427A-AC5E-4CB4-8541-75DBA6E0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1379</Words>
  <Characters>8775</Characters>
  <Application>Microsoft Office Word</Application>
  <DocSecurity>4</DocSecurity>
  <Lines>179</Lines>
  <Paragraphs>54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betänkande</vt:lpstr>
      <vt:lpstr>Sammanfattning</vt:lpstr>
      <vt:lpstr>Utskottets förslag till riksdagsbeslut</vt:lpstr>
      <vt:lpstr>Redogörelse för ärendet</vt:lpstr>
      <vt:lpstr>    Skrivelsens huvudsakliga innehåll</vt:lpstr>
      <vt:lpstr>Utskottets överväganden</vt:lpstr>
      <vt:lpstr>    Regeringens skrivelse</vt:lpstr>
      <vt:lpstr>        Fördelning av medel m.m.</vt:lpstr>
      <vt:lpstr>        Särskilda satsningar för de olika målgrupperna</vt:lpstr>
      <vt:lpstr>        Kommande inriktning för stöd ur Allmänna arvsfonden</vt:lpstr>
    </vt:vector>
  </TitlesOfParts>
  <Company>Riksdagen</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2001-03-29T07:31:00Z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