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E2CD0" w:rsidRPr="00240FC9" w:rsidRDefault="001E2CD0">
      <w:pPr>
        <w:pStyle w:val="Frslagsrubrik"/>
      </w:pPr>
      <w:r w:rsidRPr="00240FC9">
        <w:t>Förslag till riksdagsbeslut</w:t>
      </w:r>
    </w:p>
    <w:p w:rsidR="001E2CD0" w:rsidRPr="00240FC9" w:rsidRDefault="001E2CD0">
      <w:pPr>
        <w:pStyle w:val="Hemstlatt"/>
      </w:pPr>
      <w:r w:rsidRPr="00240FC9">
        <w:t xml:space="preserve">Riksdagen tillkännager för regeringen som sin mening vad som anförs i motionen om </w:t>
      </w:r>
      <w:r w:rsidRPr="00240FC9">
        <w:rPr>
          <w:szCs w:val="16"/>
        </w:rPr>
        <w:t>förbättringar i lagen om offentlig upphan</w:t>
      </w:r>
      <w:r w:rsidRPr="00240FC9">
        <w:rPr>
          <w:szCs w:val="16"/>
        </w:rPr>
        <w:t>d</w:t>
      </w:r>
      <w:r w:rsidRPr="00240FC9">
        <w:rPr>
          <w:szCs w:val="16"/>
        </w:rPr>
        <w:t>ling.</w:t>
      </w:r>
    </w:p>
    <w:p w:rsidR="001E2CD0" w:rsidRPr="00240FC9" w:rsidRDefault="001E2CD0">
      <w:pPr>
        <w:pStyle w:val="Rubrik1"/>
      </w:pPr>
      <w:r w:rsidRPr="00240FC9">
        <w:t>Motivering</w:t>
      </w:r>
    </w:p>
    <w:p w:rsidR="001E2CD0" w:rsidRPr="00240FC9" w:rsidRDefault="001E2CD0">
      <w:r w:rsidRPr="00240FC9">
        <w:t>Lagen om offentlig upphandling ska garantera konkurrens och att skattepen</w:t>
      </w:r>
      <w:r w:rsidRPr="00240FC9">
        <w:t>g</w:t>
      </w:r>
      <w:r w:rsidRPr="00240FC9">
        <w:t>arna används effektivt. Trots det finns mycket i övrigt att önska. Inte minst leder de närmast regelmässiga överprövningarna till fördröjningar, osäkerhet och onödiga kostnader i upphandlingsprocessen.</w:t>
      </w:r>
    </w:p>
    <w:p w:rsidR="001E2CD0" w:rsidRPr="00240FC9" w:rsidRDefault="001E2CD0">
      <w:pPr>
        <w:pStyle w:val="Normaltindrag"/>
      </w:pPr>
      <w:r w:rsidRPr="00240FC9">
        <w:t>Ett begränsat men effektivt sätt att ändra i lagstiftningen skulle vara att ålägga den som vill påtala fel i en upphandling att göra det omedelbart, redan när förfrågningsunderlaget skickas ut. Idag kan man avvakta utgången av upphandlingen innan man agerar på ett fel i underlaget. Regelverket bör u</w:t>
      </w:r>
      <w:r w:rsidRPr="00240FC9">
        <w:t>t</w:t>
      </w:r>
      <w:r w:rsidRPr="00240FC9">
        <w:t>formas så att den som inte har påtalat felaktigheter i underlaget förlorar sin rätt att överklaga.</w:t>
      </w:r>
    </w:p>
    <w:p w:rsidR="001E2CD0" w:rsidRPr="00240FC9" w:rsidRDefault="001E2CD0">
      <w:pPr>
        <w:pStyle w:val="Normaltindrag"/>
      </w:pPr>
      <w:r w:rsidRPr="00240FC9">
        <w:t>Ett sådant förfarande är mer rättssäkert och kan leda till sänkta kostnader för samhället. Det har även stöd i EU-rätten och fungerar i andra EU-länder. Regeringen bör återkomma till riksdagen med ett förslag i denna riktning.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40FC9">
        <w:trPr>
          <w:cantSplit/>
        </w:trPr>
        <w:tc>
          <w:tcPr>
            <w:tcW w:w="3046" w:type="dxa"/>
          </w:tcPr>
          <w:p w:rsidR="001E2CD0" w:rsidRPr="00240FC9" w:rsidRDefault="001E2CD0">
            <w:pPr>
              <w:pStyle w:val="UnderskriftDatum"/>
              <w:spacing w:before="240"/>
            </w:pPr>
            <w:r w:rsidRPr="00240FC9">
              <w:t>Stockholm den 3 oktober 2011</w:t>
            </w:r>
          </w:p>
        </w:tc>
        <w:tc>
          <w:tcPr>
            <w:tcW w:w="3047" w:type="dxa"/>
          </w:tcPr>
          <w:p w:rsidR="001E2CD0" w:rsidRPr="00240FC9" w:rsidRDefault="001E2CD0">
            <w:pPr>
              <w:pStyle w:val="Underskrifter"/>
              <w:spacing w:before="240"/>
            </w:pPr>
          </w:p>
        </w:tc>
      </w:tr>
      <w:tr w:rsidR="00000000" w:rsidRPr="00240FC9">
        <w:trPr>
          <w:cantSplit/>
        </w:trPr>
        <w:tc>
          <w:tcPr>
            <w:tcW w:w="3046" w:type="dxa"/>
          </w:tcPr>
          <w:p w:rsidR="001E2CD0" w:rsidRPr="00240FC9" w:rsidRDefault="001E2CD0">
            <w:pPr>
              <w:pStyle w:val="Underskrifter"/>
            </w:pPr>
            <w:r w:rsidRPr="00240FC9">
              <w:t>Fredrik Olovsson (S)</w:t>
            </w:r>
          </w:p>
        </w:tc>
        <w:tc>
          <w:tcPr>
            <w:tcW w:w="3046" w:type="dxa"/>
          </w:tcPr>
          <w:p w:rsidR="001E2CD0" w:rsidRPr="00240FC9" w:rsidRDefault="001E2CD0">
            <w:pPr>
              <w:pStyle w:val="Underskrifter"/>
            </w:pPr>
          </w:p>
        </w:tc>
      </w:tr>
    </w:tbl>
    <w:p w:rsidR="001E2CD0" w:rsidRPr="00240FC9" w:rsidRDefault="001E2CD0">
      <w:pPr>
        <w:pStyle w:val="Normaltindrag"/>
      </w:pPr>
    </w:p>
    <w:sectPr w:rsidR="001E2CD0" w:rsidRPr="00240F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E2CD0" w:rsidRPr="00240FC9" w:rsidRDefault="001E2CD0">
      <w:r w:rsidRPr="00240FC9">
        <w:separator/>
      </w:r>
    </w:p>
  </w:endnote>
  <w:endnote w:type="continuationSeparator" w:id="0">
    <w:p w:rsidR="001E2CD0" w:rsidRPr="00240FC9" w:rsidRDefault="001E2CD0">
      <w:r w:rsidRPr="00240FC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2CD0" w:rsidRPr="00240FC9" w:rsidRDefault="00240FC9">
    <w:pPr>
      <w:pStyle w:val="Sidfot"/>
    </w:pPr>
    <w:r w:rsidRPr="00240FC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2195925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2CD0" w:rsidRDefault="001E2CD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E2CD0" w:rsidRDefault="001E2CD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2CD0" w:rsidRPr="00240FC9" w:rsidRDefault="00240FC9">
    <w:pPr>
      <w:pStyle w:val="Sidfot"/>
    </w:pPr>
    <w:r w:rsidRPr="00240FC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488824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2CD0" w:rsidRDefault="001E2CD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E2CD0" w:rsidRDefault="001E2CD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2CD0" w:rsidRPr="00240FC9" w:rsidRDefault="00240FC9">
    <w:pPr>
      <w:pStyle w:val="Sidfot"/>
    </w:pPr>
    <w:r w:rsidRPr="00240FC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6528106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2CD0" w:rsidRDefault="001E2CD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E2CD0" w:rsidRDefault="001E2CD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E2CD0" w:rsidRPr="00240FC9" w:rsidRDefault="001E2CD0">
      <w:r w:rsidRPr="00240FC9">
        <w:separator/>
      </w:r>
    </w:p>
  </w:footnote>
  <w:footnote w:type="continuationSeparator" w:id="0">
    <w:p w:rsidR="001E2CD0" w:rsidRPr="00240FC9" w:rsidRDefault="001E2CD0">
      <w:r w:rsidRPr="00240FC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2CD0" w:rsidRPr="00240FC9" w:rsidRDefault="00240FC9">
    <w:pPr>
      <w:pStyle w:val="Sidhuvud"/>
    </w:pPr>
    <w:r w:rsidRPr="00240FC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0438477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2CD0" w:rsidRDefault="001E2CD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Fi267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E2CD0" w:rsidRDefault="001E2CD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Fi267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2CD0" w:rsidRPr="00240FC9" w:rsidRDefault="00240FC9">
    <w:pPr>
      <w:pStyle w:val="Sidhuvud"/>
    </w:pPr>
    <w:r w:rsidRPr="00240FC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6419690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2CD0" w:rsidRDefault="001E2CD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Fi267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E2CD0" w:rsidRDefault="001E2CD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Fi267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2CD0" w:rsidRPr="00240FC9" w:rsidRDefault="001E2CD0">
    <w:pPr>
      <w:pStyle w:val="FSHNormal"/>
      <w:tabs>
        <w:tab w:val="right" w:pos="5840"/>
      </w:tabs>
    </w:pPr>
    <w:r w:rsidRPr="00240FC9">
      <w:br/>
    </w:r>
    <w:r w:rsidRPr="00240FC9">
      <w:fldChar w:fldCharType="begin" w:fldLock="1"/>
    </w:r>
    <w:r w:rsidRPr="00240FC9">
      <w:instrText xml:space="preserve"> DOCPROPERTY</w:instrText>
    </w:r>
    <w:r w:rsidRPr="00240FC9">
      <w:rPr>
        <w:sz w:val="18"/>
      </w:rPr>
      <w:instrText xml:space="preserve"> "YearUser" *\charformat </w:instrText>
    </w:r>
    <w:r w:rsidRPr="00240FC9">
      <w:fldChar w:fldCharType="separate"/>
    </w:r>
    <w:r w:rsidRPr="00240FC9">
      <w:t>2011/12</w:t>
    </w:r>
    <w:r w:rsidRPr="00240FC9">
      <w:fldChar w:fldCharType="end"/>
    </w:r>
    <w:r w:rsidRPr="00240FC9">
      <w:t xml:space="preserve"> </w:t>
    </w:r>
    <w:r w:rsidRPr="00240FC9">
      <w:tab/>
      <w:t xml:space="preserve">mnr: </w:t>
    </w:r>
    <w:r w:rsidRPr="00240FC9">
      <w:fldChar w:fldCharType="begin" w:fldLock="1"/>
    </w:r>
    <w:r w:rsidRPr="00240FC9">
      <w:instrText xml:space="preserve"> DOCPROPERTY</w:instrText>
    </w:r>
    <w:r w:rsidRPr="00240FC9">
      <w:rPr>
        <w:sz w:val="18"/>
      </w:rPr>
      <w:instrText xml:space="preserve"> "Motionsnummer" *\charformat </w:instrText>
    </w:r>
    <w:r w:rsidRPr="00240FC9">
      <w:fldChar w:fldCharType="separate"/>
    </w:r>
    <w:r w:rsidRPr="00240FC9">
      <w:t>Fi267</w:t>
    </w:r>
    <w:r w:rsidRPr="00240FC9">
      <w:fldChar w:fldCharType="end"/>
    </w:r>
    <w:r w:rsidRPr="00240FC9">
      <w:br/>
    </w:r>
    <w:r w:rsidRPr="00240FC9">
      <w:fldChar w:fldCharType="begin" w:fldLock="1"/>
    </w:r>
    <w:r w:rsidRPr="00240FC9">
      <w:instrText xml:space="preserve"> DOCPROPERTY</w:instrText>
    </w:r>
    <w:r w:rsidRPr="00240FC9">
      <w:rPr>
        <w:sz w:val="18"/>
      </w:rPr>
      <w:instrText xml:space="preserve"> "Samling" *\charformat </w:instrText>
    </w:r>
    <w:r w:rsidRPr="00240FC9">
      <w:fldChar w:fldCharType="end"/>
    </w:r>
    <w:r w:rsidRPr="00240FC9">
      <w:tab/>
      <w:t xml:space="preserve">pnr: </w:t>
    </w:r>
    <w:r w:rsidRPr="00240FC9">
      <w:fldChar w:fldCharType="begin" w:fldLock="1"/>
    </w:r>
    <w:r w:rsidRPr="00240FC9">
      <w:instrText xml:space="preserve"> DOCPROPERTY</w:instrText>
    </w:r>
    <w:r w:rsidRPr="00240FC9">
      <w:rPr>
        <w:sz w:val="18"/>
      </w:rPr>
      <w:instrText xml:space="preserve"> "Partinummer" *\charformat </w:instrText>
    </w:r>
    <w:r w:rsidRPr="00240FC9">
      <w:fldChar w:fldCharType="separate"/>
    </w:r>
    <w:r w:rsidRPr="00240FC9">
      <w:t>S33051</w:t>
    </w:r>
    <w:r w:rsidRPr="00240FC9">
      <w:fldChar w:fldCharType="end"/>
    </w:r>
  </w:p>
  <w:p w:rsidR="001E2CD0" w:rsidRPr="00240FC9" w:rsidRDefault="001E2CD0">
    <w:pPr>
      <w:pStyle w:val="FSHRub1"/>
    </w:pPr>
    <w:r w:rsidRPr="00240FC9">
      <w:t>Motion till riksdagen</w:t>
    </w:r>
    <w:r w:rsidRPr="00240FC9">
      <w:br/>
    </w:r>
    <w:r w:rsidRPr="00240FC9">
      <w:fldChar w:fldCharType="begin" w:fldLock="1"/>
    </w:r>
    <w:r w:rsidRPr="00240FC9">
      <w:instrText xml:space="preserve"> DOCPROPERTY "YearUser" *\charformat </w:instrText>
    </w:r>
    <w:r w:rsidRPr="00240FC9">
      <w:fldChar w:fldCharType="separate"/>
    </w:r>
    <w:r w:rsidRPr="00240FC9">
      <w:t>2011/12</w:t>
    </w:r>
    <w:r w:rsidRPr="00240FC9">
      <w:fldChar w:fldCharType="end"/>
    </w:r>
    <w:r w:rsidRPr="00240FC9">
      <w:t>:</w:t>
    </w:r>
    <w:r w:rsidRPr="00240FC9">
      <w:fldChar w:fldCharType="begin" w:fldLock="1"/>
    </w:r>
    <w:r w:rsidRPr="00240FC9">
      <w:instrText xml:space="preserve"> DOCPROPERTY "Motionsnummer" *\charformat </w:instrText>
    </w:r>
    <w:r w:rsidRPr="00240FC9">
      <w:fldChar w:fldCharType="separate"/>
    </w:r>
    <w:r w:rsidRPr="00240FC9">
      <w:t>Fi267</w:t>
    </w:r>
    <w:r w:rsidRPr="00240FC9">
      <w:fldChar w:fldCharType="end"/>
    </w:r>
  </w:p>
  <w:p w:rsidR="001E2CD0" w:rsidRPr="00240FC9" w:rsidRDefault="001E2CD0">
    <w:pPr>
      <w:pStyle w:val="FSHNormalS5"/>
    </w:pPr>
    <w:r w:rsidRPr="00240FC9">
      <w:fldChar w:fldCharType="begin" w:fldLock="1"/>
    </w:r>
    <w:r w:rsidRPr="00240FC9">
      <w:instrText xml:space="preserve"> DOCPROPERTY "MotionarText" *\charformat </w:instrText>
    </w:r>
    <w:r w:rsidRPr="00240FC9">
      <w:fldChar w:fldCharType="separate"/>
    </w:r>
    <w:r w:rsidRPr="00240FC9">
      <w:t>av Fredrik Olovsson (S)</w:t>
    </w:r>
    <w:r w:rsidRPr="00240FC9">
      <w:fldChar w:fldCharType="end"/>
    </w:r>
    <w:r w:rsidRPr="00240FC9">
      <w:br/>
    </w:r>
    <w:r w:rsidRPr="00240FC9">
      <w:fldChar w:fldCharType="begin" w:fldLock="1"/>
    </w:r>
    <w:r w:rsidRPr="00240FC9">
      <w:instrText xml:space="preserve"> DOCPROPERTY "SvarFrasKort" *\charformat </w:instrText>
    </w:r>
    <w:r w:rsidRPr="00240FC9">
      <w:fldChar w:fldCharType="end"/>
    </w:r>
  </w:p>
  <w:p w:rsidR="001E2CD0" w:rsidRPr="00240FC9" w:rsidRDefault="001E2CD0">
    <w:pPr>
      <w:pStyle w:val="FSHTitel"/>
    </w:pPr>
    <w:r w:rsidRPr="00240FC9">
      <w:fldChar w:fldCharType="begin" w:fldLock="1"/>
    </w:r>
    <w:r w:rsidRPr="00240FC9">
      <w:instrText xml:space="preserve"> DOCPROPERTY</w:instrText>
    </w:r>
    <w:r w:rsidRPr="00240FC9">
      <w:rPr>
        <w:sz w:val="18"/>
      </w:rPr>
      <w:instrText xml:space="preserve"> "RubrikSvar" *\charformat </w:instrText>
    </w:r>
    <w:r w:rsidRPr="00240FC9">
      <w:fldChar w:fldCharType="separate"/>
    </w:r>
    <w:r w:rsidRPr="00240FC9">
      <w:t>Förbättringar i lagen om offentlig upphandling</w:t>
    </w:r>
    <w:r w:rsidRPr="00240FC9">
      <w:fldChar w:fldCharType="end"/>
    </w:r>
  </w:p>
  <w:p w:rsidR="001E2CD0" w:rsidRPr="00240FC9" w:rsidRDefault="001E2CD0">
    <w:pPr>
      <w:pStyle w:val="Normal00"/>
    </w:pPr>
  </w:p>
  <w:p w:rsidR="001E2CD0" w:rsidRPr="00240FC9" w:rsidRDefault="001E2CD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51360706">
    <w:abstractNumId w:val="3"/>
  </w:num>
  <w:num w:numId="2" w16cid:durableId="1750225881">
    <w:abstractNumId w:val="2"/>
  </w:num>
  <w:num w:numId="3" w16cid:durableId="11806350">
    <w:abstractNumId w:val="1"/>
  </w:num>
  <w:num w:numId="4" w16cid:durableId="1131441567">
    <w:abstractNumId w:val="0"/>
  </w:num>
  <w:num w:numId="5" w16cid:durableId="1275283590">
    <w:abstractNumId w:val="7"/>
  </w:num>
  <w:num w:numId="6" w16cid:durableId="2095198528">
    <w:abstractNumId w:val="6"/>
  </w:num>
  <w:num w:numId="7" w16cid:durableId="832768144">
    <w:abstractNumId w:val="5"/>
  </w:num>
  <w:num w:numId="8" w16cid:durableId="636034934">
    <w:abstractNumId w:val="4"/>
  </w:num>
  <w:num w:numId="9" w16cid:durableId="971056053">
    <w:abstractNumId w:val="8"/>
  </w:num>
  <w:num w:numId="10" w16cid:durableId="341473362">
    <w:abstractNumId w:val="9"/>
  </w:num>
  <w:num w:numId="11" w16cid:durableId="670722213">
    <w:abstractNumId w:val="10"/>
  </w:num>
  <w:num w:numId="12" w16cid:durableId="1598052093">
    <w:abstractNumId w:val="13"/>
  </w:num>
  <w:num w:numId="13" w16cid:durableId="1856767009">
    <w:abstractNumId w:val="15"/>
  </w:num>
  <w:num w:numId="14" w16cid:durableId="560555323">
    <w:abstractNumId w:val="16"/>
  </w:num>
  <w:num w:numId="15" w16cid:durableId="1414661287">
    <w:abstractNumId w:val="11"/>
  </w:num>
  <w:num w:numId="16" w16cid:durableId="665595107">
    <w:abstractNumId w:val="18"/>
  </w:num>
  <w:num w:numId="17" w16cid:durableId="933241985">
    <w:abstractNumId w:val="17"/>
  </w:num>
  <w:num w:numId="18" w16cid:durableId="346250196">
    <w:abstractNumId w:val="14"/>
  </w:num>
  <w:num w:numId="19" w16cid:durableId="79490745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4_2011-09-14"/>
    <w:docVar w:name="PersonGUIDs" w:val="{F708B1B8-DB78-4B18-BA0A-C0B31121F7DF}"/>
  </w:docVars>
  <w:rsids>
    <w:rsidRoot w:val="00440E34"/>
    <w:rsid w:val="001E2CD0"/>
    <w:rsid w:val="00240FC9"/>
    <w:rsid w:val="0044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79C5DD2-A521-4434-A070-FD0732FA5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962</Characters>
  <Application>Microsoft Office Word</Application>
  <DocSecurity>4</DocSecurity>
  <Lines>21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S33051</vt:lpstr>
    </vt:vector>
  </TitlesOfParts>
  <Company>Riksdagen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S33051</dc:title>
  <dc:subject>S33051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2011-11-25T12:31:00Z</cp:lastPrinted>
  <dcterms:created xsi:type="dcterms:W3CDTF">2025-12-17T18:43:00Z</dcterms:created>
  <dcterms:modified xsi:type="dcterms:W3CDTF">2025-12-17T18:43:00Z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mot2000_534_2011-09-14</vt:lpwstr>
  </property>
  <property fmtid="{D5CDD505-2E9C-101B-9397-08002B2CF9AE}" pid="3" name="version">
    <vt:lpwstr>mot2000_534_2011-09-14</vt:lpwstr>
  </property>
  <property fmtid="{D5CDD505-2E9C-101B-9397-08002B2CF9AE}" pid="4" name="dokumenttyp">
    <vt:lpwstr>motion</vt:lpwstr>
  </property>
  <property fmtid="{D5CDD505-2E9C-101B-9397-08002B2CF9AE}" pid="5" name="Sekr">
    <vt:lpwstr>kh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Förbättringar i lagen om offentlig upphandling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Förbättringar i lagen om offentlig upphandling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S33051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Fredrik Olovsson (S)</vt:lpwstr>
  </property>
  <property fmtid="{D5CDD505-2E9C-101B-9397-08002B2CF9AE}" pid="26" name="MotionarLista">
    <vt:lpwstr>Olovsson, Fredrik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Fredrik Olovsson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Fi267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2011</vt:lpwstr>
  </property>
  <property fmtid="{D5CDD505-2E9C-101B-9397-08002B2CF9AE}" pid="44" name="NotesUID">
    <vt:lpwstr>birgitte.isberg@riksdagen.se</vt:lpwstr>
  </property>
  <property fmtid="{D5CDD505-2E9C-101B-9397-08002B2CF9AE}" pid="45" name="ReservUID">
    <vt:lpwstr>be0411aa</vt:lpwstr>
  </property>
  <property fmtid="{D5CDD505-2E9C-101B-9397-08002B2CF9AE}" pid="46" name="MotionID">
    <vt:lpwstr>20112012000000000083000330510069</vt:lpwstr>
  </property>
  <property fmtid="{D5CDD505-2E9C-101B-9397-08002B2CF9AE}" pid="47" name="datum">
    <vt:lpwstr>111003</vt:lpwstr>
  </property>
  <property fmtid="{D5CDD505-2E9C-101B-9397-08002B2CF9AE}" pid="48" name="avsändar-e-post">
    <vt:lpwstr>birgitte.isberg@riksdagen.se</vt:lpwstr>
  </property>
  <property fmtid="{D5CDD505-2E9C-101B-9397-08002B2CF9AE}" pid="49" name="id">
    <vt:lpwstr>20112012000000000083000330510069</vt:lpwstr>
  </property>
  <property fmtid="{D5CDD505-2E9C-101B-9397-08002B2CF9AE}" pid="50" name="nummer">
    <vt:lpwstr>267</vt:lpwstr>
  </property>
  <property fmtid="{D5CDD505-2E9C-101B-9397-08002B2CF9AE}" pid="51" name="utskottsbeteckning">
    <vt:lpwstr>Fi</vt:lpwstr>
  </property>
  <property fmtid="{D5CDD505-2E9C-101B-9397-08002B2CF9AE}" pid="52" name="GlobalUID">
    <vt:lpwstr>{10CC908D-6CAD-43F5-A222-DC5ACA4834FF}</vt:lpwstr>
  </property>
  <property fmtid="{D5CDD505-2E9C-101B-9397-08002B2CF9AE}" pid="53" name="Överföringar">
    <vt:i4>0</vt:i4>
  </property>
  <property fmtid="{D5CDD505-2E9C-101B-9397-08002B2CF9AE}" pid="54" name="Checksum">
    <vt:lpwstr>*0005877024401*</vt:lpwstr>
  </property>
  <property fmtid="{D5CDD505-2E9C-101B-9397-08002B2CF9AE}" pid="55" name="skuggnummer">
    <vt:lpwstr>2044</vt:lpwstr>
  </property>
  <property fmtid="{D5CDD505-2E9C-101B-9397-08002B2CF9AE}" pid="56" name="urixVersion">
    <vt:lpwstr>4.5.0.25</vt:lpwstr>
  </property>
  <property fmtid="{D5CDD505-2E9C-101B-9397-08002B2CF9AE}" pid="57" name="urixOrigin">
    <vt:lpwstr>111125 13:32:26.607</vt:lpwstr>
  </property>
  <property fmtid="{D5CDD505-2E9C-101B-9397-08002B2CF9AE}" pid="58" name="urixGuid">
    <vt:lpwstr>{AD21B016-B06C-49A5-AA48-BEA1FD38D034}</vt:lpwstr>
  </property>
</Properties>
</file>