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910FD3" w14:textId="77777777">
        <w:tc>
          <w:tcPr>
            <w:tcW w:w="2268" w:type="dxa"/>
          </w:tcPr>
          <w:p w14:paraId="0A5532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8A09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7ACC44" w14:textId="77777777">
        <w:tc>
          <w:tcPr>
            <w:tcW w:w="2268" w:type="dxa"/>
          </w:tcPr>
          <w:p w14:paraId="0318E1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C7CB0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D1B3E45" w14:textId="77777777">
        <w:tc>
          <w:tcPr>
            <w:tcW w:w="3402" w:type="dxa"/>
            <w:gridSpan w:val="2"/>
          </w:tcPr>
          <w:p w14:paraId="2FFAFD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AEC7A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E2AD023" w14:textId="77777777">
        <w:tc>
          <w:tcPr>
            <w:tcW w:w="2268" w:type="dxa"/>
          </w:tcPr>
          <w:p w14:paraId="4930C6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38B95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3F925E3" w14:textId="77777777">
        <w:tc>
          <w:tcPr>
            <w:tcW w:w="2268" w:type="dxa"/>
          </w:tcPr>
          <w:p w14:paraId="7B7FBC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5D7F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60E6288" w14:textId="77777777">
        <w:trPr>
          <w:trHeight w:val="284"/>
        </w:trPr>
        <w:tc>
          <w:tcPr>
            <w:tcW w:w="4911" w:type="dxa"/>
          </w:tcPr>
          <w:p w14:paraId="582F34EE" w14:textId="77777777" w:rsidR="006E4E11" w:rsidRDefault="0008772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16A70C1" w14:textId="77777777">
        <w:trPr>
          <w:trHeight w:val="284"/>
        </w:trPr>
        <w:tc>
          <w:tcPr>
            <w:tcW w:w="4911" w:type="dxa"/>
          </w:tcPr>
          <w:p w14:paraId="10E6CD9B" w14:textId="77777777" w:rsidR="006E4E11" w:rsidRDefault="0008772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7CDA926" w14:textId="77777777">
        <w:trPr>
          <w:trHeight w:val="284"/>
        </w:trPr>
        <w:tc>
          <w:tcPr>
            <w:tcW w:w="4911" w:type="dxa"/>
          </w:tcPr>
          <w:p w14:paraId="6B744D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77A7F5" w14:textId="77777777">
        <w:trPr>
          <w:trHeight w:val="284"/>
        </w:trPr>
        <w:tc>
          <w:tcPr>
            <w:tcW w:w="4911" w:type="dxa"/>
          </w:tcPr>
          <w:p w14:paraId="57DEFC08" w14:textId="1128C35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C9087E" w14:textId="77777777">
        <w:trPr>
          <w:trHeight w:val="284"/>
        </w:trPr>
        <w:tc>
          <w:tcPr>
            <w:tcW w:w="4911" w:type="dxa"/>
          </w:tcPr>
          <w:p w14:paraId="42D775A5" w14:textId="77777777" w:rsidR="00B779DA" w:rsidRDefault="00B779DA" w:rsidP="00B779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D0C576" w14:textId="77777777">
        <w:trPr>
          <w:trHeight w:val="284"/>
        </w:trPr>
        <w:tc>
          <w:tcPr>
            <w:tcW w:w="4911" w:type="dxa"/>
          </w:tcPr>
          <w:p w14:paraId="2C4B8241" w14:textId="5CEE8436" w:rsidR="00B779DA" w:rsidRPr="00B779DA" w:rsidRDefault="00B779DA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0F57673" w14:textId="77777777">
        <w:trPr>
          <w:trHeight w:val="284"/>
        </w:trPr>
        <w:tc>
          <w:tcPr>
            <w:tcW w:w="4911" w:type="dxa"/>
          </w:tcPr>
          <w:p w14:paraId="4F343581" w14:textId="77777777" w:rsidR="006E4E11" w:rsidRPr="00B779DA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A0E5F5E" w14:textId="77777777">
        <w:trPr>
          <w:trHeight w:val="284"/>
        </w:trPr>
        <w:tc>
          <w:tcPr>
            <w:tcW w:w="4911" w:type="dxa"/>
          </w:tcPr>
          <w:p w14:paraId="03CDD2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B1A3DC" w14:textId="77777777">
        <w:trPr>
          <w:trHeight w:val="284"/>
        </w:trPr>
        <w:tc>
          <w:tcPr>
            <w:tcW w:w="4911" w:type="dxa"/>
          </w:tcPr>
          <w:p w14:paraId="646D3C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E8143A" w14:textId="77777777" w:rsidR="006E4E11" w:rsidRDefault="00087727">
      <w:pPr>
        <w:framePr w:w="4400" w:h="2523" w:wrap="notBeside" w:vAnchor="page" w:hAnchor="page" w:x="6453" w:y="2445"/>
        <w:ind w:left="142"/>
      </w:pPr>
      <w:r>
        <w:t>Till riksdagen</w:t>
      </w:r>
    </w:p>
    <w:p w14:paraId="0C5CBEBA" w14:textId="77777777" w:rsidR="00B779DA" w:rsidRDefault="00B779DA">
      <w:pPr>
        <w:framePr w:w="4400" w:h="2523" w:wrap="notBeside" w:vAnchor="page" w:hAnchor="page" w:x="6453" w:y="2445"/>
        <w:ind w:left="142"/>
      </w:pPr>
    </w:p>
    <w:p w14:paraId="434AA25A" w14:textId="77777777" w:rsidR="006E4E11" w:rsidRDefault="009D3B43" w:rsidP="00087727">
      <w:pPr>
        <w:pStyle w:val="RKrubrik"/>
        <w:pBdr>
          <w:bottom w:val="single" w:sz="4" w:space="1" w:color="auto"/>
        </w:pBdr>
        <w:spacing w:before="0" w:after="0"/>
      </w:pPr>
      <w:r>
        <w:t>Svar på fråga 2016/1</w:t>
      </w:r>
      <w:r w:rsidR="00B779DA">
        <w:t>7</w:t>
      </w:r>
      <w:r w:rsidR="00087727">
        <w:t>:</w:t>
      </w:r>
      <w:r>
        <w:t>281</w:t>
      </w:r>
      <w:r w:rsidR="00087727">
        <w:t xml:space="preserve"> av Hans Wallmark (M) </w:t>
      </w:r>
      <w:r w:rsidR="00B779DA">
        <w:t>Ö</w:t>
      </w:r>
      <w:r>
        <w:t>versättning av säkerhetspolitisk utredning</w:t>
      </w:r>
    </w:p>
    <w:p w14:paraId="21434238" w14:textId="77777777" w:rsidR="006E4E11" w:rsidRDefault="006E4E11">
      <w:pPr>
        <w:pStyle w:val="RKnormal"/>
      </w:pPr>
    </w:p>
    <w:p w14:paraId="2C502AEC" w14:textId="77777777" w:rsidR="00087727" w:rsidRDefault="00087727" w:rsidP="002E447D">
      <w:pPr>
        <w:overflowPunct/>
        <w:spacing w:line="240" w:lineRule="auto"/>
        <w:textAlignment w:val="auto"/>
        <w:rPr>
          <w:szCs w:val="24"/>
        </w:rPr>
      </w:pPr>
      <w:r w:rsidRPr="004B40F7">
        <w:rPr>
          <w:szCs w:val="24"/>
        </w:rPr>
        <w:t xml:space="preserve">Hans Wallmark har frågat mig </w:t>
      </w:r>
      <w:r w:rsidR="002E447D">
        <w:rPr>
          <w:szCs w:val="24"/>
        </w:rPr>
        <w:t>om regeringen har för avsikt</w:t>
      </w:r>
      <w:r w:rsidR="002E447D" w:rsidRPr="002E447D">
        <w:rPr>
          <w:szCs w:val="24"/>
        </w:rPr>
        <w:t xml:space="preserve"> att se till att den säkerhetspolitiska utredning Krister Bringéus lade fram som ett resultat av försvarsuppgörelsen också kommer att översättas till engels</w:t>
      </w:r>
      <w:r w:rsidR="00B779DA">
        <w:rPr>
          <w:szCs w:val="24"/>
        </w:rPr>
        <w:t>ka för att nå en bredare publik.</w:t>
      </w:r>
    </w:p>
    <w:p w14:paraId="1A8B6BA4" w14:textId="77777777" w:rsidR="002E447D" w:rsidRDefault="002E447D" w:rsidP="002E447D">
      <w:pPr>
        <w:overflowPunct/>
        <w:spacing w:line="240" w:lineRule="auto"/>
        <w:textAlignment w:val="auto"/>
        <w:rPr>
          <w:szCs w:val="24"/>
        </w:rPr>
      </w:pPr>
    </w:p>
    <w:p w14:paraId="71AD2620" w14:textId="77777777" w:rsidR="008A21ED" w:rsidRDefault="008A21ED" w:rsidP="008A21ED">
      <w:pPr>
        <w:rPr>
          <w:szCs w:val="24"/>
        </w:rPr>
      </w:pPr>
      <w:r>
        <w:rPr>
          <w:szCs w:val="24"/>
        </w:rPr>
        <w:t>Krister Bringéus rapport</w:t>
      </w:r>
      <w:r w:rsidRPr="0052367B">
        <w:rPr>
          <w:szCs w:val="24"/>
        </w:rPr>
        <w:t xml:space="preserve"> </w:t>
      </w:r>
      <w:r>
        <w:rPr>
          <w:szCs w:val="24"/>
        </w:rPr>
        <w:t>belyser</w:t>
      </w:r>
      <w:r w:rsidRPr="0052367B">
        <w:rPr>
          <w:szCs w:val="24"/>
        </w:rPr>
        <w:t xml:space="preserve"> en rad </w:t>
      </w:r>
      <w:r>
        <w:rPr>
          <w:szCs w:val="24"/>
        </w:rPr>
        <w:t xml:space="preserve">internationella </w:t>
      </w:r>
      <w:r w:rsidRPr="0052367B">
        <w:rPr>
          <w:szCs w:val="24"/>
        </w:rPr>
        <w:t>samarbeten, både bilaterala, r</w:t>
      </w:r>
      <w:r>
        <w:rPr>
          <w:szCs w:val="24"/>
        </w:rPr>
        <w:t xml:space="preserve">egionala och multilaterala, bland annat </w:t>
      </w:r>
      <w:r w:rsidRPr="0052367B">
        <w:rPr>
          <w:szCs w:val="24"/>
        </w:rPr>
        <w:t xml:space="preserve">EU, OSSE, FN och vårt partnerskap med Nato. </w:t>
      </w:r>
    </w:p>
    <w:p w14:paraId="1A9C98A2" w14:textId="77777777" w:rsidR="008A21ED" w:rsidRDefault="008A21ED" w:rsidP="008A21ED">
      <w:pPr>
        <w:rPr>
          <w:szCs w:val="24"/>
        </w:rPr>
      </w:pPr>
    </w:p>
    <w:p w14:paraId="04982DD6" w14:textId="77777777" w:rsidR="008A21ED" w:rsidRDefault="008A21ED" w:rsidP="008A21ED">
      <w:pPr>
        <w:rPr>
          <w:szCs w:val="24"/>
        </w:rPr>
      </w:pPr>
      <w:r w:rsidRPr="00640636">
        <w:rPr>
          <w:szCs w:val="24"/>
        </w:rPr>
        <w:t xml:space="preserve">Ett av syftena </w:t>
      </w:r>
      <w:r>
        <w:rPr>
          <w:szCs w:val="24"/>
        </w:rPr>
        <w:t xml:space="preserve">med rapporten har, i enlighet med kommittédirektivet, varit </w:t>
      </w:r>
      <w:r w:rsidRPr="00640636">
        <w:rPr>
          <w:szCs w:val="24"/>
        </w:rPr>
        <w:t xml:space="preserve">att tydliggöra ett </w:t>
      </w:r>
      <w:r>
        <w:rPr>
          <w:szCs w:val="24"/>
        </w:rPr>
        <w:t xml:space="preserve">brett förhållningssätt till </w:t>
      </w:r>
      <w:r w:rsidRPr="00640636">
        <w:rPr>
          <w:szCs w:val="24"/>
        </w:rPr>
        <w:t>säkerhet och bidra till ett fördjupat samtal om dessa frågor i Sverige. Det</w:t>
      </w:r>
      <w:r>
        <w:rPr>
          <w:szCs w:val="24"/>
        </w:rPr>
        <w:t>ta ä</w:t>
      </w:r>
      <w:r w:rsidRPr="00640636">
        <w:rPr>
          <w:szCs w:val="24"/>
        </w:rPr>
        <w:t xml:space="preserve">r viktigt och jag välkomnar det ökade intresse för våra säkerhetspolitiska utmaningar </w:t>
      </w:r>
      <w:r>
        <w:rPr>
          <w:szCs w:val="24"/>
        </w:rPr>
        <w:t>och överväganden som rapporten hittills har och fortsätter att inspirera till</w:t>
      </w:r>
      <w:r w:rsidRPr="00640636">
        <w:rPr>
          <w:szCs w:val="24"/>
        </w:rPr>
        <w:t xml:space="preserve">. </w:t>
      </w:r>
    </w:p>
    <w:p w14:paraId="5D2319F2" w14:textId="77777777" w:rsidR="008A21ED" w:rsidRDefault="008A21ED" w:rsidP="008A21ED">
      <w:pPr>
        <w:rPr>
          <w:szCs w:val="24"/>
        </w:rPr>
      </w:pPr>
    </w:p>
    <w:p w14:paraId="26A74364" w14:textId="77777777" w:rsidR="0031492D" w:rsidRDefault="009D3B43" w:rsidP="008A21ED">
      <w:pPr>
        <w:rPr>
          <w:szCs w:val="24"/>
        </w:rPr>
      </w:pPr>
      <w:r>
        <w:rPr>
          <w:szCs w:val="24"/>
        </w:rPr>
        <w:t xml:space="preserve">Rapportens </w:t>
      </w:r>
      <w:r w:rsidR="008A21ED">
        <w:rPr>
          <w:szCs w:val="24"/>
        </w:rPr>
        <w:t xml:space="preserve">sammanfattande kapitel finns tillgängligt översatt till engelska </w:t>
      </w:r>
      <w:r w:rsidR="0031492D">
        <w:rPr>
          <w:szCs w:val="24"/>
        </w:rPr>
        <w:t xml:space="preserve">och tjänar </w:t>
      </w:r>
      <w:r w:rsidR="001255A5">
        <w:rPr>
          <w:szCs w:val="24"/>
        </w:rPr>
        <w:t xml:space="preserve">därmed </w:t>
      </w:r>
      <w:r w:rsidR="0031492D">
        <w:rPr>
          <w:szCs w:val="24"/>
        </w:rPr>
        <w:t xml:space="preserve">som underlag för dialog och information också </w:t>
      </w:r>
      <w:r w:rsidR="008A21ED">
        <w:rPr>
          <w:szCs w:val="24"/>
        </w:rPr>
        <w:t>för den utländska int</w:t>
      </w:r>
      <w:r w:rsidR="0031492D">
        <w:rPr>
          <w:szCs w:val="24"/>
        </w:rPr>
        <w:t xml:space="preserve">resserade publiken. </w:t>
      </w:r>
    </w:p>
    <w:p w14:paraId="79D10B12" w14:textId="77777777" w:rsidR="0031492D" w:rsidRDefault="0031492D" w:rsidP="008A21ED">
      <w:pPr>
        <w:rPr>
          <w:szCs w:val="24"/>
        </w:rPr>
      </w:pPr>
    </w:p>
    <w:p w14:paraId="63A2B722" w14:textId="6FF0623D" w:rsidR="00087727" w:rsidRPr="002E447D" w:rsidRDefault="00B779DA" w:rsidP="0031492D">
      <w:pPr>
        <w:rPr>
          <w:szCs w:val="24"/>
        </w:rPr>
      </w:pPr>
      <w:bookmarkStart w:id="0" w:name="_GoBack"/>
      <w:bookmarkEnd w:id="0"/>
      <w:r>
        <w:rPr>
          <w:szCs w:val="24"/>
        </w:rPr>
        <w:t>Stockholm den 15</w:t>
      </w:r>
      <w:r w:rsidR="002E447D" w:rsidRPr="002E447D">
        <w:rPr>
          <w:szCs w:val="24"/>
        </w:rPr>
        <w:t xml:space="preserve"> november 2016</w:t>
      </w:r>
    </w:p>
    <w:p w14:paraId="74588E75" w14:textId="77777777" w:rsidR="00087727" w:rsidRDefault="00087727">
      <w:pPr>
        <w:pStyle w:val="RKnormal"/>
      </w:pPr>
    </w:p>
    <w:p w14:paraId="045E090E" w14:textId="77777777" w:rsidR="00087727" w:rsidRDefault="00087727">
      <w:pPr>
        <w:pStyle w:val="RKnormal"/>
      </w:pPr>
    </w:p>
    <w:p w14:paraId="71FF906C" w14:textId="77777777" w:rsidR="00870254" w:rsidRDefault="00870254">
      <w:pPr>
        <w:pStyle w:val="RKnormal"/>
      </w:pPr>
    </w:p>
    <w:p w14:paraId="268E1CF4" w14:textId="77777777" w:rsidR="00087727" w:rsidRDefault="00087727">
      <w:pPr>
        <w:pStyle w:val="RKnormal"/>
      </w:pPr>
      <w:r>
        <w:t>Margot Wallström</w:t>
      </w:r>
    </w:p>
    <w:sectPr w:rsidR="0008772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FB118" w14:textId="77777777" w:rsidR="00B072B2" w:rsidRDefault="00B072B2">
      <w:r>
        <w:separator/>
      </w:r>
    </w:p>
  </w:endnote>
  <w:endnote w:type="continuationSeparator" w:id="0">
    <w:p w14:paraId="4451BA88" w14:textId="77777777" w:rsidR="00B072B2" w:rsidRDefault="00B0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97F54" w14:textId="77777777" w:rsidR="00B072B2" w:rsidRDefault="00B072B2">
      <w:r>
        <w:separator/>
      </w:r>
    </w:p>
  </w:footnote>
  <w:footnote w:type="continuationSeparator" w:id="0">
    <w:p w14:paraId="43ABB23C" w14:textId="77777777" w:rsidR="00B072B2" w:rsidRDefault="00B07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BD0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A56B60" w14:textId="77777777">
      <w:trPr>
        <w:cantSplit/>
      </w:trPr>
      <w:tc>
        <w:tcPr>
          <w:tcW w:w="3119" w:type="dxa"/>
        </w:tcPr>
        <w:p w14:paraId="2B9107D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E6556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669D18" w14:textId="77777777" w:rsidR="00E80146" w:rsidRDefault="00E80146">
          <w:pPr>
            <w:pStyle w:val="Sidhuvud"/>
            <w:ind w:right="360"/>
          </w:pPr>
        </w:p>
      </w:tc>
    </w:tr>
  </w:tbl>
  <w:p w14:paraId="34150A8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9B1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30F3A2" w14:textId="77777777">
      <w:trPr>
        <w:cantSplit/>
      </w:trPr>
      <w:tc>
        <w:tcPr>
          <w:tcW w:w="3119" w:type="dxa"/>
        </w:tcPr>
        <w:p w14:paraId="50CEFFB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35E8A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2C07B8" w14:textId="77777777" w:rsidR="00E80146" w:rsidRDefault="00E80146">
          <w:pPr>
            <w:pStyle w:val="Sidhuvud"/>
            <w:ind w:right="360"/>
          </w:pPr>
        </w:p>
      </w:tc>
    </w:tr>
  </w:tbl>
  <w:p w14:paraId="2BFF8D3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6DF12" w14:textId="77777777" w:rsidR="00087727" w:rsidRDefault="0008772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EE73849" wp14:editId="2767058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87FA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F5A91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463DF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9505E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27"/>
    <w:rsid w:val="00087727"/>
    <w:rsid w:val="000A0CDF"/>
    <w:rsid w:val="000E7E10"/>
    <w:rsid w:val="001255A5"/>
    <w:rsid w:val="00150384"/>
    <w:rsid w:val="00160901"/>
    <w:rsid w:val="001805B7"/>
    <w:rsid w:val="001D3FB1"/>
    <w:rsid w:val="00292C6B"/>
    <w:rsid w:val="002C1EC7"/>
    <w:rsid w:val="002E447D"/>
    <w:rsid w:val="0031492D"/>
    <w:rsid w:val="00367B1C"/>
    <w:rsid w:val="004A328D"/>
    <w:rsid w:val="004B40F7"/>
    <w:rsid w:val="004E4980"/>
    <w:rsid w:val="0058762B"/>
    <w:rsid w:val="006E4E11"/>
    <w:rsid w:val="007129C8"/>
    <w:rsid w:val="007242A3"/>
    <w:rsid w:val="00782A5A"/>
    <w:rsid w:val="007A6855"/>
    <w:rsid w:val="00870254"/>
    <w:rsid w:val="008A21ED"/>
    <w:rsid w:val="0092027A"/>
    <w:rsid w:val="00930B5C"/>
    <w:rsid w:val="00955E31"/>
    <w:rsid w:val="00992E72"/>
    <w:rsid w:val="009D3B43"/>
    <w:rsid w:val="00A9241E"/>
    <w:rsid w:val="00AF26D1"/>
    <w:rsid w:val="00B072B2"/>
    <w:rsid w:val="00B779DA"/>
    <w:rsid w:val="00CE621E"/>
    <w:rsid w:val="00D133D7"/>
    <w:rsid w:val="00DF71A6"/>
    <w:rsid w:val="00E80146"/>
    <w:rsid w:val="00E904D0"/>
    <w:rsid w:val="00EC25F9"/>
    <w:rsid w:val="00ED583F"/>
    <w:rsid w:val="00F76D0C"/>
    <w:rsid w:val="00F9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B3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52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52A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F71A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F71A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F71A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F71A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F71A6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B779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52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52A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F71A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F71A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F71A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F71A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F71A6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B779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b81be741-0bc7-4022-8260-ad0650e3abe0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PDCX5745JPN6-5-3715</_dlc_DocId>
    <_dlc_DocIdUrl xmlns="a9ec56ab-dea3-443b-ae99-35f2199b5204">
      <Url>http://rkdhs-ud/enhet/mk_ur/_layouts/DocIdRedir.aspx?ID=PDCX5745JPN6-5-3715</Url>
      <Description>PDCX5745JPN6-5-3715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FD2FA-B0FC-4248-83F4-DF1FA2E2A2F6}"/>
</file>

<file path=customXml/itemProps2.xml><?xml version="1.0" encoding="utf-8"?>
<ds:datastoreItem xmlns:ds="http://schemas.openxmlformats.org/officeDocument/2006/customXml" ds:itemID="{6E3F73BD-8BAD-44C2-A3A1-10B65DCCBD69}"/>
</file>

<file path=customXml/itemProps3.xml><?xml version="1.0" encoding="utf-8"?>
<ds:datastoreItem xmlns:ds="http://schemas.openxmlformats.org/officeDocument/2006/customXml" ds:itemID="{32693219-86B0-4EB1-B409-5B91942AC6D0}"/>
</file>

<file path=customXml/itemProps4.xml><?xml version="1.0" encoding="utf-8"?>
<ds:datastoreItem xmlns:ds="http://schemas.openxmlformats.org/officeDocument/2006/customXml" ds:itemID="{6E3F73BD-8BAD-44C2-A3A1-10B65DCCBD69}"/>
</file>

<file path=customXml/itemProps5.xml><?xml version="1.0" encoding="utf-8"?>
<ds:datastoreItem xmlns:ds="http://schemas.openxmlformats.org/officeDocument/2006/customXml" ds:itemID="{AB1245DA-43AB-4394-819B-CA30CEB66DEB}"/>
</file>

<file path=customXml/itemProps6.xml><?xml version="1.0" encoding="utf-8"?>
<ds:datastoreItem xmlns:ds="http://schemas.openxmlformats.org/officeDocument/2006/customXml" ds:itemID="{32693219-86B0-4EB1-B409-5B91942AC6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Backlund</dc:creator>
  <cp:lastModifiedBy>Carina Stålberg</cp:lastModifiedBy>
  <cp:revision>3</cp:revision>
  <cp:lastPrinted>2016-11-15T09:58:00Z</cp:lastPrinted>
  <dcterms:created xsi:type="dcterms:W3CDTF">2016-11-15T09:57:00Z</dcterms:created>
  <dcterms:modified xsi:type="dcterms:W3CDTF">2016-11-15T10:01:00Z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d98f07b4-5fee-4a2f-96e5-00c0d0edca02</vt:lpwstr>
  </property>
</Properties>
</file>