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71708" w:rsidP="00F71708">
      <w:pPr>
        <w:pStyle w:val="Title"/>
      </w:pPr>
      <w:bookmarkStart w:id="0" w:name="Start"/>
      <w:bookmarkEnd w:id="0"/>
      <w:r>
        <w:t>Svar på fråga 2021/22:1</w:t>
      </w:r>
      <w:r w:rsidR="00366BD0">
        <w:t>582</w:t>
      </w:r>
      <w:r>
        <w:t xml:space="preserve"> av </w:t>
      </w:r>
      <w:r w:rsidR="00366BD0">
        <w:t>Lars Hjälmered</w:t>
      </w:r>
      <w:r>
        <w:t xml:space="preserve"> (</w:t>
      </w:r>
      <w:r w:rsidR="00366BD0">
        <w:t>M</w:t>
      </w:r>
      <w:r>
        <w:t>)</w:t>
      </w:r>
      <w:r>
        <w:br/>
      </w:r>
      <w:r w:rsidR="00366BD0">
        <w:t>Brister</w:t>
      </w:r>
      <w:r>
        <w:t xml:space="preserve"> i skol</w:t>
      </w:r>
      <w:r w:rsidR="00AD7450">
        <w:t>or</w:t>
      </w:r>
      <w:r w:rsidR="00366BD0">
        <w:t xml:space="preserve"> </w:t>
      </w:r>
    </w:p>
    <w:p w:rsidR="00880CFC" w:rsidRPr="00366BD0" w:rsidP="00366BD0">
      <w:pPr>
        <w:pStyle w:val="BodyText"/>
      </w:pPr>
      <w:r>
        <w:t>Lars Hjälmered</w:t>
      </w:r>
      <w:r w:rsidR="00F71708">
        <w:t xml:space="preserve"> har frågat mig</w:t>
      </w:r>
      <w:r>
        <w:t xml:space="preserve"> v</w:t>
      </w:r>
      <w:r w:rsidRPr="00366BD0">
        <w:t xml:space="preserve">ilka åtgärder </w:t>
      </w:r>
      <w:r>
        <w:t xml:space="preserve">jag </w:t>
      </w:r>
      <w:r w:rsidRPr="00366BD0">
        <w:t>avser att vidta med situationer liknande den</w:t>
      </w:r>
      <w:r>
        <w:t xml:space="preserve"> </w:t>
      </w:r>
      <w:r w:rsidRPr="00366BD0">
        <w:t>problematik som uppstått i Malmö, där skolhuvudmannen inte säkerställt en</w:t>
      </w:r>
      <w:r>
        <w:t xml:space="preserve"> </w:t>
      </w:r>
      <w:r w:rsidRPr="00366BD0">
        <w:t>god undervisning till barn i särskilda undervisningsgrupper</w:t>
      </w:r>
      <w:r w:rsidR="002E3F6C">
        <w:t>.</w:t>
      </w:r>
    </w:p>
    <w:p w:rsidR="00CC7D59" w:rsidP="007E5A27">
      <w:pPr>
        <w:pStyle w:val="BodyTextIndent"/>
        <w:ind w:firstLine="0"/>
      </w:pPr>
      <w:r>
        <w:t>Jag vill understryka att b</w:t>
      </w:r>
      <w:r w:rsidRPr="00C46B8B" w:rsidR="00366BD0">
        <w:rPr>
          <w:shd w:val="clear" w:color="auto" w:fill="FFFFFF"/>
        </w:rPr>
        <w:t>arn och elever som behöver stöd ska få det</w:t>
      </w:r>
      <w:r w:rsidR="00F74B4A">
        <w:rPr>
          <w:shd w:val="clear" w:color="auto" w:fill="FFFFFF"/>
        </w:rPr>
        <w:t>.</w:t>
      </w:r>
      <w:r w:rsidR="00366BD0">
        <w:rPr>
          <w:shd w:val="clear" w:color="auto" w:fill="FFFFFF"/>
        </w:rPr>
        <w:t xml:space="preserve"> </w:t>
      </w:r>
      <w:r w:rsidR="00F74B4A">
        <w:rPr>
          <w:shd w:val="clear" w:color="auto" w:fill="FFFFFF"/>
        </w:rPr>
        <w:t>D</w:t>
      </w:r>
      <w:r w:rsidR="00366BD0">
        <w:rPr>
          <w:shd w:val="clear" w:color="auto" w:fill="FFFFFF"/>
        </w:rPr>
        <w:t>et är huvudm</w:t>
      </w:r>
      <w:r w:rsidR="00F74B4A">
        <w:rPr>
          <w:shd w:val="clear" w:color="auto" w:fill="FFFFFF"/>
        </w:rPr>
        <w:t>a</w:t>
      </w:r>
      <w:r w:rsidR="00366BD0">
        <w:rPr>
          <w:shd w:val="clear" w:color="auto" w:fill="FFFFFF"/>
        </w:rPr>
        <w:t>nnens ansvar</w:t>
      </w:r>
      <w:r>
        <w:rPr>
          <w:shd w:val="clear" w:color="auto" w:fill="FFFFFF"/>
        </w:rPr>
        <w:t xml:space="preserve">. </w:t>
      </w:r>
      <w:r w:rsidR="00366BD0">
        <w:t>Av skollagen (2010:800) framgår att</w:t>
      </w:r>
      <w:r w:rsidR="00207FA7">
        <w:t xml:space="preserve"> en elevs behov av särskilt stöd skyndsamt ska utredas</w:t>
      </w:r>
      <w:r w:rsidR="00D07AC4">
        <w:t xml:space="preserve"> och att</w:t>
      </w:r>
      <w:r w:rsidRPr="00FD5BFC" w:rsidR="00366BD0">
        <w:t xml:space="preserve"> </w:t>
      </w:r>
      <w:r w:rsidRPr="00922B03" w:rsidR="00132380">
        <w:t xml:space="preserve">en elev </w:t>
      </w:r>
      <w:r w:rsidR="00D07AC4">
        <w:t xml:space="preserve">ska ges särskilt stöd om en utredning visar att han eller hon är i behov av </w:t>
      </w:r>
      <w:r w:rsidR="00113657">
        <w:t>sådant stöd</w:t>
      </w:r>
      <w:r w:rsidR="00D07AC4">
        <w:t xml:space="preserve">. </w:t>
      </w:r>
      <w:r w:rsidR="00132380">
        <w:t xml:space="preserve">Det </w:t>
      </w:r>
      <w:r w:rsidRPr="000357E2" w:rsidR="00132380">
        <w:t xml:space="preserve">särskilda stödet </w:t>
      </w:r>
      <w:r w:rsidR="00132380">
        <w:t xml:space="preserve">ska </w:t>
      </w:r>
      <w:r w:rsidRPr="000357E2" w:rsidR="00132380">
        <w:t>ges på det sätt och i den omfattning som behövs för att eleven ska ha möjlighet att nå de kunskapskrav som minst ska uppnås</w:t>
      </w:r>
      <w:r w:rsidR="00132380">
        <w:t xml:space="preserve">. För en elev som ska ges särskilt stöd ska </w:t>
      </w:r>
      <w:r w:rsidR="00113657">
        <w:t xml:space="preserve">rektorn besluta </w:t>
      </w:r>
      <w:r w:rsidR="0093255C">
        <w:t xml:space="preserve">om </w:t>
      </w:r>
      <w:r w:rsidR="00132380">
        <w:t>ett åtgärdsprogram</w:t>
      </w:r>
      <w:r w:rsidR="00154DC1">
        <w:t>.</w:t>
      </w:r>
      <w:r w:rsidRPr="00922B03" w:rsidR="00132380">
        <w:t xml:space="preserve"> </w:t>
      </w:r>
      <w:r w:rsidRPr="00900926" w:rsidR="00132380">
        <w:t>Av programmet ska behovet av särskilt stöd och hur det ska tillgodoses framgå.</w:t>
      </w:r>
      <w:r>
        <w:t xml:space="preserve"> </w:t>
      </w:r>
      <w:r w:rsidRPr="00922B03" w:rsidR="00132380">
        <w:t xml:space="preserve">Om det finns särskilda skäl får ett beslut om särskilt stöd för en elev </w:t>
      </w:r>
      <w:r w:rsidRPr="003F42E5" w:rsidR="00132380">
        <w:t xml:space="preserve">i </w:t>
      </w:r>
      <w:r w:rsidR="00ED501F">
        <w:t xml:space="preserve">bl.a. </w:t>
      </w:r>
      <w:r w:rsidRPr="003F42E5" w:rsidR="00132380">
        <w:t>grundskolan</w:t>
      </w:r>
      <w:r w:rsidR="00017FBF">
        <w:t xml:space="preserve"> </w:t>
      </w:r>
      <w:r w:rsidRPr="003F42E5" w:rsidR="00132380">
        <w:t>innebära att det särskilda stödet ska ges enskilt eller i en annan undervisningsgrupp</w:t>
      </w:r>
      <w:r w:rsidR="00132380">
        <w:t xml:space="preserve"> (</w:t>
      </w:r>
      <w:r w:rsidRPr="00922B03" w:rsidR="00132380">
        <w:t>särskild undervis</w:t>
      </w:r>
      <w:r w:rsidR="00132380">
        <w:softHyphen/>
      </w:r>
      <w:r w:rsidRPr="00922B03" w:rsidR="00132380">
        <w:t>ningsgrupp</w:t>
      </w:r>
      <w:r w:rsidR="00132380">
        <w:t>)</w:t>
      </w:r>
      <w:r w:rsidRPr="00922B03" w:rsidR="00132380">
        <w:t xml:space="preserve"> än den som eleven normalt hör till.</w:t>
      </w:r>
      <w:r w:rsidR="00132380">
        <w:t xml:space="preserve"> </w:t>
      </w:r>
      <w:r w:rsidRPr="00080FE6" w:rsidR="00132380">
        <w:t>Av</w:t>
      </w:r>
      <w:r w:rsidRPr="005606DF" w:rsidR="00132380">
        <w:t xml:space="preserve"> förarbeten</w:t>
      </w:r>
      <w:r w:rsidR="00132380">
        <w:t>a</w:t>
      </w:r>
      <w:r w:rsidRPr="005606DF" w:rsidR="00132380">
        <w:t xml:space="preserve"> till skollagen </w:t>
      </w:r>
      <w:r w:rsidR="00132380">
        <w:t>framgår</w:t>
      </w:r>
      <w:r w:rsidR="00457C95">
        <w:t xml:space="preserve"> </w:t>
      </w:r>
      <w:r w:rsidR="00132380">
        <w:t>att de särskilda skäl som kan åberopas för ett beslut om placering i särskild undervisningsgrupp är kopplade till möjligheten att skapa bättre förutsättningar att pedagogiskt hantera ele</w:t>
      </w:r>
      <w:r w:rsidR="00132380">
        <w:softHyphen/>
        <w:t>vens stödbehov.</w:t>
      </w:r>
      <w:r w:rsidR="00D817BE">
        <w:t xml:space="preserve"> </w:t>
      </w:r>
      <w:r w:rsidR="007E5A27">
        <w:t>Rektorns beslut om åtgärdsprogram</w:t>
      </w:r>
      <w:r w:rsidR="00113657">
        <w:t xml:space="preserve"> och placering i en särskild undervisningsgrupp</w:t>
      </w:r>
      <w:r w:rsidR="007E5A27">
        <w:t xml:space="preserve"> </w:t>
      </w:r>
      <w:r w:rsidR="003B4747">
        <w:t>kan</w:t>
      </w:r>
      <w:r w:rsidR="00113657">
        <w:t xml:space="preserve"> </w:t>
      </w:r>
      <w:r w:rsidR="007E5A27">
        <w:t>överklagas till Skolväsendets överklagandenämnd</w:t>
      </w:r>
      <w:r w:rsidR="00154DC1">
        <w:t>.</w:t>
      </w:r>
      <w:r w:rsidR="00D817BE">
        <w:t xml:space="preserve"> </w:t>
      </w:r>
    </w:p>
    <w:p w:rsidR="00132380" w:rsidP="00366BD0">
      <w:pPr>
        <w:pStyle w:val="BodyText"/>
        <w:rPr>
          <w:rStyle w:val="BrdtextChar"/>
        </w:rPr>
      </w:pPr>
      <w:bookmarkStart w:id="1" w:name="_Hlk103587864"/>
      <w:r>
        <w:t>Statens s</w:t>
      </w:r>
      <w:r>
        <w:t xml:space="preserve">kolinspektion </w:t>
      </w:r>
      <w:r w:rsidR="0031571E">
        <w:t>utövar</w:t>
      </w:r>
      <w:r w:rsidR="00504ED9">
        <w:t xml:space="preserve"> den statliga tillsynen över skollagsre</w:t>
      </w:r>
      <w:r w:rsidR="00B313CD">
        <w:t>glerad</w:t>
      </w:r>
      <w:r w:rsidR="00504ED9">
        <w:t xml:space="preserve"> verksamhet </w:t>
      </w:r>
      <w:r w:rsidR="00445FDD">
        <w:t xml:space="preserve">som bedrivs av </w:t>
      </w:r>
      <w:r w:rsidR="00504ED9">
        <w:t>såväl offentlig som enskil</w:t>
      </w:r>
      <w:r w:rsidR="00445FDD">
        <w:t>d huvudman.</w:t>
      </w:r>
      <w:r w:rsidR="00504ED9">
        <w:t xml:space="preserve"> Från och med den 1 juli 2022 </w:t>
      </w:r>
      <w:r w:rsidR="00457C95">
        <w:t xml:space="preserve">får Skolinspektionen bl.a. större möjligheter att stänga </w:t>
      </w:r>
      <w:r w:rsidR="00457C95">
        <w:t xml:space="preserve">både fristående och kommunala skolor som har allvarliga och återkommande brister. Detta till följd av </w:t>
      </w:r>
      <w:r w:rsidR="00760049">
        <w:t>riksdagens beslut om</w:t>
      </w:r>
      <w:r w:rsidR="00457C95">
        <w:t xml:space="preserve"> </w:t>
      </w:r>
      <w:r w:rsidR="00504ED9">
        <w:t xml:space="preserve">ändringar i skollagen </w:t>
      </w:r>
      <w:r w:rsidR="00457C95">
        <w:t>i</w:t>
      </w:r>
      <w:r w:rsidR="00760049">
        <w:t xml:space="preserve"> enlighet med</w:t>
      </w:r>
      <w:r w:rsidR="00164CD7">
        <w:t xml:space="preserve"> regeringen</w:t>
      </w:r>
      <w:r w:rsidR="005D6F74">
        <w:t>s</w:t>
      </w:r>
      <w:r w:rsidR="00164CD7">
        <w:t xml:space="preserve"> proposition Ökade möjligheter att stänga skolor med allvarliga brister (prop. 2021/22:45)</w:t>
      </w:r>
      <w:r w:rsidR="00457C95">
        <w:t>.</w:t>
      </w:r>
      <w:r w:rsidR="00516C77">
        <w:t xml:space="preserve"> </w:t>
      </w:r>
    </w:p>
    <w:p w:rsidR="006111F4" w:rsidP="00E96532">
      <w:pPr>
        <w:pStyle w:val="BodyText"/>
      </w:pPr>
      <w:bookmarkStart w:id="2" w:name="_Hlk101772677"/>
      <w:bookmarkEnd w:id="1"/>
      <w:r>
        <w:t xml:space="preserve">Skolans arbete med stödinsatser förutsätter tillgång på specialpedagogisk kompetens. </w:t>
      </w:r>
      <w:r w:rsidR="008857DC">
        <w:t>R</w:t>
      </w:r>
      <w:r w:rsidR="0035644C">
        <w:t>egeringen</w:t>
      </w:r>
      <w:r w:rsidRPr="00074579" w:rsidR="0035644C">
        <w:t xml:space="preserve"> </w:t>
      </w:r>
      <w:r w:rsidRPr="00745A7C" w:rsidR="008857DC">
        <w:t xml:space="preserve">satsar </w:t>
      </w:r>
      <w:r>
        <w:t xml:space="preserve">därför </w:t>
      </w:r>
      <w:r w:rsidR="0035644C">
        <w:t xml:space="preserve">sedan flera år </w:t>
      </w:r>
      <w:r w:rsidRPr="000B353A" w:rsidR="0035644C">
        <w:t xml:space="preserve">på att </w:t>
      </w:r>
      <w:r w:rsidR="00164CD7">
        <w:t xml:space="preserve">stärka den specialpedagogiska kompetensen i skolan och </w:t>
      </w:r>
      <w:r>
        <w:t xml:space="preserve">på </w:t>
      </w:r>
      <w:r w:rsidR="00164CD7">
        <w:t xml:space="preserve">att </w:t>
      </w:r>
      <w:r w:rsidRPr="000B353A" w:rsidR="0035644C">
        <w:t>utbilda och anställa fler speciallärare och specialpedagoger</w:t>
      </w:r>
      <w:bookmarkEnd w:id="2"/>
      <w:r>
        <w:t>.</w:t>
      </w:r>
      <w:r w:rsidR="008857DC">
        <w:t xml:space="preserve"> </w:t>
      </w:r>
      <w:r w:rsidR="0035644C">
        <w:t>Regeringen har</w:t>
      </w:r>
      <w:r w:rsidRPr="007A5348" w:rsidR="0035644C">
        <w:t xml:space="preserve"> </w:t>
      </w:r>
      <w:r w:rsidR="008C15ED">
        <w:t xml:space="preserve">bl.a. </w:t>
      </w:r>
      <w:r w:rsidR="0035644C">
        <w:t xml:space="preserve">förlängt och vidgat satsningen Specialpedagogik för lärande som syftar till att stärka den generella specialpedagogiska kompetensen bland lärare och förskollärare. </w:t>
      </w:r>
    </w:p>
    <w:p w:rsidR="0035644C" w:rsidP="00E96532">
      <w:pPr>
        <w:pStyle w:val="BodyText"/>
      </w:pPr>
      <w:r>
        <w:t>I propositionen Elevhälsa och stärkt utbildning för elever med intellektuell funktionsnedsättning (</w:t>
      </w:r>
      <w:r w:rsidR="00E10C90">
        <w:t xml:space="preserve">prop. </w:t>
      </w:r>
      <w:r>
        <w:t>2021/22:162) som nu ligger på riksdagens bord föreslår regeringen att elev</w:t>
      </w:r>
      <w:r>
        <w:softHyphen/>
        <w:t>hälsans uppdrag ska stärkas och förtydligas. Det föreslås även ett krav på tillgång till specialpedagog eller speciallärare för elevhälsans specialpedagogiska insatser.</w:t>
      </w:r>
    </w:p>
    <w:p w:rsidR="0035644C" w:rsidP="0035644C">
      <w:pPr>
        <w:pStyle w:val="BodyText"/>
        <w:rPr>
          <w:rStyle w:val="BrdtextChar"/>
        </w:rPr>
      </w:pPr>
      <w:r>
        <w:t>R</w:t>
      </w:r>
      <w:r>
        <w:t xml:space="preserve">egeringen </w:t>
      </w:r>
      <w:r>
        <w:t xml:space="preserve">har </w:t>
      </w:r>
      <w:r w:rsidR="005B3ECC">
        <w:t xml:space="preserve">vidare </w:t>
      </w:r>
      <w:r>
        <w:t xml:space="preserve">gett Statens skolverk och Specialpedagogiska skolmyndigheten i uppdrag att </w:t>
      </w:r>
      <w:r w:rsidRPr="003E134F">
        <w:t>ta fram stödmaterial för utredning av en elevs behov av särskilt stöd. Uppdraget ska redovisas senast den 1 februari 2023.</w:t>
      </w:r>
    </w:p>
    <w:p w:rsidR="00F71708" w:rsidP="00E96532">
      <w:pPr>
        <w:pStyle w:val="BodyText"/>
      </w:pPr>
      <w:r>
        <w:t xml:space="preserve">Elever som av olika anledningar behöver stödinsatser för att lyckas med sin utbildning ska få det. </w:t>
      </w:r>
      <w:r w:rsidR="005D6F74">
        <w:t xml:space="preserve">Det är huvudmannens ansvar. </w:t>
      </w:r>
      <w:r>
        <w:t xml:space="preserve">Ingen elev ska lämnas </w:t>
      </w:r>
      <w:r w:rsidR="00F74B4A">
        <w:t xml:space="preserve">efter i skolan </w:t>
      </w:r>
      <w:r w:rsidR="005D6F74">
        <w:t>och r</w:t>
      </w:r>
      <w:r w:rsidR="00445FDD">
        <w:t xml:space="preserve">egeringen </w:t>
      </w:r>
      <w:r w:rsidR="0035644C">
        <w:t>kommer fortsätta arbeta för alla elevers möjlighet till en likvärdig utbildning</w:t>
      </w:r>
      <w:r w:rsidR="005D6F74">
        <w:t>.</w:t>
      </w:r>
      <w:r w:rsidR="0035644C">
        <w:t xml:space="preserve"> </w:t>
      </w:r>
    </w:p>
    <w:p w:rsidR="00B313CD" w:rsidP="00E96532">
      <w:pPr>
        <w:pStyle w:val="BodyText"/>
      </w:pPr>
    </w:p>
    <w:p w:rsidR="00F71708" w:rsidP="00F71708">
      <w:pPr>
        <w:pStyle w:val="BodyText"/>
      </w:pPr>
      <w:r>
        <w:t xml:space="preserve">Stockholm den </w:t>
      </w:r>
      <w:sdt>
        <w:sdtPr>
          <w:id w:val="-1225218591"/>
          <w:placeholder>
            <w:docPart w:val="277DEE13CB244A928C7B29D01E9947E8"/>
          </w:placeholder>
          <w:dataBinding w:xpath="/ns0:DocumentInfo[1]/ns0:BaseInfo[1]/ns0:HeaderDate[1]" w:storeItemID="{EB7D2B07-7E31-4085-8DD4-BE16D3DABC01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maj 2022</w:t>
          </w:r>
        </w:sdtContent>
      </w:sdt>
    </w:p>
    <w:p w:rsidR="00F71708" w:rsidP="00F71708">
      <w:pPr>
        <w:pStyle w:val="Brdtextutanavstnd"/>
      </w:pPr>
    </w:p>
    <w:p w:rsidR="00F71708" w:rsidP="00F71708">
      <w:pPr>
        <w:pStyle w:val="Brdtextutanavstnd"/>
      </w:pPr>
    </w:p>
    <w:p w:rsidR="00F71708" w:rsidP="00F71708">
      <w:pPr>
        <w:pStyle w:val="Brdtextutanavstnd"/>
      </w:pPr>
    </w:p>
    <w:p w:rsidR="00F71708" w:rsidP="00F71708">
      <w:pPr>
        <w:pStyle w:val="BodyText"/>
      </w:pPr>
      <w:r>
        <w:t>Lina Axelsson Kihlblom</w:t>
      </w:r>
    </w:p>
    <w:p w:rsidR="00F71708" w:rsidP="00E96532">
      <w:pPr>
        <w:pStyle w:val="BodyText"/>
      </w:pPr>
    </w:p>
    <w:p w:rsidR="00B31BFB" w:rsidRPr="00880CFC" w:rsidP="00880CFC"/>
    <w:sectPr w:rsidSect="00880CFC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B243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80CFC" w:rsidRPr="00B62610" w:rsidP="00880CF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B243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80CFC" w:rsidRPr="00347E11" w:rsidP="00880CFC">
          <w:pPr>
            <w:pStyle w:val="Footer"/>
            <w:spacing w:line="276" w:lineRule="auto"/>
            <w:jc w:val="right"/>
          </w:pPr>
        </w:p>
      </w:tc>
    </w:tr>
  </w:tbl>
  <w:p w:rsidR="00880CFC" w:rsidRPr="005606BC" w:rsidP="00880CF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80CF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80CFC" w:rsidRPr="007D73AB" w:rsidP="00340DE0">
          <w:pPr>
            <w:pStyle w:val="Header"/>
          </w:pPr>
        </w:p>
      </w:tc>
      <w:tc>
        <w:tcPr>
          <w:tcW w:w="1134" w:type="dxa"/>
        </w:tcPr>
        <w:p w:rsidR="00880CF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80CF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80CFC" w:rsidRPr="00710A6C" w:rsidP="00EE3C0F">
          <w:pPr>
            <w:pStyle w:val="Header"/>
            <w:rPr>
              <w:b/>
            </w:rPr>
          </w:pPr>
        </w:p>
        <w:p w:rsidR="00880CFC" w:rsidP="00EE3C0F">
          <w:pPr>
            <w:pStyle w:val="Header"/>
          </w:pPr>
        </w:p>
        <w:p w:rsidR="00880CFC" w:rsidP="00EE3C0F">
          <w:pPr>
            <w:pStyle w:val="Header"/>
          </w:pPr>
        </w:p>
        <w:p w:rsidR="00880CF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B226987FC254592A9D1C67380198F3E"/>
            </w:placeholder>
            <w:dataBinding w:xpath="/ns0:DocumentInfo[1]/ns0:BaseInfo[1]/ns0:Dnr[1]" w:storeItemID="{EB7D2B07-7E31-4085-8DD4-BE16D3DABC01}" w:prefixMappings="xmlns:ns0='http://lp/documentinfo/RK' "/>
            <w:text/>
          </w:sdtPr>
          <w:sdtContent>
            <w:p w:rsidR="00880CFC" w:rsidP="00EE3C0F">
              <w:pPr>
                <w:pStyle w:val="Header"/>
              </w:pPr>
              <w:r>
                <w:t>U2022/02002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3E1C8885B94A718BE0EF9C053174F5"/>
            </w:placeholder>
            <w:showingPlcHdr/>
            <w:dataBinding w:xpath="/ns0:DocumentInfo[1]/ns0:BaseInfo[1]/ns0:DocNumber[1]" w:storeItemID="{EB7D2B07-7E31-4085-8DD4-BE16D3DABC01}" w:prefixMappings="xmlns:ns0='http://lp/documentinfo/RK' "/>
            <w:text/>
          </w:sdtPr>
          <w:sdtContent>
            <w:p w:rsidR="00880CF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80CFC" w:rsidP="00EE3C0F">
          <w:pPr>
            <w:pStyle w:val="Header"/>
          </w:pPr>
        </w:p>
      </w:tc>
      <w:tc>
        <w:tcPr>
          <w:tcW w:w="1134" w:type="dxa"/>
        </w:tcPr>
        <w:p w:rsidR="00880CFC" w:rsidP="0094502D">
          <w:pPr>
            <w:pStyle w:val="Header"/>
          </w:pPr>
        </w:p>
        <w:p w:rsidR="00880CF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D550E5" w:rsidRPr="00D550E5" w:rsidP="00340DE0">
          <w:pPr>
            <w:pStyle w:val="Header"/>
            <w:rPr>
              <w:b/>
            </w:rPr>
          </w:pPr>
          <w:r w:rsidRPr="00D550E5">
            <w:rPr>
              <w:b/>
            </w:rPr>
            <w:t>Utbildningsdepartementet</w:t>
          </w:r>
        </w:p>
        <w:p w:rsidR="00880CFC" w:rsidP="00340DE0">
          <w:pPr>
            <w:pStyle w:val="Header"/>
          </w:pPr>
          <w:r w:rsidRPr="00D550E5">
            <w:t>Skolministern</w:t>
          </w:r>
        </w:p>
        <w:p w:rsidR="00D550E5" w:rsidRPr="00D550E5" w:rsidP="008E3428">
          <w:pPr>
            <w:pStyle w:val="BodyText"/>
          </w:pPr>
        </w:p>
      </w:tc>
      <w:sdt>
        <w:sdtPr>
          <w:alias w:val="Recipient"/>
          <w:tag w:val="ccRKShow_Recipient"/>
          <w:id w:val="-28344517"/>
          <w:placeholder>
            <w:docPart w:val="C66CDEB84DCB4581A26BD59599D76915"/>
          </w:placeholder>
          <w:dataBinding w:xpath="/ns0:DocumentInfo[1]/ns0:BaseInfo[1]/ns0:Recipient[1]" w:storeItemID="{EB7D2B07-7E31-4085-8DD4-BE16D3DABC01}" w:prefixMappings="xmlns:ns0='http://lp/documentinfo/RK' "/>
          <w:text w:multiLine="1"/>
        </w:sdtPr>
        <w:sdtContent>
          <w:tc>
            <w:tcPr>
              <w:tcW w:w="3170" w:type="dxa"/>
            </w:tcPr>
            <w:p w:rsidR="00880CF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80CF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E8B0AAA"/>
    <w:multiLevelType w:val="hybridMultilevel"/>
    <w:tmpl w:val="CF1C1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880CFC"/>
  </w:style>
  <w:style w:type="paragraph" w:styleId="Heading1">
    <w:name w:val="heading 1"/>
    <w:basedOn w:val="BodyText"/>
    <w:next w:val="BodyText"/>
    <w:link w:val="Rubrik1Char"/>
    <w:uiPriority w:val="1"/>
    <w:qFormat/>
    <w:rsid w:val="00880CF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880CF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880CF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880CF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880CF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880C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880C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880C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880C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880CF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880CFC"/>
  </w:style>
  <w:style w:type="paragraph" w:styleId="BodyTextIndent">
    <w:name w:val="Body Text Indent"/>
    <w:basedOn w:val="Normal"/>
    <w:link w:val="BrdtextmedindragChar"/>
    <w:qFormat/>
    <w:rsid w:val="00880CF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880CFC"/>
  </w:style>
  <w:style w:type="character" w:customStyle="1" w:styleId="Rubrik1Char">
    <w:name w:val="Rubrik 1 Char"/>
    <w:basedOn w:val="DefaultParagraphFont"/>
    <w:link w:val="Heading1"/>
    <w:uiPriority w:val="1"/>
    <w:rsid w:val="00880CFC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880CF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880CF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880CF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880CF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880CFC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880CF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880CFC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880CF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80CF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880CFC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880CF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880CFC"/>
  </w:style>
  <w:style w:type="paragraph" w:styleId="Caption">
    <w:name w:val="caption"/>
    <w:basedOn w:val="Bildtext"/>
    <w:next w:val="Normal"/>
    <w:uiPriority w:val="35"/>
    <w:semiHidden/>
    <w:qFormat/>
    <w:rsid w:val="00880CFC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880CF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80CFC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880CFC"/>
  </w:style>
  <w:style w:type="paragraph" w:styleId="Header">
    <w:name w:val="header"/>
    <w:basedOn w:val="Normal"/>
    <w:link w:val="SidhuvudChar"/>
    <w:uiPriority w:val="99"/>
    <w:rsid w:val="00880CF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880CFC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880CF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880CFC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880CFC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880CFC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880CF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880CFC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880CFC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880CFC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8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880CFC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880CF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0CFC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880CFC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880CFC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880CFC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880CF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80CFC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880CFC"/>
    <w:pPr>
      <w:numPr>
        <w:numId w:val="34"/>
      </w:numPr>
    </w:pPr>
  </w:style>
  <w:style w:type="numbering" w:customStyle="1" w:styleId="RKPunktlista">
    <w:name w:val="RK Punktlista"/>
    <w:uiPriority w:val="99"/>
    <w:rsid w:val="00880CF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80CFC"/>
    <w:pPr>
      <w:numPr>
        <w:ilvl w:val="1"/>
      </w:numPr>
    </w:pPr>
  </w:style>
  <w:style w:type="numbering" w:customStyle="1" w:styleId="Strecklistan">
    <w:name w:val="Strecklistan"/>
    <w:uiPriority w:val="99"/>
    <w:rsid w:val="00880CF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880CFC"/>
    <w:rPr>
      <w:noProof w:val="0"/>
      <w:color w:val="808080"/>
    </w:rPr>
  </w:style>
  <w:style w:type="paragraph" w:styleId="ListNumber3">
    <w:name w:val="List Number 3"/>
    <w:basedOn w:val="Normal"/>
    <w:uiPriority w:val="6"/>
    <w:rsid w:val="00880CF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880CF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880CF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880C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80CFC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880CF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80CF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80CF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880CFC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880CFC"/>
  </w:style>
  <w:style w:type="character" w:styleId="FollowedHyperlink">
    <w:name w:val="FollowedHyperlink"/>
    <w:basedOn w:val="DefaultParagraphFont"/>
    <w:uiPriority w:val="99"/>
    <w:semiHidden/>
    <w:unhideWhenUsed/>
    <w:rsid w:val="00880CFC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880CFC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880CFC"/>
  </w:style>
  <w:style w:type="paragraph" w:styleId="EnvelopeReturn">
    <w:name w:val="envelope return"/>
    <w:basedOn w:val="Normal"/>
    <w:uiPriority w:val="99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80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80CF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880CFC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880CFC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880CFC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880CFC"/>
  </w:style>
  <w:style w:type="paragraph" w:styleId="BodyText3">
    <w:name w:val="Body Text 3"/>
    <w:basedOn w:val="Normal"/>
    <w:link w:val="Brdtext3Char"/>
    <w:uiPriority w:val="99"/>
    <w:semiHidden/>
    <w:unhideWhenUsed/>
    <w:rsid w:val="00880CF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880CFC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880CF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880CFC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880CF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880CFC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880CF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880CFC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880CF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880CFC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880C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880CFC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80CFC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880C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880CFC"/>
  </w:style>
  <w:style w:type="character" w:customStyle="1" w:styleId="DatumChar">
    <w:name w:val="Datum Char"/>
    <w:basedOn w:val="DefaultParagraphFont"/>
    <w:link w:val="Date"/>
    <w:uiPriority w:val="99"/>
    <w:semiHidden/>
    <w:rsid w:val="00880CFC"/>
  </w:style>
  <w:style w:type="character" w:styleId="SubtleEmphasis">
    <w:name w:val="Subtle Emphasis"/>
    <w:basedOn w:val="DefaultParagraphFont"/>
    <w:uiPriority w:val="19"/>
    <w:semiHidden/>
    <w:qFormat/>
    <w:rsid w:val="00880CFC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880CFC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880C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880C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880CF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880CFC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880C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880CF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80CFC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880C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880CFC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880CFC"/>
  </w:style>
  <w:style w:type="paragraph" w:styleId="TableofFigures">
    <w:name w:val="table of figures"/>
    <w:basedOn w:val="Normal"/>
    <w:next w:val="Normal"/>
    <w:uiPriority w:val="99"/>
    <w:semiHidden/>
    <w:unhideWhenUsed/>
    <w:rsid w:val="00880CFC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880C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880CF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880CF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80CFC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880CF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880CFC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880CFC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880CFC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880CFC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880CFC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880C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880CFC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80CFC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80CFC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80CFC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80CF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80CF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80CF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80CF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80CF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80CF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80CF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80CF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80CF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80CFC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80CFC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880CF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880CFC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880CF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880CFC"/>
  </w:style>
  <w:style w:type="paragraph" w:styleId="TOC4">
    <w:name w:val="toc 4"/>
    <w:basedOn w:val="Normal"/>
    <w:next w:val="Normal"/>
    <w:autoRedefine/>
    <w:uiPriority w:val="39"/>
    <w:semiHidden/>
    <w:unhideWhenUsed/>
    <w:rsid w:val="00880CFC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80CFC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80CFC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80CFC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80CFC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80CFC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880C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80CF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80CFC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80CF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80CFC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80CF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80CF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80CF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80CF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80CF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80CF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80CF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80CF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80CF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80CFC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880CFC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80CF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80CF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80CF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80CF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80CF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80CF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80CF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80CF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80CF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80CF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80CF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80CF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880CFC"/>
  </w:style>
  <w:style w:type="table" w:styleId="LightList">
    <w:name w:val="Light List"/>
    <w:basedOn w:val="TableNormal"/>
    <w:uiPriority w:val="61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80C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880CF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880CF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880CF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880CF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880CF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880CF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880C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880CF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880C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880C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880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880C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880C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880C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0CF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80CFC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880CFC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80CFC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880CFC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80C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80C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80C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880C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880CFC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0CFC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880C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880CFC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80CFC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80CFC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880CF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880CF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880C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880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80CF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80C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80CF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80CF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80CF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80CF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80CF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80CF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80C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80CF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80CF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80CF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80CF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80CF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80CF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880CFC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880CFC"/>
  </w:style>
  <w:style w:type="character" w:styleId="EndnoteReference">
    <w:name w:val="endnote reference"/>
    <w:basedOn w:val="DefaultParagraphFont"/>
    <w:uiPriority w:val="99"/>
    <w:semiHidden/>
    <w:unhideWhenUsed/>
    <w:rsid w:val="00880CFC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880C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880CFC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880CFC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880C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880C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880C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880CF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880CFC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880CFC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880CFC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880CF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880CFC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880CF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880CF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880CFC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880CF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880CFC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880CF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880CFC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80CF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880C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880C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880CF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880C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80C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880C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80C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80C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880C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880CF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880CF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880CF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880C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80C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80CF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80CF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880C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88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880CF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880CF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880CF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880CF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880C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RKbas">
    <w:name w:val="RKbas"/>
    <w:link w:val="RKbasChar"/>
    <w:uiPriority w:val="14"/>
    <w:semiHidden/>
    <w:rsid w:val="00132380"/>
    <w:pPr>
      <w:spacing w:after="0" w:line="240" w:lineRule="auto"/>
    </w:pPr>
    <w:rPr>
      <w:rFonts w:ascii="Times New Roman" w:hAnsi="Times New Roman"/>
      <w:sz w:val="18"/>
      <w:szCs w:val="22"/>
    </w:rPr>
  </w:style>
  <w:style w:type="character" w:customStyle="1" w:styleId="RKbasChar">
    <w:name w:val="RKbas Char"/>
    <w:basedOn w:val="DefaultParagraphFont"/>
    <w:link w:val="RKbas"/>
    <w:uiPriority w:val="14"/>
    <w:semiHidden/>
    <w:rsid w:val="00132380"/>
    <w:rPr>
      <w:rFonts w:ascii="Times New Roman" w:hAnsi="Times New Roman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226987FC254592A9D1C67380198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4E28EA-CF92-434D-9C8D-DC394383901C}"/>
      </w:docPartPr>
      <w:docPartBody>
        <w:p w:rsidR="00FD37E5" w:rsidP="00FA465F">
          <w:pPr>
            <w:pStyle w:val="4B226987FC254592A9D1C67380198F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3E1C8885B94A718BE0EF9C05317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67D6F-2C38-4FCB-9A6F-A7B6F02E3E94}"/>
      </w:docPartPr>
      <w:docPartBody>
        <w:p w:rsidR="00FD37E5" w:rsidP="00FA465F">
          <w:pPr>
            <w:pStyle w:val="0D3E1C8885B94A718BE0EF9C053174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6CDEB84DCB4581A26BD59599D76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780EE-3135-40F8-B0FC-B056368E68BC}"/>
      </w:docPartPr>
      <w:docPartBody>
        <w:p w:rsidR="00FD37E5" w:rsidP="00FA465F">
          <w:pPr>
            <w:pStyle w:val="C66CDEB84DCB4581A26BD59599D769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7DEE13CB244A928C7B29D01E994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81A21-F476-4B23-A2E4-E130F37297A2}"/>
      </w:docPartPr>
      <w:docPartBody>
        <w:p w:rsidR="00FD37E5" w:rsidP="00FA465F">
          <w:pPr>
            <w:pStyle w:val="277DEE13CB244A928C7B29D01E9947E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65F"/>
    <w:rPr>
      <w:noProof w:val="0"/>
      <w:color w:val="808080"/>
    </w:rPr>
  </w:style>
  <w:style w:type="paragraph" w:customStyle="1" w:styleId="4B226987FC254592A9D1C67380198F3E">
    <w:name w:val="4B226987FC254592A9D1C67380198F3E"/>
    <w:rsid w:val="00FA465F"/>
  </w:style>
  <w:style w:type="paragraph" w:customStyle="1" w:styleId="C66CDEB84DCB4581A26BD59599D76915">
    <w:name w:val="C66CDEB84DCB4581A26BD59599D76915"/>
    <w:rsid w:val="00FA465F"/>
  </w:style>
  <w:style w:type="paragraph" w:customStyle="1" w:styleId="0D3E1C8885B94A718BE0EF9C053174F51">
    <w:name w:val="0D3E1C8885B94A718BE0EF9C053174F51"/>
    <w:rsid w:val="00FA46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7DEE13CB244A928C7B29D01E9947E8">
    <w:name w:val="277DEE13CB244A928C7B29D01E9947E8"/>
    <w:rsid w:val="00FA46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2022-05-25T00:00:00</HeaderDate>
    <Office/>
    <Dnr>U2022/02002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1d801479-6595-49ed-95b9-50d3604cebf6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B7EBC-E522-416F-B67F-94AEF14C38C5}"/>
</file>

<file path=customXml/itemProps2.xml><?xml version="1.0" encoding="utf-8"?>
<ds:datastoreItem xmlns:ds="http://schemas.openxmlformats.org/officeDocument/2006/customXml" ds:itemID="{EB7D2B07-7E31-4085-8DD4-BE16D3DABC01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529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2021_22_1582 Brister i skolor SLUTGILTIG.docx</dc:title>
  <cp:revision>5</cp:revision>
  <dcterms:created xsi:type="dcterms:W3CDTF">2022-05-24T08:18:00Z</dcterms:created>
  <dcterms:modified xsi:type="dcterms:W3CDTF">2022-05-24T10:13:00Z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b545d109-9be3-457d-b51e-64e4893776ec</vt:lpwstr>
  </property>
</Properties>
</file>