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EE08A5E5014C6C9A9C3CF0A5F8824E"/>
        </w:placeholder>
        <w:text/>
      </w:sdtPr>
      <w:sdtEndPr/>
      <w:sdtContent>
        <w:p w:rsidRPr="009B062B" w:rsidR="00AF30DD" w:rsidP="00D64C95" w:rsidRDefault="00AF30DD" w14:paraId="12B3FFC0" w14:textId="77777777">
          <w:pPr>
            <w:pStyle w:val="Rubrik1"/>
            <w:spacing w:after="300"/>
          </w:pPr>
          <w:r w:rsidRPr="009B062B">
            <w:t>Förslag till riksdagsbeslut</w:t>
          </w:r>
        </w:p>
      </w:sdtContent>
    </w:sdt>
    <w:sdt>
      <w:sdtPr>
        <w:alias w:val="Yrkande 1"/>
        <w:tag w:val="f505434b-e086-4fb9-a133-689ada7b9056"/>
        <w:id w:val="1969318531"/>
        <w:lock w:val="sdtLocked"/>
      </w:sdtPr>
      <w:sdtEndPr/>
      <w:sdtContent>
        <w:p w:rsidR="009E3F33" w:rsidRDefault="0000661C" w14:paraId="12B3FFC1" w14:textId="77777777">
          <w:pPr>
            <w:pStyle w:val="Frslagstext"/>
            <w:numPr>
              <w:ilvl w:val="0"/>
              <w:numId w:val="0"/>
            </w:numPr>
          </w:pPr>
          <w:r>
            <w:t>Riksdagen ställer sig bakom det som anförs i motionen om att åtgärder för höjd trafiksäkerhet och hastighet på väg E14 i den nationella transportplanen bör få högre prioritet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F3D22CCDBE45129007C726680064A3"/>
        </w:placeholder>
        <w:text/>
      </w:sdtPr>
      <w:sdtEndPr/>
      <w:sdtContent>
        <w:p w:rsidRPr="009B062B" w:rsidR="006D79C9" w:rsidP="00333E95" w:rsidRDefault="006D79C9" w14:paraId="12B3FFC2" w14:textId="77777777">
          <w:pPr>
            <w:pStyle w:val="Rubrik1"/>
          </w:pPr>
          <w:r>
            <w:t>Motivering</w:t>
          </w:r>
        </w:p>
      </w:sdtContent>
    </w:sdt>
    <w:p w:rsidR="00892ABD" w:rsidP="00892ABD" w:rsidRDefault="00892ABD" w14:paraId="12B3FFC3" w14:textId="1971E082">
      <w:pPr>
        <w:pStyle w:val="Normalutanindragellerluft"/>
      </w:pPr>
      <w:r>
        <w:t xml:space="preserve">Europaväg 14 eller E14 förbinder Sundsvallsregionen med Östersund och Trondheim. Vägen har stor betydelse för bl.a. turisttrafiken till och från fjällområdet och ingår i det av EU utpekade transeuropeiska transportnätverket (TEN-T). E14 är också en viktig väg för skogsindustrierna som har stora verksamheter längs med </w:t>
      </w:r>
      <w:r w:rsidR="00AC2776">
        <w:t>N</w:t>
      </w:r>
      <w:r>
        <w:t xml:space="preserve">orrlandskusten och E14 används för att transportera råvara. E14 är en viktig transportnod för hela Sverige men viktigast är den för alla oss som bor och lever i området kring vägen. </w:t>
      </w:r>
    </w:p>
    <w:p w:rsidRPr="00B510FB" w:rsidR="00892ABD" w:rsidP="00B510FB" w:rsidRDefault="00892ABD" w14:paraId="12B3FFC4" w14:textId="24AFD577">
      <w:r w:rsidRPr="00B510FB">
        <w:t>Flera viktiga och nödvändiga investeringar pågår på E14 men mycket mer skulle behöva göras för att inte försämra transportmöjligheterna för gods och människor. Vägtransporter är de flesta gånger det enda möjliga alternativet inte minst när det gäller resande för människor. Vägstandarden är efter hela sträckan varierande och saknar på i princip hela sträckan mittseparering. Till följd av att E14 saknar mittseparering och ökande transportvolymer så har Trafikverket aviserat att has</w:t>
      </w:r>
      <w:r w:rsidR="00AC2776">
        <w:t>t</w:t>
      </w:r>
      <w:r w:rsidRPr="00B510FB">
        <w:t xml:space="preserve">igheten </w:t>
      </w:r>
      <w:r w:rsidR="00AC2776">
        <w:t xml:space="preserve">ska </w:t>
      </w:r>
      <w:r w:rsidRPr="00B510FB" w:rsidR="00AC2776">
        <w:t>sänka</w:t>
      </w:r>
      <w:r w:rsidR="00AC2776">
        <w:t>s</w:t>
      </w:r>
      <w:r w:rsidRPr="00B510FB" w:rsidR="00AC2776">
        <w:t xml:space="preserve"> </w:t>
      </w:r>
      <w:r w:rsidRPr="00B510FB">
        <w:t>till max 80</w:t>
      </w:r>
      <w:r w:rsidR="00AC2776">
        <w:t> </w:t>
      </w:r>
      <w:r w:rsidRPr="00B510FB">
        <w:t>km/h. På flera ställen är idag maxhastighet</w:t>
      </w:r>
      <w:r w:rsidR="00AC2776">
        <w:t>en</w:t>
      </w:r>
      <w:r w:rsidRPr="00B510FB">
        <w:t xml:space="preserve"> 90–100</w:t>
      </w:r>
      <w:r w:rsidR="00AC2776">
        <w:t> </w:t>
      </w:r>
      <w:r w:rsidRPr="00B510FB">
        <w:t xml:space="preserve">km/h. </w:t>
      </w:r>
    </w:p>
    <w:p w:rsidRPr="00B510FB" w:rsidR="00BB6339" w:rsidP="00B510FB" w:rsidRDefault="00892ABD" w14:paraId="12B3FFC5" w14:textId="726924E8">
      <w:r w:rsidRPr="00B510FB">
        <w:t xml:space="preserve">Ett beslut </w:t>
      </w:r>
      <w:r w:rsidR="00AC2776">
        <w:t xml:space="preserve">om </w:t>
      </w:r>
      <w:r w:rsidRPr="00B510FB">
        <w:t>att sänka hastigheten på E14 skulle kraftigt försämra möjligheterna för människor att bo utanför större befolkningscentra. I Sverige heter det att ”hela Sverige ska leva” men sådana beslut som Trafikverket nu är på väg att fatta bidrar bara till motsatsen. Beslut och fortsatta planer om sänkta hastigheter på våra europa- och riksvägar i norra Sverige har pågått ett tag men det måste få ett slut. Om trafiksäker</w:t>
      </w:r>
      <w:r w:rsidR="00054A49">
        <w:softHyphen/>
      </w:r>
      <w:bookmarkStart w:name="_GoBack" w:id="1"/>
      <w:bookmarkEnd w:id="1"/>
      <w:r w:rsidRPr="00B510FB">
        <w:t xml:space="preserve">heten måste höjas så måste svaret handla om större investeringar i t.ex. mittseparering eller bortbyggda plankorsningar. Om det ska vara möjligt för människor att bo och leva i hela Sverige måste också åtgärder vidtas för att göra det möjligt om inte annat inte </w:t>
      </w:r>
      <w:r w:rsidRPr="00B510FB">
        <w:lastRenderedPageBreak/>
        <w:t>försämra möjligheterna. Värt att tillägga är att samtliga berörda kommuner och regioner är brett över blockgränsen överens i denna fråga.</w:t>
      </w:r>
    </w:p>
    <w:sdt>
      <w:sdtPr>
        <w:rPr>
          <w:i/>
          <w:noProof/>
        </w:rPr>
        <w:alias w:val="CC_Underskrifter"/>
        <w:tag w:val="CC_Underskrifter"/>
        <w:id w:val="583496634"/>
        <w:lock w:val="sdtContentLocked"/>
        <w:placeholder>
          <w:docPart w:val="2F13F6F7D382416C8C69BBB70C7F52BE"/>
        </w:placeholder>
      </w:sdtPr>
      <w:sdtEndPr>
        <w:rPr>
          <w:i w:val="0"/>
          <w:noProof w:val="0"/>
        </w:rPr>
      </w:sdtEndPr>
      <w:sdtContent>
        <w:p w:rsidR="00D64C95" w:rsidP="00D64C95" w:rsidRDefault="00D64C95" w14:paraId="12B3FFC6" w14:textId="77777777"/>
        <w:p w:rsidRPr="008E0FE2" w:rsidR="004801AC" w:rsidP="00D64C95" w:rsidRDefault="00054A49" w14:paraId="12B3FFC7" w14:textId="77777777"/>
      </w:sdtContent>
    </w:sdt>
    <w:tbl>
      <w:tblPr>
        <w:tblW w:w="5000" w:type="pct"/>
        <w:tblLook w:val="04A0" w:firstRow="1" w:lastRow="0" w:firstColumn="1" w:lastColumn="0" w:noHBand="0" w:noVBand="1"/>
        <w:tblCaption w:val="underskrifter"/>
      </w:tblPr>
      <w:tblGrid>
        <w:gridCol w:w="4252"/>
        <w:gridCol w:w="4252"/>
      </w:tblGrid>
      <w:tr w:rsidR="00034A26" w14:paraId="0DD392B5" w14:textId="77777777">
        <w:trPr>
          <w:cantSplit/>
        </w:trPr>
        <w:tc>
          <w:tcPr>
            <w:tcW w:w="50" w:type="pct"/>
            <w:vAlign w:val="bottom"/>
          </w:tcPr>
          <w:p w:rsidR="00034A26" w:rsidRDefault="00AC2776" w14:paraId="4C0CC8C2" w14:textId="77777777">
            <w:pPr>
              <w:pStyle w:val="Underskrifter"/>
            </w:pPr>
            <w:r>
              <w:t>Jörgen Berglund (M)</w:t>
            </w:r>
          </w:p>
        </w:tc>
        <w:tc>
          <w:tcPr>
            <w:tcW w:w="50" w:type="pct"/>
            <w:vAlign w:val="bottom"/>
          </w:tcPr>
          <w:p w:rsidR="00034A26" w:rsidRDefault="00034A26" w14:paraId="217E857B" w14:textId="77777777">
            <w:pPr>
              <w:pStyle w:val="Underskrifter"/>
            </w:pPr>
          </w:p>
        </w:tc>
      </w:tr>
    </w:tbl>
    <w:p w:rsidR="00651798" w:rsidRDefault="00651798" w14:paraId="12B3FFCB" w14:textId="77777777"/>
    <w:sectPr w:rsidR="006517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3FFCD" w14:textId="77777777" w:rsidR="00892ABD" w:rsidRDefault="00892ABD" w:rsidP="000C1CAD">
      <w:pPr>
        <w:spacing w:line="240" w:lineRule="auto"/>
      </w:pPr>
      <w:r>
        <w:separator/>
      </w:r>
    </w:p>
  </w:endnote>
  <w:endnote w:type="continuationSeparator" w:id="0">
    <w:p w14:paraId="12B3FFCE" w14:textId="77777777" w:rsidR="00892ABD" w:rsidRDefault="00892A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3FF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3FF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3FFDC" w14:textId="77777777" w:rsidR="00262EA3" w:rsidRPr="00D64C95" w:rsidRDefault="00262EA3" w:rsidP="00D64C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3FFCB" w14:textId="77777777" w:rsidR="00892ABD" w:rsidRDefault="00892ABD" w:rsidP="000C1CAD">
      <w:pPr>
        <w:spacing w:line="240" w:lineRule="auto"/>
      </w:pPr>
      <w:r>
        <w:separator/>
      </w:r>
    </w:p>
  </w:footnote>
  <w:footnote w:type="continuationSeparator" w:id="0">
    <w:p w14:paraId="12B3FFCC" w14:textId="77777777" w:rsidR="00892ABD" w:rsidRDefault="00892A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3FF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B3FFDD" wp14:editId="12B3FF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B3FFE1" w14:textId="77777777" w:rsidR="00262EA3" w:rsidRDefault="00054A49" w:rsidP="008103B5">
                          <w:pPr>
                            <w:jc w:val="right"/>
                          </w:pPr>
                          <w:sdt>
                            <w:sdtPr>
                              <w:alias w:val="CC_Noformat_Partikod"/>
                              <w:tag w:val="CC_Noformat_Partikod"/>
                              <w:id w:val="-53464382"/>
                              <w:placeholder>
                                <w:docPart w:val="1E29B5EC971646E0848B5284140EB810"/>
                              </w:placeholder>
                              <w:text/>
                            </w:sdtPr>
                            <w:sdtEndPr/>
                            <w:sdtContent>
                              <w:r w:rsidR="00892ABD">
                                <w:t>M</w:t>
                              </w:r>
                            </w:sdtContent>
                          </w:sdt>
                          <w:sdt>
                            <w:sdtPr>
                              <w:alias w:val="CC_Noformat_Partinummer"/>
                              <w:tag w:val="CC_Noformat_Partinummer"/>
                              <w:id w:val="-1709555926"/>
                              <w:placeholder>
                                <w:docPart w:val="B226AA1353CC486AB0F14C03B5AD43F4"/>
                              </w:placeholder>
                              <w:text/>
                            </w:sdtPr>
                            <w:sdtEndPr/>
                            <w:sdtContent>
                              <w:r w:rsidR="00FE534B">
                                <w:t>1937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B3FF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B3FFE1" w14:textId="77777777" w:rsidR="00262EA3" w:rsidRDefault="00054A49" w:rsidP="008103B5">
                    <w:pPr>
                      <w:jc w:val="right"/>
                    </w:pPr>
                    <w:sdt>
                      <w:sdtPr>
                        <w:alias w:val="CC_Noformat_Partikod"/>
                        <w:tag w:val="CC_Noformat_Partikod"/>
                        <w:id w:val="-53464382"/>
                        <w:placeholder>
                          <w:docPart w:val="1E29B5EC971646E0848B5284140EB810"/>
                        </w:placeholder>
                        <w:text/>
                      </w:sdtPr>
                      <w:sdtEndPr/>
                      <w:sdtContent>
                        <w:r w:rsidR="00892ABD">
                          <w:t>M</w:t>
                        </w:r>
                      </w:sdtContent>
                    </w:sdt>
                    <w:sdt>
                      <w:sdtPr>
                        <w:alias w:val="CC_Noformat_Partinummer"/>
                        <w:tag w:val="CC_Noformat_Partinummer"/>
                        <w:id w:val="-1709555926"/>
                        <w:placeholder>
                          <w:docPart w:val="B226AA1353CC486AB0F14C03B5AD43F4"/>
                        </w:placeholder>
                        <w:text/>
                      </w:sdtPr>
                      <w:sdtEndPr/>
                      <w:sdtContent>
                        <w:r w:rsidR="00FE534B">
                          <w:t>1937</w:t>
                        </w:r>
                      </w:sdtContent>
                    </w:sdt>
                  </w:p>
                </w:txbxContent>
              </v:textbox>
              <w10:wrap anchorx="page"/>
            </v:shape>
          </w:pict>
        </mc:Fallback>
      </mc:AlternateContent>
    </w:r>
  </w:p>
  <w:p w14:paraId="12B3FF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3FFD1" w14:textId="77777777" w:rsidR="00262EA3" w:rsidRDefault="00262EA3" w:rsidP="008563AC">
    <w:pPr>
      <w:jc w:val="right"/>
    </w:pPr>
  </w:p>
  <w:p w14:paraId="12B3FF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3FFD5" w14:textId="77777777" w:rsidR="00262EA3" w:rsidRDefault="00054A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B3FFDF" wp14:editId="12B3FF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B3FFD6" w14:textId="77777777" w:rsidR="00262EA3" w:rsidRDefault="00054A49" w:rsidP="00A314CF">
    <w:pPr>
      <w:pStyle w:val="FSHNormal"/>
      <w:spacing w:before="40"/>
    </w:pPr>
    <w:sdt>
      <w:sdtPr>
        <w:alias w:val="CC_Noformat_Motionstyp"/>
        <w:tag w:val="CC_Noformat_Motionstyp"/>
        <w:id w:val="1162973129"/>
        <w:lock w:val="sdtContentLocked"/>
        <w15:appearance w15:val="hidden"/>
        <w:text/>
      </w:sdtPr>
      <w:sdtEndPr/>
      <w:sdtContent>
        <w:r w:rsidR="001F3970">
          <w:t>Enskild motion</w:t>
        </w:r>
      </w:sdtContent>
    </w:sdt>
    <w:r w:rsidR="00821B36">
      <w:t xml:space="preserve"> </w:t>
    </w:r>
    <w:sdt>
      <w:sdtPr>
        <w:alias w:val="CC_Noformat_Partikod"/>
        <w:tag w:val="CC_Noformat_Partikod"/>
        <w:id w:val="1471015553"/>
        <w:text/>
      </w:sdtPr>
      <w:sdtEndPr/>
      <w:sdtContent>
        <w:r w:rsidR="00892ABD">
          <w:t>M</w:t>
        </w:r>
      </w:sdtContent>
    </w:sdt>
    <w:sdt>
      <w:sdtPr>
        <w:alias w:val="CC_Noformat_Partinummer"/>
        <w:tag w:val="CC_Noformat_Partinummer"/>
        <w:id w:val="-2014525982"/>
        <w:text/>
      </w:sdtPr>
      <w:sdtEndPr/>
      <w:sdtContent>
        <w:r w:rsidR="00FE534B">
          <w:t>1937</w:t>
        </w:r>
      </w:sdtContent>
    </w:sdt>
  </w:p>
  <w:p w14:paraId="12B3FFD7" w14:textId="77777777" w:rsidR="00262EA3" w:rsidRPr="008227B3" w:rsidRDefault="00054A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B3FFD8" w14:textId="77777777" w:rsidR="00262EA3" w:rsidRPr="008227B3" w:rsidRDefault="00054A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397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3970">
          <w:t>:2210</w:t>
        </w:r>
      </w:sdtContent>
    </w:sdt>
  </w:p>
  <w:p w14:paraId="12B3FFD9" w14:textId="77777777" w:rsidR="00262EA3" w:rsidRDefault="00054A49" w:rsidP="00E03A3D">
    <w:pPr>
      <w:pStyle w:val="Motionr"/>
    </w:pPr>
    <w:sdt>
      <w:sdtPr>
        <w:alias w:val="CC_Noformat_Avtext"/>
        <w:tag w:val="CC_Noformat_Avtext"/>
        <w:id w:val="-2020768203"/>
        <w:lock w:val="sdtContentLocked"/>
        <w15:appearance w15:val="hidden"/>
        <w:text/>
      </w:sdtPr>
      <w:sdtEndPr/>
      <w:sdtContent>
        <w:r w:rsidR="001F3970">
          <w:t>av Jörgen Berglund (M)</w:t>
        </w:r>
      </w:sdtContent>
    </w:sdt>
  </w:p>
  <w:sdt>
    <w:sdtPr>
      <w:alias w:val="CC_Noformat_Rubtext"/>
      <w:tag w:val="CC_Noformat_Rubtext"/>
      <w:id w:val="-218060500"/>
      <w:lock w:val="sdtLocked"/>
      <w:text/>
    </w:sdtPr>
    <w:sdtEndPr/>
    <w:sdtContent>
      <w:p w14:paraId="12B3FFDA" w14:textId="77777777" w:rsidR="00262EA3" w:rsidRDefault="00892ABD" w:rsidP="00283E0F">
        <w:pPr>
          <w:pStyle w:val="FSHRub2"/>
        </w:pPr>
        <w:r>
          <w:t>Höjd standard på E14</w:t>
        </w:r>
      </w:p>
    </w:sdtContent>
  </w:sdt>
  <w:sdt>
    <w:sdtPr>
      <w:alias w:val="CC_Boilerplate_3"/>
      <w:tag w:val="CC_Boilerplate_3"/>
      <w:id w:val="1606463544"/>
      <w:lock w:val="sdtContentLocked"/>
      <w15:appearance w15:val="hidden"/>
      <w:text w:multiLine="1"/>
    </w:sdtPr>
    <w:sdtEndPr/>
    <w:sdtContent>
      <w:p w14:paraId="12B3FF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92ABD"/>
    <w:rsid w:val="000000E0"/>
    <w:rsid w:val="00000761"/>
    <w:rsid w:val="000014AF"/>
    <w:rsid w:val="00002310"/>
    <w:rsid w:val="00002CB4"/>
    <w:rsid w:val="000030B6"/>
    <w:rsid w:val="00003CCB"/>
    <w:rsid w:val="00003F79"/>
    <w:rsid w:val="0000412E"/>
    <w:rsid w:val="00004250"/>
    <w:rsid w:val="000043C1"/>
    <w:rsid w:val="00004F03"/>
    <w:rsid w:val="000055B5"/>
    <w:rsid w:val="0000661C"/>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A26"/>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A4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970"/>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98"/>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EF2"/>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ABD"/>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F3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776"/>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0FB"/>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C95"/>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4B"/>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B3FFBF"/>
  <w15:chartTrackingRefBased/>
  <w15:docId w15:val="{BF2019C4-73E5-4F44-A639-D2B390FF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EE08A5E5014C6C9A9C3CF0A5F8824E"/>
        <w:category>
          <w:name w:val="Allmänt"/>
          <w:gallery w:val="placeholder"/>
        </w:category>
        <w:types>
          <w:type w:val="bbPlcHdr"/>
        </w:types>
        <w:behaviors>
          <w:behavior w:val="content"/>
        </w:behaviors>
        <w:guid w:val="{AE55A3D3-B994-4FD9-AA00-A3F7994A032C}"/>
      </w:docPartPr>
      <w:docPartBody>
        <w:p w:rsidR="00906511" w:rsidRDefault="00906511">
          <w:pPr>
            <w:pStyle w:val="50EE08A5E5014C6C9A9C3CF0A5F8824E"/>
          </w:pPr>
          <w:r w:rsidRPr="005A0A93">
            <w:rPr>
              <w:rStyle w:val="Platshllartext"/>
            </w:rPr>
            <w:t>Förslag till riksdagsbeslut</w:t>
          </w:r>
        </w:p>
      </w:docPartBody>
    </w:docPart>
    <w:docPart>
      <w:docPartPr>
        <w:name w:val="2BF3D22CCDBE45129007C726680064A3"/>
        <w:category>
          <w:name w:val="Allmänt"/>
          <w:gallery w:val="placeholder"/>
        </w:category>
        <w:types>
          <w:type w:val="bbPlcHdr"/>
        </w:types>
        <w:behaviors>
          <w:behavior w:val="content"/>
        </w:behaviors>
        <w:guid w:val="{7ABF0841-FC17-41A3-9741-C69019C4533F}"/>
      </w:docPartPr>
      <w:docPartBody>
        <w:p w:rsidR="00906511" w:rsidRDefault="00906511">
          <w:pPr>
            <w:pStyle w:val="2BF3D22CCDBE45129007C726680064A3"/>
          </w:pPr>
          <w:r w:rsidRPr="005A0A93">
            <w:rPr>
              <w:rStyle w:val="Platshllartext"/>
            </w:rPr>
            <w:t>Motivering</w:t>
          </w:r>
        </w:p>
      </w:docPartBody>
    </w:docPart>
    <w:docPart>
      <w:docPartPr>
        <w:name w:val="1E29B5EC971646E0848B5284140EB810"/>
        <w:category>
          <w:name w:val="Allmänt"/>
          <w:gallery w:val="placeholder"/>
        </w:category>
        <w:types>
          <w:type w:val="bbPlcHdr"/>
        </w:types>
        <w:behaviors>
          <w:behavior w:val="content"/>
        </w:behaviors>
        <w:guid w:val="{6BB826AE-7C05-4B32-A1DA-84CE4519472D}"/>
      </w:docPartPr>
      <w:docPartBody>
        <w:p w:rsidR="00906511" w:rsidRDefault="00906511">
          <w:pPr>
            <w:pStyle w:val="1E29B5EC971646E0848B5284140EB810"/>
          </w:pPr>
          <w:r>
            <w:rPr>
              <w:rStyle w:val="Platshllartext"/>
            </w:rPr>
            <w:t xml:space="preserve"> </w:t>
          </w:r>
        </w:p>
      </w:docPartBody>
    </w:docPart>
    <w:docPart>
      <w:docPartPr>
        <w:name w:val="B226AA1353CC486AB0F14C03B5AD43F4"/>
        <w:category>
          <w:name w:val="Allmänt"/>
          <w:gallery w:val="placeholder"/>
        </w:category>
        <w:types>
          <w:type w:val="bbPlcHdr"/>
        </w:types>
        <w:behaviors>
          <w:behavior w:val="content"/>
        </w:behaviors>
        <w:guid w:val="{6AB78549-E90D-4005-807A-B3DFD7397BC3}"/>
      </w:docPartPr>
      <w:docPartBody>
        <w:p w:rsidR="00906511" w:rsidRDefault="00906511">
          <w:pPr>
            <w:pStyle w:val="B226AA1353CC486AB0F14C03B5AD43F4"/>
          </w:pPr>
          <w:r>
            <w:t xml:space="preserve"> </w:t>
          </w:r>
        </w:p>
      </w:docPartBody>
    </w:docPart>
    <w:docPart>
      <w:docPartPr>
        <w:name w:val="2F13F6F7D382416C8C69BBB70C7F52BE"/>
        <w:category>
          <w:name w:val="Allmänt"/>
          <w:gallery w:val="placeholder"/>
        </w:category>
        <w:types>
          <w:type w:val="bbPlcHdr"/>
        </w:types>
        <w:behaviors>
          <w:behavior w:val="content"/>
        </w:behaviors>
        <w:guid w:val="{4A443265-877C-458A-96B7-00F72E0BBFE4}"/>
      </w:docPartPr>
      <w:docPartBody>
        <w:p w:rsidR="009A542A" w:rsidRDefault="009A54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11"/>
    <w:rsid w:val="00906511"/>
    <w:rsid w:val="009A54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EE08A5E5014C6C9A9C3CF0A5F8824E">
    <w:name w:val="50EE08A5E5014C6C9A9C3CF0A5F8824E"/>
  </w:style>
  <w:style w:type="paragraph" w:customStyle="1" w:styleId="E63D74D99A684D20B26DDDD0A0C49B3F">
    <w:name w:val="E63D74D99A684D20B26DDDD0A0C49B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B80F8759684CE2AF79D6DA655A0869">
    <w:name w:val="EDB80F8759684CE2AF79D6DA655A0869"/>
  </w:style>
  <w:style w:type="paragraph" w:customStyle="1" w:styleId="2BF3D22CCDBE45129007C726680064A3">
    <w:name w:val="2BF3D22CCDBE45129007C726680064A3"/>
  </w:style>
  <w:style w:type="paragraph" w:customStyle="1" w:styleId="75084FBBE84E425EAE62F779F95AECD9">
    <w:name w:val="75084FBBE84E425EAE62F779F95AECD9"/>
  </w:style>
  <w:style w:type="paragraph" w:customStyle="1" w:styleId="5C48D9A833464DCAB6D5EC653918EFD3">
    <w:name w:val="5C48D9A833464DCAB6D5EC653918EFD3"/>
  </w:style>
  <w:style w:type="paragraph" w:customStyle="1" w:styleId="1E29B5EC971646E0848B5284140EB810">
    <w:name w:val="1E29B5EC971646E0848B5284140EB810"/>
  </w:style>
  <w:style w:type="paragraph" w:customStyle="1" w:styleId="B226AA1353CC486AB0F14C03B5AD43F4">
    <w:name w:val="B226AA1353CC486AB0F14C03B5AD43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9F0F33-38CF-4884-BA0F-9689E2C62414}"/>
</file>

<file path=customXml/itemProps2.xml><?xml version="1.0" encoding="utf-8"?>
<ds:datastoreItem xmlns:ds="http://schemas.openxmlformats.org/officeDocument/2006/customXml" ds:itemID="{6BC9B779-58DD-44B3-9C5B-743703CEF7FE}"/>
</file>

<file path=customXml/itemProps3.xml><?xml version="1.0" encoding="utf-8"?>
<ds:datastoreItem xmlns:ds="http://schemas.openxmlformats.org/officeDocument/2006/customXml" ds:itemID="{BA4E5B38-026D-4D43-8B1E-B25F2F13FE35}"/>
</file>

<file path=docProps/app.xml><?xml version="1.0" encoding="utf-8"?>
<Properties xmlns="http://schemas.openxmlformats.org/officeDocument/2006/extended-properties" xmlns:vt="http://schemas.openxmlformats.org/officeDocument/2006/docPropsVTypes">
  <Template>Normal</Template>
  <TotalTime>15</TotalTime>
  <Pages>2</Pages>
  <Words>335</Words>
  <Characters>1858</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M1937 Höjd standard på E14</vt:lpstr>
      <vt:lpstr>
      </vt:lpstr>
    </vt:vector>
  </TitlesOfParts>
  <Company>Sveriges riksdag</Company>
  <LinksUpToDate>false</LinksUpToDate>
  <CharactersWithSpaces>2185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