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8048B336C44B5DB90E216A24F794DB"/>
        </w:placeholder>
        <w15:appearance w15:val="hidden"/>
        <w:text/>
      </w:sdtPr>
      <w:sdtEndPr/>
      <w:sdtContent>
        <w:p w:rsidRPr="009B062B" w:rsidR="00AF30DD" w:rsidP="009B062B" w:rsidRDefault="00AF30DD" w14:paraId="03AC9B5A" w14:textId="77777777">
          <w:pPr>
            <w:pStyle w:val="RubrikFrslagTIllRiksdagsbeslut"/>
          </w:pPr>
          <w:r w:rsidRPr="009B062B">
            <w:t>Förslag till riksdagsbeslut</w:t>
          </w:r>
        </w:p>
      </w:sdtContent>
    </w:sdt>
    <w:sdt>
      <w:sdtPr>
        <w:alias w:val="Yrkande 1"/>
        <w:tag w:val="fd3ae98b-b46f-4a91-a681-d1cf38292071"/>
        <w:id w:val="692183382"/>
        <w:lock w:val="sdtLocked"/>
      </w:sdtPr>
      <w:sdtEndPr/>
      <w:sdtContent>
        <w:p w:rsidR="00C63BA3" w:rsidRDefault="00603E1B" w14:paraId="03AC9B5B" w14:textId="77777777">
          <w:pPr>
            <w:pStyle w:val="Frslagstext"/>
          </w:pPr>
          <w:r>
            <w:t>Riksdagen ställer sig bakom det som anförs i motionen om att verka för att det införs yrkeslegitimation för undersköterskor och tillkännager detta för regeringen.</w:t>
          </w:r>
        </w:p>
      </w:sdtContent>
    </w:sdt>
    <w:sdt>
      <w:sdtPr>
        <w:alias w:val="Yrkande 2"/>
        <w:tag w:val="5a6ae958-3551-404e-8194-ab4b1360906e"/>
        <w:id w:val="234440519"/>
        <w:lock w:val="sdtLocked"/>
      </w:sdtPr>
      <w:sdtEndPr/>
      <w:sdtContent>
        <w:p w:rsidR="00C63BA3" w:rsidRDefault="00603E1B" w14:paraId="03AC9B5C" w14:textId="77777777">
          <w:pPr>
            <w:pStyle w:val="Frslagstext"/>
          </w:pPr>
          <w:r>
            <w:t>Riksdagen ställer sig bakom det som anförs i motionen om att verka för att öka undersköterskeyrkets attraktivitet hos det underrepresenterade könet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ECABE23DDB43B1B336B99F6B20F13E"/>
        </w:placeholder>
        <w15:appearance w15:val="hidden"/>
        <w:text/>
      </w:sdtPr>
      <w:sdtEndPr/>
      <w:sdtContent>
        <w:p w:rsidRPr="009B062B" w:rsidR="006D79C9" w:rsidP="00333E95" w:rsidRDefault="006D79C9" w14:paraId="03AC9B5D" w14:textId="77777777">
          <w:pPr>
            <w:pStyle w:val="Rubrik1"/>
          </w:pPr>
          <w:r>
            <w:t>Motivering</w:t>
          </w:r>
        </w:p>
      </w:sdtContent>
    </w:sdt>
    <w:p w:rsidRPr="00A34C94" w:rsidR="002956EA" w:rsidP="00A34C94" w:rsidRDefault="002956EA" w14:paraId="03AC9B5E" w14:textId="77777777">
      <w:pPr>
        <w:pStyle w:val="Normalutanindragellerluft"/>
      </w:pPr>
      <w:r w:rsidRPr="00A34C94">
        <w:t xml:space="preserve">Komplexiteten i hälso- och sjukvården och äldreomsorgen ökar i takt med en åldrande befolkning och utvecklingen av avancerad medicinteknik. I framtiden kommer det att bli allt viktigare att bibehålla och lyfta fram den personcentrerade och kroppsnära vården och omsorgen som utgör mittfåran av undersköterskornas kompetens. Att ge vård och omsorg är en komplex uppgift som ställer höga krav på kompetens, flexibilitet och </w:t>
      </w:r>
      <w:r w:rsidRPr="00A34C94">
        <w:lastRenderedPageBreak/>
        <w:t xml:space="preserve">etiskt förhållningssätt. Därför behöver undersköterskornas kompetens skyddas genom en legitimation.  </w:t>
      </w:r>
    </w:p>
    <w:p w:rsidR="00652B73" w:rsidP="002956EA" w:rsidRDefault="002956EA" w14:paraId="03AC9B5F" w14:textId="53585C66">
      <w:r w:rsidRPr="002956EA">
        <w:t>SCB uppskattar att det fram till år 2035 kommer att saknas 160 000 undersköterskor. Intresset för att söka vård- och omsorgsutbildning är lågt och behöver öka. För att säkra tillgången till kompetent, kunnig och engagerad personal i äldreomsorgen och hälso- och sjukvården måste undersköterskeyrkets attraktivitet öka. En yrkeslegitimation för undersköterskor skulle bidra till det. Den skulle också bidra till att öka yrkets attraktivitet genom att det blir en tydlig koppling mellan utbildning, yrkestitel och arbetsuppgifter. En legitimation skulle också kunna underlätta när det handlar om att förändra det skeva könsperspektiv som finns i yrket, där huvuddelen är kvinnor. Män som grupp söker sig sällan till vårdyrken och detta är något som behöver förändras</w:t>
      </w:r>
      <w:r w:rsidRPr="002956EA" w:rsidR="00843CEF">
        <w:t>.</w:t>
      </w:r>
    </w:p>
    <w:p w:rsidRPr="002956EA" w:rsidR="00A34C94" w:rsidP="002956EA" w:rsidRDefault="00A34C94" w14:paraId="7FDD8D51" w14:textId="77777777"/>
    <w:sdt>
      <w:sdtPr>
        <w:alias w:val="CC_Underskrifter"/>
        <w:tag w:val="CC_Underskrifter"/>
        <w:id w:val="583496634"/>
        <w:lock w:val="sdtContentLocked"/>
        <w:placeholder>
          <w:docPart w:val="5D0947E8FF394E498900834CF852F695"/>
        </w:placeholder>
        <w15:appearance w15:val="hidden"/>
      </w:sdtPr>
      <w:sdtEndPr/>
      <w:sdtContent>
        <w:p w:rsidR="004801AC" w:rsidP="00640F89" w:rsidRDefault="00A34C94" w14:paraId="03AC9B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Caroline Helmersson Olsson (S)</w:t>
            </w:r>
          </w:p>
        </w:tc>
      </w:tr>
    </w:tbl>
    <w:p w:rsidR="004A5982" w:rsidP="00A34C94" w:rsidRDefault="004A5982" w14:paraId="03AC9B64" w14:textId="77777777">
      <w:pPr>
        <w:spacing w:line="160" w:lineRule="exact"/>
      </w:pPr>
      <w:bookmarkStart w:name="_GoBack" w:id="1"/>
      <w:bookmarkEnd w:id="1"/>
    </w:p>
    <w:sectPr w:rsidR="004A59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9B66" w14:textId="77777777" w:rsidR="002956EA" w:rsidRDefault="002956EA" w:rsidP="000C1CAD">
      <w:pPr>
        <w:spacing w:line="240" w:lineRule="auto"/>
      </w:pPr>
      <w:r>
        <w:separator/>
      </w:r>
    </w:p>
  </w:endnote>
  <w:endnote w:type="continuationSeparator" w:id="0">
    <w:p w14:paraId="03AC9B67" w14:textId="77777777" w:rsidR="002956EA" w:rsidRDefault="00295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9B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9B6D" w14:textId="05C406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4C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C9B64" w14:textId="77777777" w:rsidR="002956EA" w:rsidRDefault="002956EA" w:rsidP="000C1CAD">
      <w:pPr>
        <w:spacing w:line="240" w:lineRule="auto"/>
      </w:pPr>
      <w:r>
        <w:separator/>
      </w:r>
    </w:p>
  </w:footnote>
  <w:footnote w:type="continuationSeparator" w:id="0">
    <w:p w14:paraId="03AC9B65" w14:textId="77777777" w:rsidR="002956EA" w:rsidRDefault="00295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AC9B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C9B77" wp14:anchorId="03AC9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34C94" w14:paraId="03AC9B78" w14:textId="77777777">
                          <w:pPr>
                            <w:jc w:val="right"/>
                          </w:pPr>
                          <w:sdt>
                            <w:sdtPr>
                              <w:alias w:val="CC_Noformat_Partikod"/>
                              <w:tag w:val="CC_Noformat_Partikod"/>
                              <w:id w:val="-53464382"/>
                              <w:placeholder>
                                <w:docPart w:val="2D6FBA06A3CB44938BAFBC0684F71E10"/>
                              </w:placeholder>
                              <w:text/>
                            </w:sdtPr>
                            <w:sdtEndPr/>
                            <w:sdtContent>
                              <w:r w:rsidR="002956EA">
                                <w:t>S</w:t>
                              </w:r>
                            </w:sdtContent>
                          </w:sdt>
                          <w:sdt>
                            <w:sdtPr>
                              <w:alias w:val="CC_Noformat_Partinummer"/>
                              <w:tag w:val="CC_Noformat_Partinummer"/>
                              <w:id w:val="-1709555926"/>
                              <w:placeholder>
                                <w:docPart w:val="F1A313B636714DE488F588FF14E0B2F6"/>
                              </w:placeholder>
                              <w:text/>
                            </w:sdtPr>
                            <w:sdtEndPr/>
                            <w:sdtContent>
                              <w:r w:rsidR="002956EA">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C9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4C94" w14:paraId="03AC9B78" w14:textId="77777777">
                    <w:pPr>
                      <w:jc w:val="right"/>
                    </w:pPr>
                    <w:sdt>
                      <w:sdtPr>
                        <w:alias w:val="CC_Noformat_Partikod"/>
                        <w:tag w:val="CC_Noformat_Partikod"/>
                        <w:id w:val="-53464382"/>
                        <w:placeholder>
                          <w:docPart w:val="2D6FBA06A3CB44938BAFBC0684F71E10"/>
                        </w:placeholder>
                        <w:text/>
                      </w:sdtPr>
                      <w:sdtEndPr/>
                      <w:sdtContent>
                        <w:r w:rsidR="002956EA">
                          <w:t>S</w:t>
                        </w:r>
                      </w:sdtContent>
                    </w:sdt>
                    <w:sdt>
                      <w:sdtPr>
                        <w:alias w:val="CC_Noformat_Partinummer"/>
                        <w:tag w:val="CC_Noformat_Partinummer"/>
                        <w:id w:val="-1709555926"/>
                        <w:placeholder>
                          <w:docPart w:val="F1A313B636714DE488F588FF14E0B2F6"/>
                        </w:placeholder>
                        <w:text/>
                      </w:sdtPr>
                      <w:sdtEndPr/>
                      <w:sdtContent>
                        <w:r w:rsidR="002956EA">
                          <w:t>1497</w:t>
                        </w:r>
                      </w:sdtContent>
                    </w:sdt>
                  </w:p>
                </w:txbxContent>
              </v:textbox>
              <w10:wrap anchorx="page"/>
            </v:shape>
          </w:pict>
        </mc:Fallback>
      </mc:AlternateContent>
    </w:r>
  </w:p>
  <w:p w:rsidRPr="00293C4F" w:rsidR="004F35FE" w:rsidP="00776B74" w:rsidRDefault="004F35FE" w14:paraId="03AC9B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4C94" w14:paraId="03AC9B6A" w14:textId="77777777">
    <w:pPr>
      <w:jc w:val="right"/>
    </w:pPr>
    <w:sdt>
      <w:sdtPr>
        <w:alias w:val="CC_Noformat_Partikod"/>
        <w:tag w:val="CC_Noformat_Partikod"/>
        <w:id w:val="559911109"/>
        <w:placeholder>
          <w:docPart w:val="F1A313B636714DE488F588FF14E0B2F6"/>
        </w:placeholder>
        <w:text/>
      </w:sdtPr>
      <w:sdtEndPr/>
      <w:sdtContent>
        <w:r w:rsidR="002956EA">
          <w:t>S</w:t>
        </w:r>
      </w:sdtContent>
    </w:sdt>
    <w:sdt>
      <w:sdtPr>
        <w:alias w:val="CC_Noformat_Partinummer"/>
        <w:tag w:val="CC_Noformat_Partinummer"/>
        <w:id w:val="1197820850"/>
        <w:placeholder>
          <w:docPart w:val="DefaultPlaceholder_-1854013440"/>
        </w:placeholder>
        <w:text/>
      </w:sdtPr>
      <w:sdtEndPr/>
      <w:sdtContent>
        <w:r w:rsidR="002956EA">
          <w:t>1497</w:t>
        </w:r>
      </w:sdtContent>
    </w:sdt>
  </w:p>
  <w:p w:rsidR="004F35FE" w:rsidP="00776B74" w:rsidRDefault="004F35FE" w14:paraId="03AC9B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4C94" w14:paraId="03AC9B6E" w14:textId="77777777">
    <w:pPr>
      <w:jc w:val="right"/>
    </w:pPr>
    <w:sdt>
      <w:sdtPr>
        <w:alias w:val="CC_Noformat_Partikod"/>
        <w:tag w:val="CC_Noformat_Partikod"/>
        <w:id w:val="1471015553"/>
        <w:text/>
      </w:sdtPr>
      <w:sdtEndPr/>
      <w:sdtContent>
        <w:r w:rsidR="002956EA">
          <w:t>S</w:t>
        </w:r>
      </w:sdtContent>
    </w:sdt>
    <w:sdt>
      <w:sdtPr>
        <w:alias w:val="CC_Noformat_Partinummer"/>
        <w:tag w:val="CC_Noformat_Partinummer"/>
        <w:id w:val="-2014525982"/>
        <w:text/>
      </w:sdtPr>
      <w:sdtEndPr/>
      <w:sdtContent>
        <w:r w:rsidR="002956EA">
          <w:t>1497</w:t>
        </w:r>
      </w:sdtContent>
    </w:sdt>
  </w:p>
  <w:p w:rsidR="004F35FE" w:rsidP="00A314CF" w:rsidRDefault="00A34C94" w14:paraId="03AC9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34C94" w14:paraId="03AC9B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34C94" w14:paraId="03AC9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004F35FE" w:rsidP="00E03A3D" w:rsidRDefault="00A34C94" w14:paraId="03AC9B72" w14:textId="77777777">
    <w:pPr>
      <w:pStyle w:val="Motionr"/>
    </w:pPr>
    <w:sdt>
      <w:sdtPr>
        <w:alias w:val="CC_Noformat_Avtext"/>
        <w:tag w:val="CC_Noformat_Avtext"/>
        <w:id w:val="-2020768203"/>
        <w:lock w:val="sdtContentLocked"/>
        <w15:appearance w15:val="hidden"/>
        <w:text/>
      </w:sdtPr>
      <w:sdtEndPr/>
      <w:sdtContent>
        <w:r>
          <w:t>av Gunilla Svantorp och Caroline Helmersson Olsson (båda S)</w:t>
        </w:r>
      </w:sdtContent>
    </w:sdt>
  </w:p>
  <w:sdt>
    <w:sdtPr>
      <w:alias w:val="CC_Noformat_Rubtext"/>
      <w:tag w:val="CC_Noformat_Rubtext"/>
      <w:id w:val="-218060500"/>
      <w:lock w:val="sdtLocked"/>
      <w15:appearance w15:val="hidden"/>
      <w:text/>
    </w:sdtPr>
    <w:sdtEndPr/>
    <w:sdtContent>
      <w:p w:rsidR="004F35FE" w:rsidP="00283E0F" w:rsidRDefault="002956EA" w14:paraId="03AC9B73" w14:textId="77777777">
        <w:pPr>
          <w:pStyle w:val="FSHRub2"/>
        </w:pPr>
        <w:r>
          <w:t>Yrkeslegitimation för undersköterskor</w:t>
        </w:r>
      </w:p>
    </w:sdtContent>
  </w:sdt>
  <w:sdt>
    <w:sdtPr>
      <w:alias w:val="CC_Boilerplate_3"/>
      <w:tag w:val="CC_Boilerplate_3"/>
      <w:id w:val="1606463544"/>
      <w:lock w:val="sdtContentLocked"/>
      <w15:appearance w15:val="hidden"/>
      <w:text w:multiLine="1"/>
    </w:sdtPr>
    <w:sdtEndPr/>
    <w:sdtContent>
      <w:p w:rsidR="004F35FE" w:rsidP="00283E0F" w:rsidRDefault="004F35FE" w14:paraId="03AC9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6EA"/>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5B8"/>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98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E1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0F89"/>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C15"/>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C94"/>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66F"/>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BA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6F1"/>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C9B59"/>
  <w15:chartTrackingRefBased/>
  <w15:docId w15:val="{AAF1E82E-646C-44FB-A689-7678A7DE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8048B336C44B5DB90E216A24F794DB"/>
        <w:category>
          <w:name w:val="Allmänt"/>
          <w:gallery w:val="placeholder"/>
        </w:category>
        <w:types>
          <w:type w:val="bbPlcHdr"/>
        </w:types>
        <w:behaviors>
          <w:behavior w:val="content"/>
        </w:behaviors>
        <w:guid w:val="{51F03C94-5310-40F2-891B-D67A34B22E15}"/>
      </w:docPartPr>
      <w:docPartBody>
        <w:p w:rsidR="00306E38" w:rsidRDefault="00342B63">
          <w:pPr>
            <w:pStyle w:val="508048B336C44B5DB90E216A24F794DB"/>
          </w:pPr>
          <w:r w:rsidRPr="005A0A93">
            <w:rPr>
              <w:rStyle w:val="Platshllartext"/>
            </w:rPr>
            <w:t>Förslag till riksdagsbeslut</w:t>
          </w:r>
        </w:p>
      </w:docPartBody>
    </w:docPart>
    <w:docPart>
      <w:docPartPr>
        <w:name w:val="F5ECABE23DDB43B1B336B99F6B20F13E"/>
        <w:category>
          <w:name w:val="Allmänt"/>
          <w:gallery w:val="placeholder"/>
        </w:category>
        <w:types>
          <w:type w:val="bbPlcHdr"/>
        </w:types>
        <w:behaviors>
          <w:behavior w:val="content"/>
        </w:behaviors>
        <w:guid w:val="{4C3B1DF7-2FA3-4CA2-9ABD-1E4F5034CDE0}"/>
      </w:docPartPr>
      <w:docPartBody>
        <w:p w:rsidR="00306E38" w:rsidRDefault="00342B63">
          <w:pPr>
            <w:pStyle w:val="F5ECABE23DDB43B1B336B99F6B20F13E"/>
          </w:pPr>
          <w:r w:rsidRPr="005A0A93">
            <w:rPr>
              <w:rStyle w:val="Platshllartext"/>
            </w:rPr>
            <w:t>Motivering</w:t>
          </w:r>
        </w:p>
      </w:docPartBody>
    </w:docPart>
    <w:docPart>
      <w:docPartPr>
        <w:name w:val="2D6FBA06A3CB44938BAFBC0684F71E10"/>
        <w:category>
          <w:name w:val="Allmänt"/>
          <w:gallery w:val="placeholder"/>
        </w:category>
        <w:types>
          <w:type w:val="bbPlcHdr"/>
        </w:types>
        <w:behaviors>
          <w:behavior w:val="content"/>
        </w:behaviors>
        <w:guid w:val="{EEF38A40-B7F2-4692-9FDE-81656D4020CA}"/>
      </w:docPartPr>
      <w:docPartBody>
        <w:p w:rsidR="00306E38" w:rsidRDefault="00342B63">
          <w:pPr>
            <w:pStyle w:val="2D6FBA06A3CB44938BAFBC0684F71E10"/>
          </w:pPr>
          <w:r>
            <w:rPr>
              <w:rStyle w:val="Platshllartext"/>
            </w:rPr>
            <w:t xml:space="preserve"> </w:t>
          </w:r>
        </w:p>
      </w:docPartBody>
    </w:docPart>
    <w:docPart>
      <w:docPartPr>
        <w:name w:val="F1A313B636714DE488F588FF14E0B2F6"/>
        <w:category>
          <w:name w:val="Allmänt"/>
          <w:gallery w:val="placeholder"/>
        </w:category>
        <w:types>
          <w:type w:val="bbPlcHdr"/>
        </w:types>
        <w:behaviors>
          <w:behavior w:val="content"/>
        </w:behaviors>
        <w:guid w:val="{E4D00091-5033-4613-A34E-E07898B7BFF5}"/>
      </w:docPartPr>
      <w:docPartBody>
        <w:p w:rsidR="00306E38" w:rsidRDefault="00342B63">
          <w:pPr>
            <w:pStyle w:val="F1A313B636714DE488F588FF14E0B2F6"/>
          </w:pPr>
          <w:r>
            <w:t xml:space="preserve"> </w:t>
          </w:r>
        </w:p>
      </w:docPartBody>
    </w:docPart>
    <w:docPart>
      <w:docPartPr>
        <w:name w:val="DefaultPlaceholder_-1854013440"/>
        <w:category>
          <w:name w:val="Allmänt"/>
          <w:gallery w:val="placeholder"/>
        </w:category>
        <w:types>
          <w:type w:val="bbPlcHdr"/>
        </w:types>
        <w:behaviors>
          <w:behavior w:val="content"/>
        </w:behaviors>
        <w:guid w:val="{4DE80026-53B6-4E95-B804-E53AF33026A6}"/>
      </w:docPartPr>
      <w:docPartBody>
        <w:p w:rsidR="00306E38" w:rsidRDefault="00342B63">
          <w:r w:rsidRPr="00814AAC">
            <w:rPr>
              <w:rStyle w:val="Platshllartext"/>
            </w:rPr>
            <w:t>Klicka eller tryck här för att ange text.</w:t>
          </w:r>
        </w:p>
      </w:docPartBody>
    </w:docPart>
    <w:docPart>
      <w:docPartPr>
        <w:name w:val="5D0947E8FF394E498900834CF852F695"/>
        <w:category>
          <w:name w:val="Allmänt"/>
          <w:gallery w:val="placeholder"/>
        </w:category>
        <w:types>
          <w:type w:val="bbPlcHdr"/>
        </w:types>
        <w:behaviors>
          <w:behavior w:val="content"/>
        </w:behaviors>
        <w:guid w:val="{A4E64090-B206-4E07-ADAE-B0268570DE83}"/>
      </w:docPartPr>
      <w:docPartBody>
        <w:p w:rsidR="00000000" w:rsidRDefault="00137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63"/>
    <w:rsid w:val="00306E38"/>
    <w:rsid w:val="00342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2B63"/>
    <w:rPr>
      <w:color w:val="F4B083" w:themeColor="accent2" w:themeTint="99"/>
    </w:rPr>
  </w:style>
  <w:style w:type="paragraph" w:customStyle="1" w:styleId="508048B336C44B5DB90E216A24F794DB">
    <w:name w:val="508048B336C44B5DB90E216A24F794DB"/>
  </w:style>
  <w:style w:type="paragraph" w:customStyle="1" w:styleId="3FC3675A919943178CE4A4A743C6FAFF">
    <w:name w:val="3FC3675A919943178CE4A4A743C6FAFF"/>
  </w:style>
  <w:style w:type="paragraph" w:customStyle="1" w:styleId="7E2E17E7484E48CEB76A9F8AFEED214E">
    <w:name w:val="7E2E17E7484E48CEB76A9F8AFEED214E"/>
  </w:style>
  <w:style w:type="paragraph" w:customStyle="1" w:styleId="F5ECABE23DDB43B1B336B99F6B20F13E">
    <w:name w:val="F5ECABE23DDB43B1B336B99F6B20F13E"/>
  </w:style>
  <w:style w:type="paragraph" w:customStyle="1" w:styleId="A25DA7CC0A2D4A419165CB6BA34D9642">
    <w:name w:val="A25DA7CC0A2D4A419165CB6BA34D9642"/>
  </w:style>
  <w:style w:type="paragraph" w:customStyle="1" w:styleId="2D6FBA06A3CB44938BAFBC0684F71E10">
    <w:name w:val="2D6FBA06A3CB44938BAFBC0684F71E10"/>
  </w:style>
  <w:style w:type="paragraph" w:customStyle="1" w:styleId="F1A313B636714DE488F588FF14E0B2F6">
    <w:name w:val="F1A313B636714DE488F588FF14E0B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3ED55-D1A7-4DDD-B70D-BA4166CC3BBE}"/>
</file>

<file path=customXml/itemProps2.xml><?xml version="1.0" encoding="utf-8"?>
<ds:datastoreItem xmlns:ds="http://schemas.openxmlformats.org/officeDocument/2006/customXml" ds:itemID="{6F1326D4-5B7E-403E-9A90-D7351422B768}"/>
</file>

<file path=customXml/itemProps3.xml><?xml version="1.0" encoding="utf-8"?>
<ds:datastoreItem xmlns:ds="http://schemas.openxmlformats.org/officeDocument/2006/customXml" ds:itemID="{0807923F-4D17-41DA-9926-B4381C86E4AA}"/>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1498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S1497 Yrkeslegitimation för undersköterskor</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