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D3C18" w:rsidP="00DD3C18">
      <w:pPr>
        <w:pStyle w:val="Title"/>
      </w:pPr>
      <w:r>
        <w:t xml:space="preserve">Svar på fråga </w:t>
      </w:r>
      <w:r w:rsidRPr="00DD3C18">
        <w:t xml:space="preserve">2022/23:930 </w:t>
      </w:r>
      <w:r>
        <w:t xml:space="preserve">av Camilla Hansén (MP) </w:t>
      </w:r>
      <w:r w:rsidRPr="00DD3C18">
        <w:t>Teckenspråksutbildning för vissa föräldrar</w:t>
      </w:r>
    </w:p>
    <w:p w:rsidR="00DD3C18" w:rsidP="00DD3C18">
      <w:r>
        <w:t xml:space="preserve">Camilla Hansén har frågat mig när översynen av systemet och de åtgärder som krävs för att ge alla barn och föräldrar det stöd de behöver för att lära sig teckenspråk bli klar. </w:t>
      </w:r>
    </w:p>
    <w:p w:rsidR="002F51DC" w:rsidRPr="002F51DC" w:rsidP="00DD3C18">
      <w:pPr>
        <w:rPr>
          <w:rFonts w:ascii="Arial" w:hAnsi="Arial" w:cs="Arial"/>
          <w:color w:val="000000"/>
          <w:shd w:val="clear" w:color="auto" w:fill="FFFFFF"/>
        </w:rPr>
      </w:pPr>
      <w:r>
        <w:t xml:space="preserve">Alla barn och elever i samtliga skolformer ska enligt skollagen (2010:800) </w:t>
      </w:r>
      <w:r>
        <w:rPr>
          <w:rStyle w:val="BrdtextChar"/>
        </w:rPr>
        <w:t>g</w:t>
      </w:r>
      <w:r w:rsidRPr="00BC77BD">
        <w:rPr>
          <w:rStyle w:val="BrdtextChar"/>
        </w:rPr>
        <w:t>es den ledning och stimulans som de behöver i sitt lärande och sin personliga utveckling för att de utifrån sina egna förutsätt</w:t>
      </w:r>
      <w:r>
        <w:rPr>
          <w:rStyle w:val="BrdtextChar"/>
        </w:rPr>
        <w:softHyphen/>
      </w:r>
      <w:r w:rsidRPr="00BC77BD">
        <w:rPr>
          <w:rStyle w:val="BrdtextChar"/>
        </w:rPr>
        <w:t xml:space="preserve">ningar ska kunna utvecklas så långt som möjligt enligt utbildningens mål. Elever som till följd av en funktionsnedsättning har svårt att uppfylla de olika </w:t>
      </w:r>
      <w:r w:rsidRPr="0015680F" w:rsidR="0015680F">
        <w:rPr>
          <w:rStyle w:val="BrdtextChar"/>
        </w:rPr>
        <w:t>betygskriterier eller kriterier för bedömning av kunskaper som gäller</w:t>
      </w:r>
      <w:r w:rsidR="0015680F">
        <w:rPr>
          <w:rStyle w:val="BrdtextChar"/>
        </w:rPr>
        <w:t>,</w:t>
      </w:r>
      <w:r w:rsidRPr="0015680F" w:rsidR="0015680F">
        <w:rPr>
          <w:rStyle w:val="BrdtextChar"/>
        </w:rPr>
        <w:t xml:space="preserve"> </w:t>
      </w:r>
      <w:r w:rsidRPr="00BC77BD">
        <w:rPr>
          <w:rStyle w:val="BrdtextChar"/>
        </w:rPr>
        <w:t>ska ges stöd som syftar till att så långt som möjligt motverka funktionsnedsättningens konsekvenser.</w:t>
      </w:r>
      <w:r>
        <w:rPr>
          <w:rFonts w:ascii="Arial" w:hAnsi="Arial" w:cs="Arial"/>
          <w:color w:val="000000"/>
          <w:shd w:val="clear" w:color="auto" w:fill="FFFFFF"/>
        </w:rPr>
        <w:t> </w:t>
      </w:r>
      <w:r w:rsidR="0015680F">
        <w:rPr>
          <w:rFonts w:ascii="Arial" w:hAnsi="Arial" w:cs="Arial"/>
          <w:color w:val="000000"/>
          <w:shd w:val="clear" w:color="auto" w:fill="FFFFFF"/>
        </w:rPr>
        <w:t xml:space="preserve"> </w:t>
      </w:r>
    </w:p>
    <w:p w:rsidR="002F51DC" w:rsidP="00DD3C18">
      <w:r>
        <w:t>Teckenspråksutbildning för</w:t>
      </w:r>
      <w:r w:rsidR="0034298B">
        <w:t xml:space="preserve"> </w:t>
      </w:r>
      <w:r>
        <w:t xml:space="preserve">föräldrar (TUFF) är viktigt för </w:t>
      </w:r>
      <w:r w:rsidR="00205108">
        <w:t>föräldrar</w:t>
      </w:r>
      <w:r>
        <w:t xml:space="preserve"> som behöver och vill lära sig teckenspråk </w:t>
      </w:r>
      <w:r w:rsidR="0015680F">
        <w:t>för att</w:t>
      </w:r>
      <w:r>
        <w:t xml:space="preserve"> kunna stötta sitt barns utveckling. </w:t>
      </w:r>
      <w:r w:rsidRPr="001842CD">
        <w:t>Alla människor behöver språk för att kunna kommunicera med sin omgivning.</w:t>
      </w:r>
      <w:r>
        <w:t xml:space="preserve"> Kunskaper i svenskt teckenspråk ökar individens möjligheter att ingå i skilda sociala och kulturella sammanhang. Det är värdefullt att som </w:t>
      </w:r>
      <w:r w:rsidR="00E773B6">
        <w:t xml:space="preserve">person med hörselnedsättning eller dövhet </w:t>
      </w:r>
      <w:r>
        <w:t>behärska både svenskt teckenspråk och svenska för att kunna delta aktivt i samhälls- och arbetslivet.</w:t>
      </w:r>
    </w:p>
    <w:p w:rsidR="002F51DC" w:rsidP="002F51DC">
      <w:r w:rsidRPr="002F51DC">
        <w:t>I 3 § förordning</w:t>
      </w:r>
      <w:r w:rsidR="00984199">
        <w:t>en</w:t>
      </w:r>
      <w:r w:rsidRPr="002F51DC">
        <w:t xml:space="preserve"> (1997:1158) om statsbidrag för teckenspråksutbildning för</w:t>
      </w:r>
      <w:r>
        <w:t xml:space="preserve"> </w:t>
      </w:r>
      <w:r w:rsidRPr="002F51DC">
        <w:t>vissa föräldrar framgår att TUFF ska bestå av påbyggbara kurser om</w:t>
      </w:r>
      <w:r>
        <w:t xml:space="preserve"> </w:t>
      </w:r>
      <w:r w:rsidRPr="002F51DC">
        <w:t>sammanlagt 240 timmar. Specialpedagogiska skolmyndigheten (SPSM)</w:t>
      </w:r>
      <w:r>
        <w:t xml:space="preserve"> </w:t>
      </w:r>
      <w:r w:rsidRPr="002F51DC">
        <w:t>beslutar och betalar ut statsbidrag till utbildnings</w:t>
      </w:r>
      <w:r w:rsidR="00757224">
        <w:t>an</w:t>
      </w:r>
      <w:r w:rsidRPr="002F51DC">
        <w:t>ordnare som anordnar teckenspråksutbildning för föräldrar till barn som är beroende av teckenspråk enligt förordningen</w:t>
      </w:r>
      <w:r>
        <w:t xml:space="preserve">. </w:t>
      </w:r>
    </w:p>
    <w:p w:rsidR="002F51DC" w:rsidP="002F51DC">
      <w:r w:rsidRPr="002F51DC">
        <w:t xml:space="preserve">SPSM </w:t>
      </w:r>
      <w:r w:rsidR="0015680F">
        <w:t>har lämnat</w:t>
      </w:r>
      <w:r w:rsidRPr="002F51DC">
        <w:t xml:space="preserve"> förslag om ändring </w:t>
      </w:r>
      <w:r w:rsidR="0015680F">
        <w:t>i</w:t>
      </w:r>
      <w:r w:rsidRPr="002F51DC">
        <w:t xml:space="preserve"> förordning om statsbidrag för teckenspråksutbildning för föräldrar. </w:t>
      </w:r>
      <w:r>
        <w:t>Förslaget bereds för närvarande i</w:t>
      </w:r>
      <w:r w:rsidR="0015680F">
        <w:t>nom</w:t>
      </w:r>
      <w:r>
        <w:t xml:space="preserve"> Regeringskansliet. </w:t>
      </w:r>
    </w:p>
    <w:p w:rsidR="00DA4351" w:rsidP="002F51DC"/>
    <w:p w:rsidR="001842CD" w:rsidP="00DD3C18">
      <w:r>
        <w:t xml:space="preserve">Stockholm </w:t>
      </w:r>
      <w:r w:rsidR="00DA4351">
        <w:t xml:space="preserve">den </w:t>
      </w:r>
      <w:r w:rsidR="008B50F4">
        <w:t>4</w:t>
      </w:r>
      <w:r w:rsidR="00DA4351">
        <w:t xml:space="preserve"> september 2023 </w:t>
      </w:r>
    </w:p>
    <w:p w:rsidR="00DA4351" w:rsidP="00DD3C18"/>
    <w:p w:rsidR="001842CD" w:rsidRPr="00DD3C18" w:rsidP="00DD3C18">
      <w:r>
        <w:t>Mats Persson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842C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1842CD">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3C18" w:rsidRPr="007D73AB">
          <w:pPr>
            <w:pStyle w:val="Header"/>
          </w:pPr>
        </w:p>
      </w:tc>
      <w:tc>
        <w:tcPr>
          <w:tcW w:w="3170" w:type="dxa"/>
          <w:vAlign w:val="bottom"/>
        </w:tcPr>
        <w:p w:rsidR="00DD3C18" w:rsidRPr="007D73AB" w:rsidP="00340DE0">
          <w:pPr>
            <w:pStyle w:val="Header"/>
          </w:pPr>
        </w:p>
      </w:tc>
      <w:tc>
        <w:tcPr>
          <w:tcW w:w="1134" w:type="dxa"/>
        </w:tcPr>
        <w:p w:rsidR="00DD3C18" w:rsidP="001842C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3C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3C18" w:rsidRPr="00710A6C" w:rsidP="00EE3C0F">
          <w:pPr>
            <w:pStyle w:val="Header"/>
            <w:rPr>
              <w:b/>
            </w:rPr>
          </w:pPr>
        </w:p>
        <w:p w:rsidR="00DD3C18" w:rsidP="00EE3C0F">
          <w:pPr>
            <w:pStyle w:val="Header"/>
          </w:pPr>
        </w:p>
        <w:p w:rsidR="00DD3C18" w:rsidP="00EE3C0F">
          <w:pPr>
            <w:pStyle w:val="Header"/>
          </w:pPr>
        </w:p>
        <w:p w:rsidR="00DD3C18" w:rsidP="00EE3C0F">
          <w:pPr>
            <w:pStyle w:val="Header"/>
          </w:pPr>
        </w:p>
        <w:sdt>
          <w:sdtPr>
            <w:alias w:val="Dnr"/>
            <w:tag w:val="ccRKShow_Dnr"/>
            <w:id w:val="-829283628"/>
            <w:placeholder>
              <w:docPart w:val="899013F5023E4AF195ECF7E1FB532BDD"/>
            </w:placeholder>
            <w:dataBinding w:xpath="/ns0:DocumentInfo[1]/ns0:BaseInfo[1]/ns0:Dnr[1]" w:storeItemID="{C895A01A-D828-4FED-B991-D49F5108B532}" w:prefixMappings="xmlns:ns0='http://lp/documentinfo/RK' "/>
            <w:text/>
          </w:sdtPr>
          <w:sdtContent>
            <w:p w:rsidR="00DD3C18" w:rsidP="00EE3C0F">
              <w:pPr>
                <w:pStyle w:val="Header"/>
              </w:pPr>
              <w:r>
                <w:t>U2023/02405</w:t>
              </w:r>
            </w:p>
          </w:sdtContent>
        </w:sdt>
        <w:sdt>
          <w:sdtPr>
            <w:alias w:val="DocNumber"/>
            <w:tag w:val="DocNumber"/>
            <w:id w:val="1726028884"/>
            <w:placeholder>
              <w:docPart w:val="133104A628044309BB1259F7376A1181"/>
            </w:placeholder>
            <w:showingPlcHdr/>
            <w:dataBinding w:xpath="/ns0:DocumentInfo[1]/ns0:BaseInfo[1]/ns0:DocNumber[1]" w:storeItemID="{C895A01A-D828-4FED-B991-D49F5108B532}" w:prefixMappings="xmlns:ns0='http://lp/documentinfo/RK' "/>
            <w:text/>
          </w:sdtPr>
          <w:sdtContent>
            <w:p w:rsidR="00DD3C18" w:rsidP="00EE3C0F">
              <w:pPr>
                <w:pStyle w:val="Header"/>
              </w:pPr>
              <w:r>
                <w:rPr>
                  <w:rStyle w:val="PlaceholderText"/>
                </w:rPr>
                <w:t xml:space="preserve"> </w:t>
              </w:r>
            </w:p>
          </w:sdtContent>
        </w:sdt>
        <w:p w:rsidR="00DD3C18" w:rsidP="00EE3C0F">
          <w:pPr>
            <w:pStyle w:val="Header"/>
          </w:pPr>
        </w:p>
      </w:tc>
      <w:tc>
        <w:tcPr>
          <w:tcW w:w="1134" w:type="dxa"/>
        </w:tcPr>
        <w:p w:rsidR="00DD3C18" w:rsidP="0094502D">
          <w:pPr>
            <w:pStyle w:val="Header"/>
          </w:pPr>
        </w:p>
        <w:p w:rsidR="00DD3C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365FC83E6C3942B69F154857D1404F62"/>
          </w:placeholder>
          <w:richText/>
        </w:sdtPr>
        <w:sdtContent>
          <w:tc>
            <w:tcPr>
              <w:tcW w:w="5534" w:type="dxa"/>
              <w:tcMar>
                <w:right w:w="1134" w:type="dxa"/>
              </w:tcMar>
            </w:tcPr>
            <w:p w:rsidR="00DD3C18" w:rsidP="00340DE0">
              <w:pPr>
                <w:pStyle w:val="Header"/>
                <w:rPr>
                  <w:b/>
                  <w:bCs/>
                </w:rPr>
              </w:pPr>
              <w:r w:rsidRPr="00DD3C18">
                <w:rPr>
                  <w:b/>
                  <w:bCs/>
                </w:rPr>
                <w:t>Utbildningsdepartementet</w:t>
              </w:r>
            </w:p>
            <w:p w:rsidR="00DD3C18" w:rsidP="00340DE0">
              <w:pPr>
                <w:pStyle w:val="Header"/>
              </w:pPr>
              <w:r w:rsidRPr="00DD3C18">
                <w:t>Utbildningsministern</w:t>
              </w:r>
            </w:p>
            <w:p w:rsidR="00370028" w:rsidP="00370028">
              <w:pPr>
                <w:rPr>
                  <w:rFonts w:asciiTheme="majorHAnsi" w:hAnsiTheme="majorHAnsi"/>
                  <w:sz w:val="19"/>
                </w:rPr>
              </w:pPr>
            </w:p>
            <w:p w:rsidR="00370028" w:rsidP="00370028">
              <w:pPr>
                <w:rPr>
                  <w:rFonts w:asciiTheme="majorHAnsi" w:hAnsiTheme="majorHAnsi"/>
                  <w:sz w:val="19"/>
                </w:rPr>
              </w:pPr>
            </w:p>
            <w:p w:rsidR="00370028" w:rsidRPr="00370028" w:rsidP="00370028"/>
          </w:tc>
        </w:sdtContent>
      </w:sdt>
      <w:sdt>
        <w:sdtPr>
          <w:alias w:val="Recipient"/>
          <w:tag w:val="ccRKShow_Recipient"/>
          <w:id w:val="-28344517"/>
          <w:placeholder>
            <w:docPart w:val="6B3033B60F9A49A8B1EFA9CA312A5318"/>
          </w:placeholder>
          <w:dataBinding w:xpath="/ns0:DocumentInfo[1]/ns0:BaseInfo[1]/ns0:Recipient[1]" w:storeItemID="{C895A01A-D828-4FED-B991-D49F5108B532}" w:prefixMappings="xmlns:ns0='http://lp/documentinfo/RK' "/>
          <w:text w:multiLine="1"/>
        </w:sdtPr>
        <w:sdtContent>
          <w:tc>
            <w:tcPr>
              <w:tcW w:w="3170" w:type="dxa"/>
            </w:tcPr>
            <w:p w:rsidR="00DD3C18" w:rsidP="00547B89">
              <w:pPr>
                <w:pStyle w:val="Header"/>
              </w:pPr>
              <w:r>
                <w:t>Till riksdagen</w:t>
              </w:r>
            </w:p>
          </w:tc>
        </w:sdtContent>
      </w:sdt>
      <w:tc>
        <w:tcPr>
          <w:tcW w:w="1134" w:type="dxa"/>
        </w:tcPr>
        <w:p w:rsidR="00DD3C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62914"/>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9013F5023E4AF195ECF7E1FB532BDD"/>
        <w:category>
          <w:name w:val="Allmänt"/>
          <w:gallery w:val="placeholder"/>
        </w:category>
        <w:types>
          <w:type w:val="bbPlcHdr"/>
        </w:types>
        <w:behaviors>
          <w:behavior w:val="content"/>
        </w:behaviors>
        <w:guid w:val="{FF6E5EFA-6847-4C9C-B537-D0F3775813B0}"/>
      </w:docPartPr>
      <w:docPartBody>
        <w:p w:rsidR="00EB6C7C" w:rsidP="00EB6C7C">
          <w:pPr>
            <w:pStyle w:val="899013F5023E4AF195ECF7E1FB532BDD"/>
          </w:pPr>
          <w:r>
            <w:rPr>
              <w:rStyle w:val="PlaceholderText"/>
            </w:rPr>
            <w:t xml:space="preserve"> </w:t>
          </w:r>
        </w:p>
      </w:docPartBody>
    </w:docPart>
    <w:docPart>
      <w:docPartPr>
        <w:name w:val="133104A628044309BB1259F7376A1181"/>
        <w:category>
          <w:name w:val="Allmänt"/>
          <w:gallery w:val="placeholder"/>
        </w:category>
        <w:types>
          <w:type w:val="bbPlcHdr"/>
        </w:types>
        <w:behaviors>
          <w:behavior w:val="content"/>
        </w:behaviors>
        <w:guid w:val="{2B73CABF-8653-4E12-961E-5CB95244D88C}"/>
      </w:docPartPr>
      <w:docPartBody>
        <w:p w:rsidR="00EB6C7C" w:rsidP="00EB6C7C">
          <w:pPr>
            <w:pStyle w:val="133104A628044309BB1259F7376A11811"/>
          </w:pPr>
          <w:r>
            <w:rPr>
              <w:rStyle w:val="PlaceholderText"/>
            </w:rPr>
            <w:t xml:space="preserve"> </w:t>
          </w:r>
        </w:p>
      </w:docPartBody>
    </w:docPart>
    <w:docPart>
      <w:docPartPr>
        <w:name w:val="365FC83E6C3942B69F154857D1404F62"/>
        <w:category>
          <w:name w:val="Allmänt"/>
          <w:gallery w:val="placeholder"/>
        </w:category>
        <w:types>
          <w:type w:val="bbPlcHdr"/>
        </w:types>
        <w:behaviors>
          <w:behavior w:val="content"/>
        </w:behaviors>
        <w:guid w:val="{31735F83-C3D5-4A40-8D1C-2DAAA57FB0CE}"/>
      </w:docPartPr>
      <w:docPartBody>
        <w:p w:rsidR="00EB6C7C" w:rsidP="00EB6C7C">
          <w:pPr>
            <w:pStyle w:val="365FC83E6C3942B69F154857D1404F621"/>
          </w:pPr>
          <w:r>
            <w:rPr>
              <w:rStyle w:val="PlaceholderText"/>
            </w:rPr>
            <w:t xml:space="preserve"> </w:t>
          </w:r>
        </w:p>
      </w:docPartBody>
    </w:docPart>
    <w:docPart>
      <w:docPartPr>
        <w:name w:val="6B3033B60F9A49A8B1EFA9CA312A5318"/>
        <w:category>
          <w:name w:val="Allmänt"/>
          <w:gallery w:val="placeholder"/>
        </w:category>
        <w:types>
          <w:type w:val="bbPlcHdr"/>
        </w:types>
        <w:behaviors>
          <w:behavior w:val="content"/>
        </w:behaviors>
        <w:guid w:val="{AB326DDD-84BA-445C-81B1-6DABB641A658}"/>
      </w:docPartPr>
      <w:docPartBody>
        <w:p w:rsidR="00EB6C7C" w:rsidP="00EB6C7C">
          <w:pPr>
            <w:pStyle w:val="6B3033B60F9A49A8B1EFA9CA312A531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C7C"/>
    <w:rPr>
      <w:noProof w:val="0"/>
      <w:color w:val="808080"/>
    </w:rPr>
  </w:style>
  <w:style w:type="paragraph" w:customStyle="1" w:styleId="899013F5023E4AF195ECF7E1FB532BDD">
    <w:name w:val="899013F5023E4AF195ECF7E1FB532BDD"/>
    <w:rsid w:val="00EB6C7C"/>
  </w:style>
  <w:style w:type="paragraph" w:customStyle="1" w:styleId="6B3033B60F9A49A8B1EFA9CA312A5318">
    <w:name w:val="6B3033B60F9A49A8B1EFA9CA312A5318"/>
    <w:rsid w:val="00EB6C7C"/>
  </w:style>
  <w:style w:type="paragraph" w:customStyle="1" w:styleId="133104A628044309BB1259F7376A11811">
    <w:name w:val="133104A628044309BB1259F7376A11811"/>
    <w:rsid w:val="00EB6C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5FC83E6C3942B69F154857D1404F621">
    <w:name w:val="365FC83E6C3942B69F154857D1404F621"/>
    <w:rsid w:val="00EB6C7C"/>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1b712d95-d097-4da3-8278-a8439339facb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Title>Departementssekreterare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2023-08-21</HeaderDate>
    <Office/>
    <Dnr>U2023/02405</Dnr>
    <ParagrafNr/>
    <DocumentTitle/>
    <VisitingAddress/>
    <Extra1/>
    <Extra2/>
    <Extra3/>
    <Number/>
    <Recipient>Till riksdagen</Recipient>
    <SenderText/>
    <DocNumber/>
    <Doclanguage>1053</Doclanguage>
    <Appendix/>
    <LogotypeName/>
  </BaseInfo>
</DocumentInfo>
</file>

<file path=customXml/itemProps1.xml><?xml version="1.0" encoding="utf-8"?>
<ds:datastoreItem xmlns:ds="http://schemas.openxmlformats.org/officeDocument/2006/customXml" ds:itemID="{413F7B72-1364-476D-8D9D-2290228B79AF}"/>
</file>

<file path=customXml/itemProps2.xml><?xml version="1.0" encoding="utf-8"?>
<ds:datastoreItem xmlns:ds="http://schemas.openxmlformats.org/officeDocument/2006/customXml" ds:itemID="{0A5E423C-23D1-44D7-925A-CC77B0C40978}">
  <ds:schemaRefs>
    <ds:schemaRef ds:uri="http://schemas.microsoft.com/sharepoint/v3/contenttype/forms"/>
  </ds:schemaRefs>
</ds:datastoreItem>
</file>

<file path=customXml/itemProps3.xml><?xml version="1.0" encoding="utf-8"?>
<ds:datastoreItem xmlns:ds="http://schemas.openxmlformats.org/officeDocument/2006/customXml" ds:itemID="{5368D100-D7AF-4FB7-8AE4-D49F02EDB28D}">
  <ds:schemaRefs>
    <ds:schemaRef ds:uri="http://purl.org/dc/terms/"/>
    <ds:schemaRef ds:uri="4e9c2f0c-7bf8-49af-8356-cbf363fc78a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ce28019-86c4-43eb-9d2c-17951d3a857e"/>
    <ds:schemaRef ds:uri="9c9941df-7074-4a92-bf99-225d24d78d61"/>
    <ds:schemaRef ds:uri="18f3d968-6251-40b0-9f11-012b293496c2"/>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895A01A-D828-4FED-B991-D49F5108B532}">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2022_23_930 Teckenspråksutbildning för vissa föräldrar.docx</dc:title>
  <cp:revision>2</cp:revision>
  <dcterms:created xsi:type="dcterms:W3CDTF">2023-09-04T06:43:00Z</dcterms:created>
  <dcterms:modified xsi:type="dcterms:W3CDTF">2023-09-04T06:43:00Z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ce2475de-cc59-4988-b7e2-164311044b0b</vt:lpwstr>
  </property>
</Properties>
</file>