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21551C154314BFB909BF25FFF78E47E"/>
        </w:placeholder>
        <w15:appearance w15:val="hidden"/>
        <w:text/>
      </w:sdtPr>
      <w:sdtEndPr/>
      <w:sdtContent>
        <w:p w:rsidRPr="009B062B" w:rsidR="00AF30DD" w:rsidP="009B062B" w:rsidRDefault="00AF30DD" w14:paraId="6E2550D1" w14:textId="77777777">
          <w:pPr>
            <w:pStyle w:val="RubrikFrslagTIllRiksdagsbeslut"/>
          </w:pPr>
          <w:r w:rsidRPr="009B062B">
            <w:t>Förslag till riksdagsbeslut</w:t>
          </w:r>
        </w:p>
      </w:sdtContent>
    </w:sdt>
    <w:sdt>
      <w:sdtPr>
        <w:alias w:val="Yrkande 1"/>
        <w:tag w:val="057c6f12-d08e-4f97-9cf3-55ba9a490ffe"/>
        <w:id w:val="-1747879162"/>
        <w:lock w:val="sdtLocked"/>
      </w:sdtPr>
      <w:sdtEndPr/>
      <w:sdtContent>
        <w:p w:rsidR="009941DB" w:rsidRDefault="005F2EE3" w14:paraId="3B0E5F0C" w14:textId="7B3CAFD9">
          <w:pPr>
            <w:pStyle w:val="Frslagstext"/>
            <w:numPr>
              <w:ilvl w:val="0"/>
              <w:numId w:val="0"/>
            </w:numPr>
          </w:pPr>
          <w:r>
            <w:t xml:space="preserve">Riksdagen </w:t>
          </w:r>
          <w:r w:rsidRPr="00D654E7" w:rsidR="00D654E7">
            <w:t xml:space="preserve">avslår regeringens förslag i den del som avser undantag från maskeringsförbudet för den som täcker ansiktet av religiösa skäl. </w:t>
          </w:r>
        </w:p>
      </w:sdtContent>
    </w:sdt>
    <w:p w:rsidRPr="009B062B" w:rsidR="00AF30DD" w:rsidP="009B062B" w:rsidRDefault="000156D9" w14:paraId="7436300F" w14:textId="77777777">
      <w:pPr>
        <w:pStyle w:val="Rubrik1"/>
      </w:pPr>
      <w:bookmarkStart w:name="MotionsStart" w:id="0"/>
      <w:bookmarkEnd w:id="0"/>
      <w:r w:rsidRPr="009B062B">
        <w:t>Motivering</w:t>
      </w:r>
    </w:p>
    <w:p w:rsidR="002D38CB" w:rsidP="004E5F15" w:rsidRDefault="002D38CB" w14:paraId="5DDE938D" w14:textId="73A685B4">
      <w:pPr>
        <w:pStyle w:val="Normalutanindragellerluft"/>
      </w:pPr>
      <w:r>
        <w:t>För att komma åt problem med våld och ordningsstörningar vid idrottsarrangemang så är ett maskeringsförbud en åtgärd som efterfrågats. Polismyndigheten anser att det blir lättare att identifiera personer</w:t>
      </w:r>
      <w:r w:rsidR="004E5F15">
        <w:t>,</w:t>
      </w:r>
      <w:r>
        <w:t xml:space="preserve"> och Sveriges </w:t>
      </w:r>
      <w:r w:rsidR="004E5F15">
        <w:t>R</w:t>
      </w:r>
      <w:r>
        <w:t>iksidrottsförbund m.fl. anger att maskering skapar en otrygg och ibland hotfull stämning för besökare och idrottare.</w:t>
      </w:r>
    </w:p>
    <w:p w:rsidR="002D38CB" w:rsidP="004E5F15" w:rsidRDefault="002D38CB" w14:paraId="38CEA4FF" w14:textId="5EE50E1B">
      <w:r>
        <w:t xml:space="preserve">För att lagförslaget ska fungera effektivt har </w:t>
      </w:r>
      <w:r w:rsidR="004E5F15">
        <w:t>P</w:t>
      </w:r>
      <w:r>
        <w:t>olismyndigheten i sitt remissyttrande bl.a. föreslagit att det inte ska göras något undantag för religiösa skäl vid ett maskeringsförbud.</w:t>
      </w:r>
    </w:p>
    <w:p w:rsidR="002D38CB" w:rsidP="004E5F15" w:rsidRDefault="002D38CB" w14:paraId="16926BAB" w14:textId="77777777">
      <w:r>
        <w:t>Sverigedemokraterna anser att undantagen från ett maskeringsförbud ska vara enkla att tillämpa och att skälen för undantag ska vara väl motiverade.</w:t>
      </w:r>
    </w:p>
    <w:p w:rsidR="002D38CB" w:rsidP="004E5F15" w:rsidRDefault="002D38CB" w14:paraId="4FA765A2" w14:textId="77777777">
      <w:r>
        <w:t>I den del där det gäller klädsel av religiösa skäl kan det uppstå ett tillämpningsproblem som urholkar effektiviteten av ett maskeringsförbud. Även om det skulle finnas ett ärligt uppsåt att vilja maskera sig av religiösa skäl så finns det fortfarande risk att det kan leda till en otrygg stämning för publik och idrottare.</w:t>
      </w:r>
    </w:p>
    <w:p w:rsidR="002D38CB" w:rsidP="004E5F15" w:rsidRDefault="002D38CB" w14:paraId="75468643" w14:textId="77777777">
      <w:r>
        <w:t>Sverigedemokraterna är övertygade om att personer som av religiösa skäl vill maskera sig vid idrottsarrangemang kan ha förståelse för de motiv som omnämnda remissinstanser angett för att inte inkludera religiös klädsel som ett undantag.</w:t>
      </w:r>
    </w:p>
    <w:p w:rsidR="000B1787" w:rsidP="009A6507" w:rsidRDefault="00502875" w14:paraId="4D0D9628" w14:textId="77777777">
      <w:r>
        <w:lastRenderedPageBreak/>
        <w:t>Vi vill att riksdagen beslutar att ta bort skrivelsen ”den som täcker ansiktet av religiösa</w:t>
      </w:r>
      <w:r w:rsidR="004E5F15">
        <w:t xml:space="preserve"> </w:t>
      </w:r>
      <w:r>
        <w:t>skäl” enligt nedanstående ändringsförslag:</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502875" w:rsidTr="00502875" w14:paraId="21A1E9D9" w14:textId="77777777">
        <w:tc>
          <w:tcPr>
            <w:tcW w:w="4252" w:type="dxa"/>
            <w:shd w:val="clear" w:color="auto" w:fill="auto"/>
          </w:tcPr>
          <w:p w:rsidRPr="00502875" w:rsidR="00502875" w:rsidP="009A6507" w:rsidRDefault="00502875" w14:paraId="48BBDED8" w14:textId="77777777">
            <w:pPr>
              <w:pStyle w:val="Tabellrubrik"/>
            </w:pPr>
            <w:bookmarkStart w:name="_GoBack" w:id="1"/>
            <w:bookmarkEnd w:id="1"/>
            <w:r>
              <w:t>Propositionens förslag till lydelse</w:t>
            </w:r>
          </w:p>
        </w:tc>
        <w:tc>
          <w:tcPr>
            <w:tcW w:w="4252" w:type="dxa"/>
            <w:shd w:val="clear" w:color="auto" w:fill="auto"/>
          </w:tcPr>
          <w:p w:rsidRPr="00502875" w:rsidR="00502875" w:rsidP="009A6507" w:rsidRDefault="00502875" w14:paraId="6A60E0EE" w14:textId="77777777">
            <w:pPr>
              <w:pStyle w:val="Tabellrubrik"/>
            </w:pPr>
            <w:r w:rsidRPr="00502875">
              <w:t>Föreslagen lydelse</w:t>
            </w:r>
          </w:p>
        </w:tc>
      </w:tr>
      <w:tr w:rsidR="00502875" w:rsidTr="00502875" w14:paraId="1D124F70" w14:textId="77777777">
        <w:tc>
          <w:tcPr>
            <w:tcW w:w="4252" w:type="dxa"/>
            <w:shd w:val="clear" w:color="auto" w:fill="auto"/>
          </w:tcPr>
          <w:p w:rsidR="00502875" w:rsidP="00502875" w:rsidRDefault="00502875" w14:paraId="5B94E613" w14:textId="145AFE46">
            <w:pPr>
              <w:pStyle w:val="Lagtext"/>
            </w:pPr>
            <w:r>
              <w:t>5 kap. 4</w:t>
            </w:r>
            <w:r w:rsidR="004E5F15">
              <w:t xml:space="preserve"> </w:t>
            </w:r>
            <w:r>
              <w:t>§</w:t>
            </w:r>
          </w:p>
          <w:p w:rsidR="00502875" w:rsidP="00502875" w:rsidRDefault="00502875" w14:paraId="7A4B423D" w14:textId="77777777">
            <w:pPr>
              <w:pStyle w:val="Lagtext"/>
            </w:pPr>
            <w:r>
              <w:t>När idrottsarrangemang anordnas på en idrottsanläggning får inte någon</w:t>
            </w:r>
          </w:p>
          <w:p w:rsidR="00502875" w:rsidP="00502875" w:rsidRDefault="00502875" w14:paraId="3439081C" w14:textId="77777777">
            <w:pPr>
              <w:pStyle w:val="Lagtextindrag"/>
              <w:numPr>
                <w:ilvl w:val="0"/>
                <w:numId w:val="37"/>
              </w:numPr>
            </w:pPr>
            <w:r w:rsidRPr="00502875">
              <w:t>obehörigen beträda spelplanen</w:t>
            </w:r>
            <w:r>
              <w:t xml:space="preserve"> eller</w:t>
            </w:r>
          </w:p>
          <w:p w:rsidR="00502875" w:rsidP="00502875" w:rsidRDefault="00502875" w14:paraId="0AF8EE05" w14:textId="77777777">
            <w:pPr>
              <w:pStyle w:val="Lagtextindrag"/>
            </w:pPr>
            <w:r>
              <w:t xml:space="preserve">annat motsvarande område som är </w:t>
            </w:r>
          </w:p>
          <w:p w:rsidR="00502875" w:rsidP="00502875" w:rsidRDefault="00502875" w14:paraId="0ACFF31C" w14:textId="77777777">
            <w:pPr>
              <w:pStyle w:val="Lagtextindrag"/>
            </w:pPr>
            <w:r>
              <w:t>avsett för idrottsutövningen,</w:t>
            </w:r>
          </w:p>
          <w:p w:rsidR="00502875" w:rsidP="00502875" w:rsidRDefault="00502875" w14:paraId="66AE42F9" w14:textId="77777777">
            <w:pPr>
              <w:pStyle w:val="Lagtextindrag"/>
            </w:pPr>
            <w:r>
              <w:t>2. kasta in föremål på spelplanen</w:t>
            </w:r>
          </w:p>
          <w:p w:rsidR="00502875" w:rsidP="00502875" w:rsidRDefault="00502875" w14:paraId="464C4770" w14:textId="77777777">
            <w:pPr>
              <w:pStyle w:val="Lagtextindrag"/>
            </w:pPr>
            <w:r>
              <w:t>eller annat motsvarande område</w:t>
            </w:r>
          </w:p>
          <w:p w:rsidR="00502875" w:rsidP="00502875" w:rsidRDefault="00502875" w14:paraId="775D6CA0" w14:textId="77777777">
            <w:pPr>
              <w:pStyle w:val="Lagtextindrag"/>
            </w:pPr>
            <w:r>
              <w:t>som är avsett för idrottsutövningen,</w:t>
            </w:r>
          </w:p>
          <w:p w:rsidR="00502875" w:rsidP="00502875" w:rsidRDefault="00502875" w14:paraId="561D2744" w14:textId="77777777">
            <w:pPr>
              <w:pStyle w:val="Lagtextindrag"/>
            </w:pPr>
            <w:r>
              <w:t>om inte en sådan åtgärd är</w:t>
            </w:r>
          </w:p>
          <w:p w:rsidR="00502875" w:rsidP="00502875" w:rsidRDefault="00502875" w14:paraId="37784055" w14:textId="77777777">
            <w:pPr>
              <w:pStyle w:val="Lagtextindrag"/>
            </w:pPr>
            <w:r>
              <w:t xml:space="preserve">befogad med hänsyn till </w:t>
            </w:r>
          </w:p>
          <w:p w:rsidR="00502875" w:rsidP="00502875" w:rsidRDefault="00502875" w14:paraId="1B48D48C" w14:textId="77777777">
            <w:pPr>
              <w:pStyle w:val="Lagtextindrag"/>
            </w:pPr>
            <w:r>
              <w:t>idrottsarrangemangets</w:t>
            </w:r>
          </w:p>
          <w:p w:rsidR="00502875" w:rsidP="00502875" w:rsidRDefault="00502875" w14:paraId="540EC644" w14:textId="77777777">
            <w:pPr>
              <w:pStyle w:val="Lagtextindrag"/>
            </w:pPr>
            <w:r>
              <w:t>genomförande, eller</w:t>
            </w:r>
          </w:p>
          <w:p w:rsidR="00502875" w:rsidP="00502875" w:rsidRDefault="00502875" w14:paraId="55D8FC83" w14:textId="77777777">
            <w:pPr>
              <w:pStyle w:val="Lagtextindrag"/>
            </w:pPr>
            <w:r>
              <w:t>3. på idrottsanläggningen helt</w:t>
            </w:r>
          </w:p>
          <w:p w:rsidR="00502875" w:rsidP="00502875" w:rsidRDefault="00502875" w14:paraId="005C1751" w14:textId="77777777">
            <w:pPr>
              <w:pStyle w:val="Lagtextindrag"/>
            </w:pPr>
            <w:r>
              <w:t>eller delvis täcka ansiktet på ett</w:t>
            </w:r>
          </w:p>
          <w:p w:rsidR="00502875" w:rsidP="00502875" w:rsidRDefault="00502875" w14:paraId="67F73D37" w14:textId="77777777">
            <w:pPr>
              <w:pStyle w:val="Lagtextindrag"/>
            </w:pPr>
            <w:r>
              <w:t>sätt som försvårar identifikationen</w:t>
            </w:r>
          </w:p>
          <w:p w:rsidR="00502875" w:rsidP="00502875" w:rsidRDefault="00502875" w14:paraId="12F44911" w14:textId="77777777">
            <w:pPr>
              <w:pStyle w:val="Lagtextindrag"/>
            </w:pPr>
            <w:r>
              <w:t>av personen.</w:t>
            </w:r>
          </w:p>
          <w:p w:rsidR="00502875" w:rsidP="00502875" w:rsidRDefault="00502875" w14:paraId="40A3CA1F" w14:textId="77777777">
            <w:pPr>
              <w:pStyle w:val="Lagtextindrag"/>
            </w:pPr>
            <w:r>
              <w:t>Förbuden i första stycket 1 och 2</w:t>
            </w:r>
          </w:p>
          <w:p w:rsidR="00502875" w:rsidP="00502875" w:rsidRDefault="00502875" w14:paraId="668DE2E6" w14:textId="77777777">
            <w:pPr>
              <w:pStyle w:val="Lagtextindrag"/>
            </w:pPr>
            <w:r>
              <w:t>gäller även för plats som gränsar</w:t>
            </w:r>
          </w:p>
          <w:p w:rsidR="00502875" w:rsidP="00502875" w:rsidRDefault="00502875" w14:paraId="6C467103" w14:textId="77777777">
            <w:pPr>
              <w:pStyle w:val="Lagtextindrag"/>
            </w:pPr>
            <w:r>
              <w:t>till de där avsedda områdena, om</w:t>
            </w:r>
          </w:p>
          <w:p w:rsidR="00502875" w:rsidP="00502875" w:rsidRDefault="00502875" w14:paraId="656A69A9" w14:textId="77777777">
            <w:pPr>
              <w:pStyle w:val="Lagtextindrag"/>
            </w:pPr>
            <w:r>
              <w:t>det genom stängsel, skyltar eller på</w:t>
            </w:r>
          </w:p>
          <w:p w:rsidR="00502875" w:rsidP="00502875" w:rsidRDefault="00502875" w14:paraId="3E64760D" w14:textId="77777777">
            <w:pPr>
              <w:pStyle w:val="Lagtextindrag"/>
            </w:pPr>
            <w:r>
              <w:t>annat sätt framgår att allmänheten</w:t>
            </w:r>
          </w:p>
          <w:p w:rsidR="00502875" w:rsidP="00502875" w:rsidRDefault="00502875" w14:paraId="2F119BA7" w14:textId="77777777">
            <w:pPr>
              <w:pStyle w:val="Lagtextindrag"/>
            </w:pPr>
            <w:r>
              <w:t>inte har tillträde dit.</w:t>
            </w:r>
          </w:p>
          <w:p w:rsidR="00502875" w:rsidP="00502875" w:rsidRDefault="00502875" w14:paraId="518D21B8" w14:textId="77777777">
            <w:pPr>
              <w:pStyle w:val="Lagtextindrag"/>
            </w:pPr>
            <w:r>
              <w:t>Förbudet i första stycket 3 gäller</w:t>
            </w:r>
          </w:p>
          <w:p w:rsidRPr="003E53A1" w:rsidR="00502875" w:rsidP="00502875" w:rsidRDefault="00502875" w14:paraId="2E5377B2" w14:textId="77777777">
            <w:pPr>
              <w:pStyle w:val="Lagtextindrag"/>
              <w:rPr>
                <w:i/>
              </w:rPr>
            </w:pPr>
            <w:r>
              <w:t xml:space="preserve">inte </w:t>
            </w:r>
            <w:r w:rsidRPr="003E53A1">
              <w:rPr>
                <w:i/>
              </w:rPr>
              <w:t xml:space="preserve">den som täcker ansiktet av </w:t>
            </w:r>
          </w:p>
          <w:p w:rsidR="00502875" w:rsidP="00502875" w:rsidRDefault="00502875" w14:paraId="5323B810" w14:textId="77777777">
            <w:pPr>
              <w:pStyle w:val="Lagtextindrag"/>
            </w:pPr>
            <w:r w:rsidRPr="003E53A1">
              <w:rPr>
                <w:i/>
              </w:rPr>
              <w:t>religiösa skäl eller</w:t>
            </w:r>
            <w:r>
              <w:t xml:space="preserve"> den som har skäl</w:t>
            </w:r>
          </w:p>
          <w:p w:rsidR="00502875" w:rsidP="00502875" w:rsidRDefault="00502875" w14:paraId="1C5913D5" w14:textId="77777777">
            <w:pPr>
              <w:pStyle w:val="Lagtextindrag"/>
            </w:pPr>
            <w:r>
              <w:t>att täcka ansiktet i tjänsten eller</w:t>
            </w:r>
          </w:p>
          <w:p w:rsidR="00502875" w:rsidP="00502875" w:rsidRDefault="00502875" w14:paraId="205A99F0" w14:textId="77777777">
            <w:pPr>
              <w:pStyle w:val="Lagtextindrag"/>
            </w:pPr>
            <w:r>
              <w:t xml:space="preserve">för idrottsarrangemangets </w:t>
            </w:r>
          </w:p>
          <w:p w:rsidR="00502875" w:rsidP="00502875" w:rsidRDefault="00502875" w14:paraId="4ED05192" w14:textId="77777777">
            <w:pPr>
              <w:pStyle w:val="Lagtextindrag"/>
            </w:pPr>
            <w:r>
              <w:t>genomförande.</w:t>
            </w:r>
          </w:p>
          <w:p w:rsidR="00502875" w:rsidP="00502875" w:rsidRDefault="00502875" w14:paraId="28D62F86" w14:textId="77777777">
            <w:pPr>
              <w:pStyle w:val="Lagtextindrag"/>
            </w:pPr>
            <w:r>
              <w:t xml:space="preserve">Förbudet gäller inte heller om det med </w:t>
            </w:r>
          </w:p>
          <w:p w:rsidR="00502875" w:rsidP="00502875" w:rsidRDefault="00502875" w14:paraId="3BE9E738" w14:textId="77777777">
            <w:pPr>
              <w:pStyle w:val="Lagtextindrag"/>
            </w:pPr>
            <w:r>
              <w:t xml:space="preserve">hänsyn till väderförhållanden, hälsoskäl </w:t>
            </w:r>
          </w:p>
          <w:p w:rsidR="00502875" w:rsidP="00502875" w:rsidRDefault="00502875" w14:paraId="17582A62" w14:textId="77777777">
            <w:pPr>
              <w:pStyle w:val="Lagtextindrag"/>
            </w:pPr>
            <w:r>
              <w:t>eller övriga omständigheter är att anse</w:t>
            </w:r>
          </w:p>
          <w:p w:rsidR="00502875" w:rsidP="00502875" w:rsidRDefault="00502875" w14:paraId="2C5EBFAE" w14:textId="77777777">
            <w:pPr>
              <w:pStyle w:val="Lagtextindrag"/>
            </w:pPr>
            <w:r>
              <w:t>som befogat att täcka ansiktet. Vid</w:t>
            </w:r>
          </w:p>
          <w:p w:rsidR="00502875" w:rsidP="00502875" w:rsidRDefault="00502875" w14:paraId="49EC3407" w14:textId="77777777">
            <w:pPr>
              <w:pStyle w:val="Lagtextindrag"/>
            </w:pPr>
            <w:r>
              <w:t>bedömningen av om det är befogat</w:t>
            </w:r>
          </w:p>
          <w:p w:rsidR="00502875" w:rsidP="00502875" w:rsidRDefault="00502875" w14:paraId="0594C4C4" w14:textId="77777777">
            <w:pPr>
              <w:pStyle w:val="Lagtextindrag"/>
            </w:pPr>
            <w:r>
              <w:t>att täcka ansiktet ska risken för hot</w:t>
            </w:r>
          </w:p>
          <w:p w:rsidR="00502875" w:rsidP="00502875" w:rsidRDefault="00502875" w14:paraId="374D4CF9" w14:textId="77777777">
            <w:pPr>
              <w:pStyle w:val="Lagtextindrag"/>
            </w:pPr>
            <w:r>
              <w:t xml:space="preserve">mot den allmänna ordningen och </w:t>
            </w:r>
          </w:p>
          <w:p w:rsidRPr="00502875" w:rsidR="00502875" w:rsidP="00502875" w:rsidRDefault="00502875" w14:paraId="2B8EC805" w14:textId="77777777">
            <w:pPr>
              <w:pStyle w:val="Lagtextindrag"/>
            </w:pPr>
            <w:r w:rsidRPr="00502875">
              <w:t xml:space="preserve">säkerheten särskilt beaktas. </w:t>
            </w:r>
          </w:p>
        </w:tc>
        <w:tc>
          <w:tcPr>
            <w:tcW w:w="4252" w:type="dxa"/>
            <w:shd w:val="clear" w:color="auto" w:fill="auto"/>
          </w:tcPr>
          <w:p w:rsidR="00502875" w:rsidP="00502875" w:rsidRDefault="00502875" w14:paraId="1F9C404F" w14:textId="01D97C74">
            <w:pPr>
              <w:pStyle w:val="Lagtext"/>
            </w:pPr>
            <w:r>
              <w:t>5 kap. 4</w:t>
            </w:r>
            <w:r w:rsidR="004E5F15">
              <w:t xml:space="preserve"> </w:t>
            </w:r>
            <w:r>
              <w:t>§</w:t>
            </w:r>
          </w:p>
          <w:p w:rsidR="00502875" w:rsidP="00502875" w:rsidRDefault="00502875" w14:paraId="485BDE08" w14:textId="77777777">
            <w:pPr>
              <w:pStyle w:val="Lagtext"/>
            </w:pPr>
            <w:r>
              <w:t>När idrottsarrangemang anordnas på en idrottsanläggning får inte någon</w:t>
            </w:r>
          </w:p>
          <w:p w:rsidR="00502875" w:rsidP="003E53A1" w:rsidRDefault="00502875" w14:paraId="0761AFC0" w14:textId="2CE414D8">
            <w:pPr>
              <w:pStyle w:val="Lagtextindrag"/>
              <w:numPr>
                <w:ilvl w:val="0"/>
                <w:numId w:val="38"/>
              </w:numPr>
            </w:pPr>
            <w:r w:rsidRPr="00502875">
              <w:t>obehörigen beträda spelplanen</w:t>
            </w:r>
            <w:r>
              <w:t xml:space="preserve"> eller</w:t>
            </w:r>
          </w:p>
          <w:p w:rsidR="00502875" w:rsidP="00502875" w:rsidRDefault="00502875" w14:paraId="49A0203B" w14:textId="77777777">
            <w:pPr>
              <w:pStyle w:val="Lagtextindrag"/>
            </w:pPr>
            <w:r>
              <w:t xml:space="preserve">annat motsvarande område som är </w:t>
            </w:r>
          </w:p>
          <w:p w:rsidR="00502875" w:rsidP="00502875" w:rsidRDefault="00502875" w14:paraId="1F015C37" w14:textId="77777777">
            <w:pPr>
              <w:pStyle w:val="Lagtextindrag"/>
            </w:pPr>
            <w:r>
              <w:t>avsett för idrottsutövningen,</w:t>
            </w:r>
          </w:p>
          <w:p w:rsidR="00502875" w:rsidP="00502875" w:rsidRDefault="00502875" w14:paraId="123B6939" w14:textId="77777777">
            <w:pPr>
              <w:pStyle w:val="Lagtextindrag"/>
            </w:pPr>
            <w:r>
              <w:t>2. kasta in föremål på spelplanen</w:t>
            </w:r>
          </w:p>
          <w:p w:rsidR="00502875" w:rsidP="00502875" w:rsidRDefault="00502875" w14:paraId="0C406EE0" w14:textId="77777777">
            <w:pPr>
              <w:pStyle w:val="Lagtextindrag"/>
            </w:pPr>
            <w:r>
              <w:t>eller annat motsvarande område</w:t>
            </w:r>
          </w:p>
          <w:p w:rsidR="00502875" w:rsidP="00502875" w:rsidRDefault="00502875" w14:paraId="1EEA3F93" w14:textId="77777777">
            <w:pPr>
              <w:pStyle w:val="Lagtextindrag"/>
            </w:pPr>
            <w:r>
              <w:t>som är avsett för idrottsutövningen,</w:t>
            </w:r>
          </w:p>
          <w:p w:rsidR="00502875" w:rsidP="00502875" w:rsidRDefault="00502875" w14:paraId="1B95A6B9" w14:textId="77777777">
            <w:pPr>
              <w:pStyle w:val="Lagtextindrag"/>
            </w:pPr>
            <w:r>
              <w:t>om inte en sådan åtgärd är</w:t>
            </w:r>
          </w:p>
          <w:p w:rsidR="00502875" w:rsidP="00502875" w:rsidRDefault="00502875" w14:paraId="5729C326" w14:textId="77777777">
            <w:pPr>
              <w:pStyle w:val="Lagtextindrag"/>
            </w:pPr>
            <w:r>
              <w:t xml:space="preserve">befogad med hänsyn till </w:t>
            </w:r>
          </w:p>
          <w:p w:rsidR="00502875" w:rsidP="00502875" w:rsidRDefault="00502875" w14:paraId="78306EA1" w14:textId="77777777">
            <w:pPr>
              <w:pStyle w:val="Lagtextindrag"/>
            </w:pPr>
            <w:r>
              <w:t>idrottsarrangemangets</w:t>
            </w:r>
          </w:p>
          <w:p w:rsidR="00502875" w:rsidP="00502875" w:rsidRDefault="00502875" w14:paraId="751110EB" w14:textId="77777777">
            <w:pPr>
              <w:pStyle w:val="Lagtextindrag"/>
            </w:pPr>
            <w:r>
              <w:t>genomförande, eller</w:t>
            </w:r>
          </w:p>
          <w:p w:rsidR="00502875" w:rsidP="00502875" w:rsidRDefault="00502875" w14:paraId="2AC30015" w14:textId="77777777">
            <w:pPr>
              <w:pStyle w:val="Lagtextindrag"/>
            </w:pPr>
            <w:r>
              <w:t>3. på idrottsanläggningen helt</w:t>
            </w:r>
          </w:p>
          <w:p w:rsidR="00502875" w:rsidP="00502875" w:rsidRDefault="00502875" w14:paraId="15E6F116" w14:textId="77777777">
            <w:pPr>
              <w:pStyle w:val="Lagtextindrag"/>
            </w:pPr>
            <w:r>
              <w:t>eller delvis täcka ansiktet på ett</w:t>
            </w:r>
          </w:p>
          <w:p w:rsidR="00502875" w:rsidP="00502875" w:rsidRDefault="00502875" w14:paraId="57BB8918" w14:textId="77777777">
            <w:pPr>
              <w:pStyle w:val="Lagtextindrag"/>
            </w:pPr>
            <w:r>
              <w:t>sätt som försvårar identifikationen</w:t>
            </w:r>
          </w:p>
          <w:p w:rsidR="00502875" w:rsidP="00502875" w:rsidRDefault="00502875" w14:paraId="50874F16" w14:textId="77777777">
            <w:pPr>
              <w:pStyle w:val="Lagtextindrag"/>
            </w:pPr>
            <w:r>
              <w:t>av personen.</w:t>
            </w:r>
          </w:p>
          <w:p w:rsidR="00502875" w:rsidP="00502875" w:rsidRDefault="00502875" w14:paraId="71F1D203" w14:textId="77777777">
            <w:pPr>
              <w:pStyle w:val="Lagtextindrag"/>
            </w:pPr>
            <w:r>
              <w:t>Förbuden i första stycket 1 och 2</w:t>
            </w:r>
          </w:p>
          <w:p w:rsidR="00502875" w:rsidP="00502875" w:rsidRDefault="00502875" w14:paraId="6512A0D1" w14:textId="77777777">
            <w:pPr>
              <w:pStyle w:val="Lagtextindrag"/>
            </w:pPr>
            <w:r>
              <w:t>gäller även för plats som gränsar</w:t>
            </w:r>
          </w:p>
          <w:p w:rsidR="00502875" w:rsidP="00502875" w:rsidRDefault="00502875" w14:paraId="16B06924" w14:textId="77777777">
            <w:pPr>
              <w:pStyle w:val="Lagtextindrag"/>
            </w:pPr>
            <w:r>
              <w:t>till de där avsedda områdena, om</w:t>
            </w:r>
          </w:p>
          <w:p w:rsidR="00502875" w:rsidP="00502875" w:rsidRDefault="00502875" w14:paraId="08BE3D2F" w14:textId="77777777">
            <w:pPr>
              <w:pStyle w:val="Lagtextindrag"/>
            </w:pPr>
            <w:r>
              <w:t>det genom stängsel, skyltar eller på</w:t>
            </w:r>
          </w:p>
          <w:p w:rsidR="00502875" w:rsidP="00502875" w:rsidRDefault="00502875" w14:paraId="053DE2E9" w14:textId="77777777">
            <w:pPr>
              <w:pStyle w:val="Lagtextindrag"/>
            </w:pPr>
            <w:r>
              <w:t>annat sätt framgår att allmänheten</w:t>
            </w:r>
          </w:p>
          <w:p w:rsidR="00502875" w:rsidP="00502875" w:rsidRDefault="00502875" w14:paraId="3236A5EA" w14:textId="77777777">
            <w:pPr>
              <w:pStyle w:val="Lagtextindrag"/>
            </w:pPr>
            <w:r>
              <w:t>inte har tillträde dit.</w:t>
            </w:r>
          </w:p>
          <w:p w:rsidR="00502875" w:rsidP="00502875" w:rsidRDefault="00502875" w14:paraId="7587CE5B" w14:textId="77777777">
            <w:pPr>
              <w:pStyle w:val="Lagtextindrag"/>
            </w:pPr>
            <w:r>
              <w:t>Förbudet i första stycket 3 gäller</w:t>
            </w:r>
          </w:p>
          <w:p w:rsidR="00502875" w:rsidP="00502875" w:rsidRDefault="00502875" w14:paraId="76047CC8" w14:textId="77777777">
            <w:pPr>
              <w:pStyle w:val="Lagtextindrag"/>
            </w:pPr>
            <w:r>
              <w:t xml:space="preserve">inte den som har skäl att täcka ansiktet </w:t>
            </w:r>
          </w:p>
          <w:p w:rsidR="00502875" w:rsidP="00502875" w:rsidRDefault="00502875" w14:paraId="2533EB16" w14:textId="77777777">
            <w:pPr>
              <w:pStyle w:val="Lagtextindrag"/>
            </w:pPr>
            <w:r>
              <w:t xml:space="preserve">i tjänsten eller för </w:t>
            </w:r>
          </w:p>
          <w:p w:rsidR="00502875" w:rsidP="00502875" w:rsidRDefault="00502875" w14:paraId="53CE6A28" w14:textId="77777777">
            <w:pPr>
              <w:pStyle w:val="Lagtextindrag"/>
            </w:pPr>
            <w:r>
              <w:t>idrottsarrangemangets genomförande.</w:t>
            </w:r>
          </w:p>
          <w:p w:rsidR="00502875" w:rsidP="00502875" w:rsidRDefault="00502875" w14:paraId="30CB5F18" w14:textId="77777777">
            <w:pPr>
              <w:pStyle w:val="Lagtextindrag"/>
            </w:pPr>
            <w:r>
              <w:t xml:space="preserve">Förbudet gäller inte heller om det med </w:t>
            </w:r>
          </w:p>
          <w:p w:rsidR="00502875" w:rsidP="00502875" w:rsidRDefault="00502875" w14:paraId="050BD80A" w14:textId="77777777">
            <w:pPr>
              <w:pStyle w:val="Lagtextindrag"/>
            </w:pPr>
            <w:r>
              <w:t xml:space="preserve">hänsyn till väderförhållanden, hälsoskäl </w:t>
            </w:r>
          </w:p>
          <w:p w:rsidR="00502875" w:rsidP="00502875" w:rsidRDefault="00502875" w14:paraId="326BB394" w14:textId="77777777">
            <w:pPr>
              <w:pStyle w:val="Lagtextindrag"/>
            </w:pPr>
            <w:r>
              <w:t>eller övriga omständigheter är att anse</w:t>
            </w:r>
          </w:p>
          <w:p w:rsidR="00502875" w:rsidP="00502875" w:rsidRDefault="00502875" w14:paraId="68D4F43A" w14:textId="77777777">
            <w:pPr>
              <w:pStyle w:val="Lagtextindrag"/>
            </w:pPr>
            <w:r>
              <w:t>som befogat att täcka ansiktet. Vid</w:t>
            </w:r>
          </w:p>
          <w:p w:rsidR="00502875" w:rsidP="00502875" w:rsidRDefault="00502875" w14:paraId="4CAA4F81" w14:textId="77777777">
            <w:pPr>
              <w:pStyle w:val="Lagtextindrag"/>
            </w:pPr>
            <w:r>
              <w:t>bedömningen av om det är befogat</w:t>
            </w:r>
          </w:p>
          <w:p w:rsidR="00502875" w:rsidP="00502875" w:rsidRDefault="00502875" w14:paraId="3CB8DA0F" w14:textId="77777777">
            <w:pPr>
              <w:pStyle w:val="Lagtextindrag"/>
            </w:pPr>
            <w:r>
              <w:t>att täcka ansiktet ska risken för hot</w:t>
            </w:r>
          </w:p>
          <w:p w:rsidR="00502875" w:rsidP="00502875" w:rsidRDefault="00502875" w14:paraId="1A925542" w14:textId="77777777">
            <w:pPr>
              <w:pStyle w:val="Lagtextindrag"/>
            </w:pPr>
            <w:r>
              <w:t xml:space="preserve">mot den allmänna ordningen och </w:t>
            </w:r>
          </w:p>
          <w:p w:rsidR="00502875" w:rsidP="00502875" w:rsidRDefault="00502875" w14:paraId="7ADD765A" w14:textId="77777777">
            <w:pPr>
              <w:pStyle w:val="Lagtextindrag"/>
            </w:pPr>
            <w:r w:rsidRPr="00502875">
              <w:t xml:space="preserve">säkerheten särskilt beaktas. </w:t>
            </w:r>
          </w:p>
        </w:tc>
      </w:tr>
    </w:tbl>
    <w:p w:rsidRPr="00093F48" w:rsidR="00093F48" w:rsidP="00093F48" w:rsidRDefault="00093F48" w14:paraId="560F96D9" w14:textId="77777777">
      <w:pPr>
        <w:pStyle w:val="Normalutanindragellerluft"/>
      </w:pPr>
    </w:p>
    <w:sdt>
      <w:sdtPr>
        <w:alias w:val="CC_Underskrifter"/>
        <w:tag w:val="CC_Underskrifter"/>
        <w:id w:val="583496634"/>
        <w:lock w:val="sdtContentLocked"/>
        <w:placeholder>
          <w:docPart w:val="9AAC4A9D259742E3AADB07C046660065"/>
        </w:placeholder>
        <w:showingPlcHdr/>
        <w15:appearance w15:val="hidden"/>
      </w:sdtPr>
      <w:sdtEndPr/>
      <w:sdtContent>
        <w:p w:rsidR="004801AC" w:rsidP="00864FDB" w:rsidRDefault="00751FDE" w14:paraId="2F1AF76C" w14:textId="6AFA5C04">
          <w:r w:rsidRPr="00751FDE">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Kent Ekeroth (SD)</w:t>
            </w:r>
          </w:p>
        </w:tc>
      </w:tr>
    </w:tbl>
    <w:p w:rsidR="004859EC" w:rsidRDefault="004859EC" w14:paraId="2A678041" w14:textId="77777777"/>
    <w:sectPr w:rsidR="004859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17962" w14:textId="77777777" w:rsidR="00502875" w:rsidRDefault="00502875" w:rsidP="000C1CAD">
      <w:pPr>
        <w:spacing w:line="240" w:lineRule="auto"/>
      </w:pPr>
      <w:r>
        <w:separator/>
      </w:r>
    </w:p>
  </w:endnote>
  <w:endnote w:type="continuationSeparator" w:id="0">
    <w:p w14:paraId="49EA80D7" w14:textId="77777777" w:rsidR="00502875" w:rsidRDefault="00502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BA4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42A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178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2786A" w14:textId="77777777" w:rsidR="00502875" w:rsidRDefault="00502875" w:rsidP="000C1CAD">
      <w:pPr>
        <w:spacing w:line="240" w:lineRule="auto"/>
      </w:pPr>
      <w:r>
        <w:separator/>
      </w:r>
    </w:p>
  </w:footnote>
  <w:footnote w:type="continuationSeparator" w:id="0">
    <w:p w14:paraId="7CC271B7" w14:textId="77777777" w:rsidR="00502875" w:rsidRDefault="005028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CEBD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B1787" w14:paraId="33909D4A" w14:textId="77777777">
                          <w:pPr>
                            <w:jc w:val="right"/>
                          </w:pPr>
                          <w:sdt>
                            <w:sdtPr>
                              <w:alias w:val="CC_Noformat_Partikod"/>
                              <w:tag w:val="CC_Noformat_Partikod"/>
                              <w:id w:val="-53464382"/>
                              <w:placeholder>
                                <w:docPart w:val="E1A35FC1B7DF43E3BBCAF6F3F5E6B6B6"/>
                              </w:placeholder>
                              <w:text/>
                            </w:sdtPr>
                            <w:sdtEndPr/>
                            <w:sdtContent>
                              <w:r w:rsidR="00502875">
                                <w:t>SD</w:t>
                              </w:r>
                            </w:sdtContent>
                          </w:sdt>
                          <w:sdt>
                            <w:sdtPr>
                              <w:alias w:val="CC_Noformat_Partinummer"/>
                              <w:tag w:val="CC_Noformat_Partinummer"/>
                              <w:id w:val="-1709555926"/>
                              <w:placeholder>
                                <w:docPart w:val="8981B0EFD6AE424089DCE75193F5E39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B1787" w14:paraId="33909D4A" w14:textId="77777777">
                    <w:pPr>
                      <w:jc w:val="right"/>
                    </w:pPr>
                    <w:sdt>
                      <w:sdtPr>
                        <w:alias w:val="CC_Noformat_Partikod"/>
                        <w:tag w:val="CC_Noformat_Partikod"/>
                        <w:id w:val="-53464382"/>
                        <w:placeholder>
                          <w:docPart w:val="E1A35FC1B7DF43E3BBCAF6F3F5E6B6B6"/>
                        </w:placeholder>
                        <w:text/>
                      </w:sdtPr>
                      <w:sdtEndPr/>
                      <w:sdtContent>
                        <w:r w:rsidR="00502875">
                          <w:t>SD</w:t>
                        </w:r>
                      </w:sdtContent>
                    </w:sdt>
                    <w:sdt>
                      <w:sdtPr>
                        <w:alias w:val="CC_Noformat_Partinummer"/>
                        <w:tag w:val="CC_Noformat_Partinummer"/>
                        <w:id w:val="-1709555926"/>
                        <w:placeholder>
                          <w:docPart w:val="8981B0EFD6AE424089DCE75193F5E39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DEEF0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B1787" w14:paraId="31D99140" w14:textId="77777777">
    <w:pPr>
      <w:jc w:val="right"/>
    </w:pPr>
    <w:sdt>
      <w:sdtPr>
        <w:alias w:val="CC_Noformat_Partikod"/>
        <w:tag w:val="CC_Noformat_Partikod"/>
        <w:id w:val="559911109"/>
        <w:text/>
      </w:sdtPr>
      <w:sdtEndPr/>
      <w:sdtContent>
        <w:r w:rsidR="00502875">
          <w:t>SD</w:t>
        </w:r>
      </w:sdtContent>
    </w:sdt>
    <w:sdt>
      <w:sdtPr>
        <w:alias w:val="CC_Noformat_Partinummer"/>
        <w:tag w:val="CC_Noformat_Partinummer"/>
        <w:id w:val="1197820850"/>
        <w:placeholder>
          <w:docPart w:val="FB8C5F0E62294D8CB947C2635C626258"/>
        </w:placeholder>
        <w:showingPlcHdr/>
        <w:text/>
      </w:sdtPr>
      <w:sdtEndPr/>
      <w:sdtContent>
        <w:r w:rsidR="008563AC">
          <w:t xml:space="preserve"> </w:t>
        </w:r>
      </w:sdtContent>
    </w:sdt>
  </w:p>
  <w:p w:rsidR="007A5507" w:rsidP="00776B74" w:rsidRDefault="007A5507" w14:paraId="02A60B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B1787" w14:paraId="7C437134" w14:textId="77777777">
    <w:pPr>
      <w:jc w:val="right"/>
    </w:pPr>
    <w:sdt>
      <w:sdtPr>
        <w:alias w:val="CC_Noformat_Partikod"/>
        <w:tag w:val="CC_Noformat_Partikod"/>
        <w:id w:val="1471015553"/>
        <w:text/>
      </w:sdtPr>
      <w:sdtEndPr/>
      <w:sdtContent>
        <w:r w:rsidR="00502875">
          <w:t>SD</w:t>
        </w:r>
      </w:sdtContent>
    </w:sdt>
    <w:sdt>
      <w:sdtPr>
        <w:alias w:val="CC_Noformat_Partinummer"/>
        <w:tag w:val="CC_Noformat_Partinummer"/>
        <w:id w:val="-2014525982"/>
        <w:placeholder>
          <w:docPart w:val="1CC9B0DC480844AC8C21EDFA30600331"/>
        </w:placeholder>
        <w:showingPlcHdr/>
        <w:text/>
      </w:sdtPr>
      <w:sdtEndPr/>
      <w:sdtContent>
        <w:r w:rsidR="008563AC">
          <w:t xml:space="preserve"> </w:t>
        </w:r>
      </w:sdtContent>
    </w:sdt>
  </w:p>
  <w:p w:rsidR="007A5507" w:rsidP="00A314CF" w:rsidRDefault="000B1787" w14:paraId="4C8D2C6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0B1787" w14:paraId="269505CD" w14:textId="77777777">
    <w:pPr>
      <w:pStyle w:val="MotionTIllRiksdagen"/>
    </w:pPr>
    <w:sdt>
      <w:sdtPr>
        <w:alias w:val="CC_Boilerplate_1"/>
        <w:tag w:val="CC_Boilerplate_1"/>
        <w:id w:val="2134750458"/>
        <w:lock w:val="sdtContentLocked"/>
        <w:placeholder>
          <w:docPart w:val="37E7F35639804844B031F716E5924902"/>
        </w:placeholder>
        <w15:appearance w15:val="hidden"/>
        <w:text/>
      </w:sdtPr>
      <w:sdtEndPr/>
      <w:sdtContent>
        <w:r w:rsidRPr="008227B3" w:rsidR="007A5507">
          <w:t>Motion till riksdagen </w:t>
        </w:r>
      </w:sdtContent>
    </w:sdt>
  </w:p>
  <w:p w:rsidRPr="008227B3" w:rsidR="007A5507" w:rsidP="00B37A37" w:rsidRDefault="000B1787" w14:paraId="3E0C5A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ED8908DB1724DE0BB9D2D966501573D"/>
        </w:placeholder>
        <w:showingPlcHdr/>
        <w15:appearance w15:val="hidden"/>
        <w:text/>
      </w:sdtPr>
      <w:sdtEndPr>
        <w:rPr>
          <w:rStyle w:val="Rubrik1Char"/>
          <w:rFonts w:asciiTheme="majorHAnsi" w:hAnsiTheme="majorHAnsi"/>
          <w:sz w:val="38"/>
        </w:rPr>
      </w:sdtEndPr>
      <w:sdtContent>
        <w:r>
          <w:t>:3545</w:t>
        </w:r>
      </w:sdtContent>
    </w:sdt>
  </w:p>
  <w:p w:rsidR="007A5507" w:rsidP="00E03A3D" w:rsidRDefault="000B1787" w14:paraId="7AEC1582" w14:textId="77777777">
    <w:pPr>
      <w:pStyle w:val="Motionr"/>
    </w:pPr>
    <w:sdt>
      <w:sdtPr>
        <w:alias w:val="CC_Noformat_Avtext"/>
        <w:tag w:val="CC_Noformat_Avtext"/>
        <w:id w:val="-2020768203"/>
        <w:lock w:val="sdtContentLocked"/>
        <w15:appearance w15:val="hidden"/>
        <w:text/>
      </w:sdtPr>
      <w:sdtEndPr/>
      <w:sdtContent>
        <w:r>
          <w:t>av Adam Marttinen och Kent Ekeroth (båda SD)</w:t>
        </w:r>
      </w:sdtContent>
    </w:sdt>
  </w:p>
  <w:sdt>
    <w:sdtPr>
      <w:alias w:val="CC_Noformat_Rubtext"/>
      <w:tag w:val="CC_Noformat_Rubtext"/>
      <w:id w:val="-218060500"/>
      <w:lock w:val="sdtLocked"/>
      <w15:appearance w15:val="hidden"/>
      <w:text/>
    </w:sdtPr>
    <w:sdtEndPr/>
    <w:sdtContent>
      <w:p w:rsidR="007A5507" w:rsidP="00283E0F" w:rsidRDefault="005F2EE3" w14:paraId="4E022006" w14:textId="6227157C">
        <w:pPr>
          <w:pStyle w:val="FSHRub2"/>
        </w:pPr>
        <w:r>
          <w:t>med anledning av prop. 2016/17:41 Maskeringsförbud vid idrottsarrangemang</w:t>
        </w:r>
      </w:p>
    </w:sdtContent>
  </w:sdt>
  <w:sdt>
    <w:sdtPr>
      <w:alias w:val="CC_Boilerplate_3"/>
      <w:tag w:val="CC_Boilerplate_3"/>
      <w:id w:val="1606463544"/>
      <w:lock w:val="sdtContentLocked"/>
      <w:placeholder>
        <w:docPart w:val="37E7F35639804844B031F716E5924902"/>
      </w:placeholder>
      <w15:appearance w15:val="hidden"/>
      <w:text w:multiLine="1"/>
    </w:sdtPr>
    <w:sdtEndPr/>
    <w:sdtContent>
      <w:p w:rsidR="007A5507" w:rsidP="00283E0F" w:rsidRDefault="007A5507" w14:paraId="429373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D942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4A8A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4C16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D8DC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039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20DB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4C05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B431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C12756"/>
    <w:multiLevelType w:val="hybridMultilevel"/>
    <w:tmpl w:val="D2D4C48E"/>
    <w:lvl w:ilvl="0" w:tplc="C37C025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2E637ED"/>
    <w:multiLevelType w:val="hybridMultilevel"/>
    <w:tmpl w:val="A5E60B8C"/>
    <w:lvl w:ilvl="0" w:tplc="C6E033C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0" w15:restartNumberingAfterBreak="0">
    <w:nsid w:val="44FF3D3A"/>
    <w:multiLevelType w:val="hybridMultilevel"/>
    <w:tmpl w:val="A2E849E0"/>
    <w:lvl w:ilvl="0" w:tplc="D4205686">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8"/>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1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28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787"/>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54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8CB"/>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3A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9EC"/>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F15"/>
    <w:rsid w:val="004E7C93"/>
    <w:rsid w:val="004F06EC"/>
    <w:rsid w:val="004F08B5"/>
    <w:rsid w:val="004F2C12"/>
    <w:rsid w:val="004F43F8"/>
    <w:rsid w:val="004F7752"/>
    <w:rsid w:val="00500AF3"/>
    <w:rsid w:val="00501184"/>
    <w:rsid w:val="00502875"/>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E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755"/>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1FDE"/>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FDB"/>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1DB"/>
    <w:rsid w:val="00995213"/>
    <w:rsid w:val="00997CB0"/>
    <w:rsid w:val="009A44A0"/>
    <w:rsid w:val="009A650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6DC"/>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710"/>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4E7"/>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315"/>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9FF"/>
    <w:rsid w:val="00F726ED"/>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3D542C8A-D824-41C0-8527-0DD30946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87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1551C154314BFB909BF25FFF78E47E"/>
        <w:category>
          <w:name w:val="Allmänt"/>
          <w:gallery w:val="placeholder"/>
        </w:category>
        <w:types>
          <w:type w:val="bbPlcHdr"/>
        </w:types>
        <w:behaviors>
          <w:behavior w:val="content"/>
        </w:behaviors>
        <w:guid w:val="{EFB809FC-8C85-4F9D-AB1A-E05B2BDC8ADC}"/>
      </w:docPartPr>
      <w:docPartBody>
        <w:p w:rsidR="00666736" w:rsidRDefault="00DB262D">
          <w:pPr>
            <w:pStyle w:val="F21551C154314BFB909BF25FFF78E47E"/>
          </w:pPr>
          <w:r w:rsidRPr="009A726D">
            <w:rPr>
              <w:rStyle w:val="Platshllartext"/>
            </w:rPr>
            <w:t>Klicka här för att ange text.</w:t>
          </w:r>
        </w:p>
      </w:docPartBody>
    </w:docPart>
    <w:docPart>
      <w:docPartPr>
        <w:name w:val="9AAC4A9D259742E3AADB07C046660065"/>
        <w:category>
          <w:name w:val="Allmänt"/>
          <w:gallery w:val="placeholder"/>
        </w:category>
        <w:types>
          <w:type w:val="bbPlcHdr"/>
        </w:types>
        <w:behaviors>
          <w:behavior w:val="content"/>
        </w:behaviors>
        <w:guid w:val="{D158CCE4-E457-4668-BB7F-CDE3A084B527}"/>
      </w:docPartPr>
      <w:docPartBody>
        <w:p w:rsidR="00666736" w:rsidRDefault="00CD1998" w:rsidP="00CD1998">
          <w:pPr>
            <w:pStyle w:val="9AAC4A9D259742E3AADB07C0466600651"/>
          </w:pPr>
          <w:r w:rsidRPr="00751FDE">
            <w:rPr>
              <w:rStyle w:val="Platshllartext"/>
              <w:color w:val="FFFFFF" w:themeColor="background1"/>
            </w:rPr>
            <w:t>[Motionärernas namn]</w:t>
          </w:r>
        </w:p>
      </w:docPartBody>
    </w:docPart>
    <w:docPart>
      <w:docPartPr>
        <w:name w:val="E1A35FC1B7DF43E3BBCAF6F3F5E6B6B6"/>
        <w:category>
          <w:name w:val="Allmänt"/>
          <w:gallery w:val="placeholder"/>
        </w:category>
        <w:types>
          <w:type w:val="bbPlcHdr"/>
        </w:types>
        <w:behaviors>
          <w:behavior w:val="content"/>
        </w:behaviors>
        <w:guid w:val="{2CDEE873-BE53-45EF-827A-0ABD956D3A2A}"/>
      </w:docPartPr>
      <w:docPartBody>
        <w:p w:rsidR="00666736" w:rsidRDefault="00DB262D">
          <w:pPr>
            <w:pStyle w:val="E1A35FC1B7DF43E3BBCAF6F3F5E6B6B6"/>
          </w:pPr>
          <w:r>
            <w:rPr>
              <w:rStyle w:val="Platshllartext"/>
            </w:rPr>
            <w:t xml:space="preserve"> </w:t>
          </w:r>
        </w:p>
      </w:docPartBody>
    </w:docPart>
    <w:docPart>
      <w:docPartPr>
        <w:name w:val="8981B0EFD6AE424089DCE75193F5E399"/>
        <w:category>
          <w:name w:val="Allmänt"/>
          <w:gallery w:val="placeholder"/>
        </w:category>
        <w:types>
          <w:type w:val="bbPlcHdr"/>
        </w:types>
        <w:behaviors>
          <w:behavior w:val="content"/>
        </w:behaviors>
        <w:guid w:val="{DA51A1A0-5E3A-431E-A661-514403361A46}"/>
      </w:docPartPr>
      <w:docPartBody>
        <w:p w:rsidR="00666736" w:rsidRDefault="00CD1998">
          <w:pPr>
            <w:pStyle w:val="8981B0EFD6AE424089DCE75193F5E399"/>
          </w:pPr>
          <w:r>
            <w:t xml:space="preserve"> </w:t>
          </w:r>
        </w:p>
      </w:docPartBody>
    </w:docPart>
    <w:docPart>
      <w:docPartPr>
        <w:name w:val="DefaultPlaceholder_1081868574"/>
        <w:category>
          <w:name w:val="Allmänt"/>
          <w:gallery w:val="placeholder"/>
        </w:category>
        <w:types>
          <w:type w:val="bbPlcHdr"/>
        </w:types>
        <w:behaviors>
          <w:behavior w:val="content"/>
        </w:behaviors>
        <w:guid w:val="{2063DF5E-3266-45AE-8D0E-C19909F0549A}"/>
      </w:docPartPr>
      <w:docPartBody>
        <w:p w:rsidR="00666736" w:rsidRDefault="00DB262D">
          <w:r w:rsidRPr="00A05EBB">
            <w:rPr>
              <w:rStyle w:val="Platshllartext"/>
            </w:rPr>
            <w:t>Klicka här för att ange text.</w:t>
          </w:r>
        </w:p>
      </w:docPartBody>
    </w:docPart>
    <w:docPart>
      <w:docPartPr>
        <w:name w:val="37E7F35639804844B031F716E5924902"/>
        <w:category>
          <w:name w:val="Allmänt"/>
          <w:gallery w:val="placeholder"/>
        </w:category>
        <w:types>
          <w:type w:val="bbPlcHdr"/>
        </w:types>
        <w:behaviors>
          <w:behavior w:val="content"/>
        </w:behaviors>
        <w:guid w:val="{32B3E868-27AF-4D84-B8B4-2E025BE061C4}"/>
      </w:docPartPr>
      <w:docPartBody>
        <w:p w:rsidR="00666736" w:rsidRDefault="00DB262D">
          <w:r w:rsidRPr="00A05EBB">
            <w:rPr>
              <w:rStyle w:val="Platshllartext"/>
            </w:rPr>
            <w:t>[ange din text här]</w:t>
          </w:r>
        </w:p>
      </w:docPartBody>
    </w:docPart>
    <w:docPart>
      <w:docPartPr>
        <w:name w:val="FB8C5F0E62294D8CB947C2635C626258"/>
        <w:category>
          <w:name w:val="Allmänt"/>
          <w:gallery w:val="placeholder"/>
        </w:category>
        <w:types>
          <w:type w:val="bbPlcHdr"/>
        </w:types>
        <w:behaviors>
          <w:behavior w:val="content"/>
        </w:behaviors>
        <w:guid w:val="{0FE0E80E-3B7F-40CD-92E1-408F28E2EC28}"/>
      </w:docPartPr>
      <w:docPartBody>
        <w:p w:rsidR="00000000" w:rsidRDefault="00CD1998">
          <w:r>
            <w:t xml:space="preserve"> </w:t>
          </w:r>
        </w:p>
      </w:docPartBody>
    </w:docPart>
    <w:docPart>
      <w:docPartPr>
        <w:name w:val="1CC9B0DC480844AC8C21EDFA30600331"/>
        <w:category>
          <w:name w:val="Allmänt"/>
          <w:gallery w:val="placeholder"/>
        </w:category>
        <w:types>
          <w:type w:val="bbPlcHdr"/>
        </w:types>
        <w:behaviors>
          <w:behavior w:val="content"/>
        </w:behaviors>
        <w:guid w:val="{1576A5FA-C1F8-46E9-81C1-3051CFEBA2D7}"/>
      </w:docPartPr>
      <w:docPartBody>
        <w:p w:rsidR="00000000" w:rsidRDefault="00CD1998">
          <w:r>
            <w:t xml:space="preserve"> </w:t>
          </w:r>
        </w:p>
      </w:docPartBody>
    </w:docPart>
    <w:docPart>
      <w:docPartPr>
        <w:name w:val="CED8908DB1724DE0BB9D2D966501573D"/>
        <w:category>
          <w:name w:val="Allmänt"/>
          <w:gallery w:val="placeholder"/>
        </w:category>
        <w:types>
          <w:type w:val="bbPlcHdr"/>
        </w:types>
        <w:behaviors>
          <w:behavior w:val="content"/>
        </w:behaviors>
        <w:guid w:val="{785765DC-AB64-4566-8BB4-9D6D4499844E}"/>
      </w:docPartPr>
      <w:docPartBody>
        <w:p w:rsidR="00000000" w:rsidRDefault="00CD1998">
          <w:r>
            <w:t>:3545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2D"/>
    <w:rsid w:val="00666736"/>
    <w:rsid w:val="00CD1998"/>
    <w:rsid w:val="00DB2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1998"/>
    <w:rPr>
      <w:color w:val="F4B083" w:themeColor="accent2" w:themeTint="99"/>
    </w:rPr>
  </w:style>
  <w:style w:type="paragraph" w:customStyle="1" w:styleId="F21551C154314BFB909BF25FFF78E47E">
    <w:name w:val="F21551C154314BFB909BF25FFF78E47E"/>
  </w:style>
  <w:style w:type="paragraph" w:customStyle="1" w:styleId="1E74FADCE8164270B1075060615C3C6F">
    <w:name w:val="1E74FADCE8164270B1075060615C3C6F"/>
  </w:style>
  <w:style w:type="paragraph" w:customStyle="1" w:styleId="A08ABE38AA204266A904FACC6E3195F4">
    <w:name w:val="A08ABE38AA204266A904FACC6E3195F4"/>
  </w:style>
  <w:style w:type="paragraph" w:customStyle="1" w:styleId="9AAC4A9D259742E3AADB07C046660065">
    <w:name w:val="9AAC4A9D259742E3AADB07C046660065"/>
  </w:style>
  <w:style w:type="paragraph" w:customStyle="1" w:styleId="E1A35FC1B7DF43E3BBCAF6F3F5E6B6B6">
    <w:name w:val="E1A35FC1B7DF43E3BBCAF6F3F5E6B6B6"/>
  </w:style>
  <w:style w:type="paragraph" w:customStyle="1" w:styleId="8981B0EFD6AE424089DCE75193F5E399">
    <w:name w:val="8981B0EFD6AE424089DCE75193F5E399"/>
  </w:style>
  <w:style w:type="paragraph" w:customStyle="1" w:styleId="9AAC4A9D259742E3AADB07C0466600651">
    <w:name w:val="9AAC4A9D259742E3AADB07C0466600651"/>
    <w:rsid w:val="00CD1998"/>
    <w:pPr>
      <w:tabs>
        <w:tab w:val="left" w:pos="284"/>
        <w:tab w:val="left" w:pos="567"/>
        <w:tab w:val="left" w:pos="851"/>
        <w:tab w:val="left" w:pos="1134"/>
        <w:tab w:val="left" w:pos="1701"/>
        <w:tab w:val="left" w:pos="2268"/>
        <w:tab w:val="center" w:pos="4536"/>
        <w:tab w:val="right" w:pos="9072"/>
      </w:tabs>
      <w:spacing w:after="0" w:line="36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10111</RubrikLookup>
    <MotionGuid xmlns="00d11361-0b92-4bae-a181-288d6a55b763">fd76ac56-dad3-463a-8df6-b54a32b5f0cf</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EA13-E114-42C8-9D6F-A1A912BCDF7D}"/>
</file>

<file path=customXml/itemProps2.xml><?xml version="1.0" encoding="utf-8"?>
<ds:datastoreItem xmlns:ds="http://schemas.openxmlformats.org/officeDocument/2006/customXml" ds:itemID="{79C9B52E-7AD9-4CEA-ABFC-3D866DAD2BE4}"/>
</file>

<file path=customXml/itemProps3.xml><?xml version="1.0" encoding="utf-8"?>
<ds:datastoreItem xmlns:ds="http://schemas.openxmlformats.org/officeDocument/2006/customXml" ds:itemID="{7F0C3076-4ADA-4832-929E-52674580B81C}"/>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0D260C45-2B78-4E6D-9630-082672824F2C}"/>
</file>

<file path=docProps/app.xml><?xml version="1.0" encoding="utf-8"?>
<Properties xmlns="http://schemas.openxmlformats.org/officeDocument/2006/extended-properties" xmlns:vt="http://schemas.openxmlformats.org/officeDocument/2006/docPropsVTypes">
  <Template>GranskaMot</Template>
  <TotalTime>63</TotalTime>
  <Pages>2</Pages>
  <Words>584</Words>
  <Characters>3362</Characters>
  <Application>Microsoft Office Word</Application>
  <DocSecurity>0</DocSecurity>
  <Lines>112</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proposition 2016 17 41 Maskeringsförbud vid idrottsarrangemang</vt:lpstr>
      <vt:lpstr/>
    </vt:vector>
  </TitlesOfParts>
  <Company>Sveriges riksdag</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Regeringens proposition 2016 17 41 Maskeringsförbud vid idrottsarrangemang</dc:title>
  <dc:subject/>
  <dc:creator>Riksdagsförvaltningen</dc:creator>
  <cp:keywords/>
  <dc:description/>
  <cp:lastModifiedBy>Katarina Holm</cp:lastModifiedBy>
  <cp:revision>11</cp:revision>
  <cp:lastPrinted>2016-12-12T13:54:00Z</cp:lastPrinted>
  <dcterms:created xsi:type="dcterms:W3CDTF">2016-12-02T11:03:00Z</dcterms:created>
  <dcterms:modified xsi:type="dcterms:W3CDTF">2016-12-12T13:57:00Z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*T3FDEEF747490*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https://filur.riksdagen.se/drop/DropOffLibrary/T3FDEEF747490.docx</vt:lpwstr>
  </property>
  <property fmtid="{D5CDD505-2E9C-101B-9397-08002B2CF9AE}" pid="13" name="RevisionsOn">
    <vt:lpwstr>1</vt:lpwstr>
  </property>
</Properties>
</file>