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F1D" w:rsidRPr="00E67F1D" w:rsidRDefault="00E67F1D">
      <w:pPr>
        <w:pStyle w:val="Hemstlrubrik"/>
      </w:pPr>
      <w:r w:rsidRPr="00E67F1D">
        <w:t>Förslag till riksdagsbeslut</w:t>
      </w:r>
    </w:p>
    <w:p w:rsidR="00E67F1D" w:rsidRPr="00E67F1D" w:rsidRDefault="00E67F1D">
      <w:pPr>
        <w:pStyle w:val="Hemstlatt"/>
        <w:ind w:left="0"/>
      </w:pPr>
      <w:r w:rsidRPr="00E67F1D">
        <w:t>Riksdagen tillkännager för regeringen som sin mening vad som anförs i motionen om att utvärdera och se över de förtroendevaldas delaktighet i skattenämndernas arbete i allmänhet och i storföretagsskatt</w:t>
      </w:r>
      <w:r w:rsidRPr="00E67F1D">
        <w:t>e</w:t>
      </w:r>
      <w:r w:rsidRPr="00E67F1D">
        <w:t>nämndernas arbete i synnerhet.</w:t>
      </w:r>
    </w:p>
    <w:p w:rsidR="00E67F1D" w:rsidRPr="00E67F1D" w:rsidRDefault="00E67F1D">
      <w:pPr>
        <w:pStyle w:val="Rubrik1"/>
      </w:pPr>
      <w:r w:rsidRPr="00E67F1D">
        <w:t>Motivering</w:t>
      </w:r>
    </w:p>
    <w:p w:rsidR="00E67F1D" w:rsidRPr="00E67F1D" w:rsidRDefault="00E67F1D">
      <w:r w:rsidRPr="00E67F1D">
        <w:t>I taxeringslagen finns bestämmelser om skattenämndernas sammansättning och uppgifter, beslutsförhet, förordnande av ordförande och vice ordförande samt val av ledamöter.</w:t>
      </w:r>
    </w:p>
    <w:p w:rsidR="00E67F1D" w:rsidRPr="00E67F1D" w:rsidRDefault="00E67F1D">
      <w:pPr>
        <w:pStyle w:val="Normaltindrag"/>
      </w:pPr>
      <w:r w:rsidRPr="00E67F1D">
        <w:t>Skatteverket fastställer det antal ledamöter som ska finnas vid varje skatt</w:t>
      </w:r>
      <w:r w:rsidRPr="00E67F1D">
        <w:t>e</w:t>
      </w:r>
      <w:r w:rsidRPr="00E67F1D">
        <w:t>kontor och beslutar om en skattenämnd ska bestå av flera avdelningar. Led</w:t>
      </w:r>
      <w:r w:rsidRPr="00E67F1D">
        <w:t>a</w:t>
      </w:r>
      <w:r w:rsidRPr="00E67F1D">
        <w:t>möterna är förtroendevalda medan ordförandena och vice ordförandena är tjänstemän på Skatteverket.</w:t>
      </w:r>
    </w:p>
    <w:p w:rsidR="00E67F1D" w:rsidRPr="00E67F1D" w:rsidRDefault="00E67F1D">
      <w:pPr>
        <w:pStyle w:val="Normaltindrag"/>
      </w:pPr>
      <w:r w:rsidRPr="00E67F1D">
        <w:t>Det finns tre storföretagsskattenämnder i Sverige (Stockholm, Göteborg och Malmö) som ska hantera alla överprövningar från landets största bolag. Dessa största bolag är de 350 största koncernerna i Sverige, företag inom de tre storstadsregionerna med fler än 150 anställda och deras koncernföretag samt företag under Finansinspektionens t</w:t>
      </w:r>
      <w:r w:rsidRPr="00E67F1D">
        <w:t>illsyn. Storföretagsskattenämnderna har samma sammansättning och uppdelning som övriga skattenämnder. De ärenden som tas upp i dessa är dock givetvis av mer komplicerad art.</w:t>
      </w:r>
    </w:p>
    <w:p w:rsidR="00E67F1D" w:rsidRPr="00E67F1D" w:rsidRDefault="00E67F1D">
      <w:pPr>
        <w:pStyle w:val="Normaltindrag"/>
      </w:pPr>
      <w:r w:rsidRPr="00E67F1D">
        <w:t>Varje storföretagsskattenämnd består av 35 ledamöter som delas in i sju pooler (grupper). Vid varje sammanträde kallas en pool/grupp det vill säga fem ledamöter samt en ordförande. Ordföranden är en tjänsteman på Skatt</w:t>
      </w:r>
      <w:r w:rsidRPr="00E67F1D">
        <w:t>e</w:t>
      </w:r>
      <w:r w:rsidRPr="00E67F1D">
        <w:t>verket. Varje skattenämnd sammanträder bara tio till tolv gånger under ett år. Det innebär att en pool/ledamot under en mandatperiod enbart kallas till cirka sex sammanträden under fyra år.</w:t>
      </w:r>
    </w:p>
    <w:p w:rsidR="00E67F1D" w:rsidRPr="00E67F1D" w:rsidRDefault="00E67F1D">
      <w:pPr>
        <w:pStyle w:val="Normaltindrag"/>
      </w:pPr>
      <w:r w:rsidRPr="00E67F1D">
        <w:lastRenderedPageBreak/>
        <w:t>Att som förtroendevald sätta sig in i frågorna är svårt när det är så pass glesa sammanträdestillfällen. För att fullgöra ett uppdrag på ett bra sätt krävs mer regelbundna sammanträden och tätare kontakter med alla i nämnden.</w:t>
      </w:r>
    </w:p>
    <w:p w:rsidR="00E67F1D" w:rsidRPr="00E67F1D" w:rsidRDefault="00E67F1D">
      <w:pPr>
        <w:pStyle w:val="Normaltindrag"/>
      </w:pPr>
      <w:r w:rsidRPr="00E67F1D">
        <w:t>De förtroendevaldas delaktighet i skattenämnderna behöver utvärderas, i synnerhet i fråga om storföretagsskattenämnderna. Utifrån utvärderingens resultat bör kanske sedan Skatteverkets tillämpning eller själva lagstiftningen kring skattenämnderna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7F1D">
        <w:trPr>
          <w:cantSplit/>
        </w:trPr>
        <w:tc>
          <w:tcPr>
            <w:tcW w:w="3046" w:type="dxa"/>
          </w:tcPr>
          <w:p w:rsidR="00E67F1D" w:rsidRPr="00E67F1D" w:rsidRDefault="00E67F1D">
            <w:pPr>
              <w:pStyle w:val="UnderskriftDatum"/>
              <w:spacing w:before="240"/>
            </w:pPr>
            <w:r w:rsidRPr="00E67F1D">
              <w:t>Stockholm den 3 oktober 2008</w:t>
            </w:r>
          </w:p>
        </w:tc>
        <w:tc>
          <w:tcPr>
            <w:tcW w:w="3047" w:type="dxa"/>
          </w:tcPr>
          <w:p w:rsidR="00E67F1D" w:rsidRPr="00E67F1D" w:rsidRDefault="00E67F1D">
            <w:pPr>
              <w:pStyle w:val="Underskrifter"/>
              <w:spacing w:before="240"/>
            </w:pPr>
          </w:p>
        </w:tc>
      </w:tr>
      <w:tr w:rsidR="00000000" w:rsidRPr="00E67F1D">
        <w:trPr>
          <w:cantSplit/>
        </w:trPr>
        <w:tc>
          <w:tcPr>
            <w:tcW w:w="3046" w:type="dxa"/>
          </w:tcPr>
          <w:p w:rsidR="00E67F1D" w:rsidRPr="00E67F1D" w:rsidRDefault="00E67F1D">
            <w:pPr>
              <w:pStyle w:val="Underskrifter"/>
            </w:pPr>
            <w:r w:rsidRPr="00E67F1D">
              <w:t>Ann-Christin Ahlberg (s)</w:t>
            </w:r>
          </w:p>
        </w:tc>
        <w:tc>
          <w:tcPr>
            <w:tcW w:w="3046" w:type="dxa"/>
          </w:tcPr>
          <w:p w:rsidR="00E67F1D" w:rsidRPr="00E67F1D" w:rsidRDefault="00E67F1D">
            <w:pPr>
              <w:pStyle w:val="Underskrifter"/>
            </w:pPr>
          </w:p>
        </w:tc>
      </w:tr>
    </w:tbl>
    <w:p w:rsidR="00E67F1D" w:rsidRPr="00E67F1D" w:rsidRDefault="00E67F1D">
      <w:pPr>
        <w:pStyle w:val="Normaltindrag"/>
      </w:pPr>
    </w:p>
    <w:sectPr w:rsidR="00000000" w:rsidRPr="00E67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F1D" w:rsidRPr="00E67F1D" w:rsidRDefault="00E67F1D">
      <w:r w:rsidRPr="00E67F1D">
        <w:separator/>
      </w:r>
    </w:p>
  </w:endnote>
  <w:endnote w:type="continuationSeparator" w:id="0">
    <w:p w:rsidR="00E67F1D" w:rsidRPr="00E67F1D" w:rsidRDefault="00E67F1D">
      <w:r w:rsidRPr="00E6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Sidfot"/>
    </w:pPr>
    <w:r w:rsidRPr="00E67F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924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1D" w:rsidRDefault="00E67F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7F1D" w:rsidRDefault="00E67F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Sidfot"/>
    </w:pPr>
    <w:r w:rsidRPr="00E67F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7839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1D" w:rsidRDefault="00E67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F1D" w:rsidRDefault="00E67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Sidfot"/>
    </w:pPr>
    <w:r w:rsidRPr="00E67F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920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1D" w:rsidRDefault="00E67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F1D" w:rsidRDefault="00E67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F1D" w:rsidRPr="00E67F1D" w:rsidRDefault="00E67F1D">
      <w:r w:rsidRPr="00E67F1D">
        <w:separator/>
      </w:r>
    </w:p>
  </w:footnote>
  <w:footnote w:type="continuationSeparator" w:id="0">
    <w:p w:rsidR="00E67F1D" w:rsidRPr="00E67F1D" w:rsidRDefault="00E67F1D">
      <w:r w:rsidRPr="00E6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Sidhuvud"/>
    </w:pPr>
    <w:r w:rsidRPr="00E67F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05973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1D" w:rsidRDefault="00E67F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7F1D" w:rsidRDefault="00E67F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Sidhuvud"/>
    </w:pPr>
    <w:r w:rsidRPr="00E67F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9360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F1D" w:rsidRDefault="00E67F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7F1D" w:rsidRDefault="00E67F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F1D" w:rsidRPr="00E67F1D" w:rsidRDefault="00E67F1D">
    <w:pPr>
      <w:pStyle w:val="FSHNormal"/>
      <w:tabs>
        <w:tab w:val="right" w:pos="5840"/>
      </w:tabs>
    </w:pPr>
    <w:r w:rsidRPr="00E67F1D">
      <w:br/>
    </w:r>
    <w:r w:rsidRPr="00E67F1D">
      <w:fldChar w:fldCharType="begin" w:fldLock="1"/>
    </w:r>
    <w:r w:rsidRPr="00E67F1D">
      <w:instrText xml:space="preserve"> DOCPROPERTY</w:instrText>
    </w:r>
    <w:r w:rsidRPr="00E67F1D">
      <w:rPr>
        <w:sz w:val="18"/>
      </w:rPr>
      <w:instrText xml:space="preserve"> "YearUser" *\charformat </w:instrText>
    </w:r>
    <w:r w:rsidRPr="00E67F1D">
      <w:fldChar w:fldCharType="separate"/>
    </w:r>
    <w:r w:rsidRPr="00E67F1D">
      <w:t>2008/09</w:t>
    </w:r>
    <w:r w:rsidRPr="00E67F1D">
      <w:fldChar w:fldCharType="end"/>
    </w:r>
    <w:r w:rsidRPr="00E67F1D">
      <w:t xml:space="preserve"> </w:t>
    </w:r>
    <w:r w:rsidRPr="00E67F1D">
      <w:tab/>
      <w:t xml:space="preserve">mnr: </w:t>
    </w:r>
    <w:r w:rsidRPr="00E67F1D">
      <w:fldChar w:fldCharType="begin" w:fldLock="1"/>
    </w:r>
    <w:r w:rsidRPr="00E67F1D">
      <w:instrText xml:space="preserve"> DOCPROPERTY</w:instrText>
    </w:r>
    <w:r w:rsidRPr="00E67F1D">
      <w:rPr>
        <w:sz w:val="18"/>
      </w:rPr>
      <w:instrText xml:space="preserve"> "Motionsnummer" *\charformat </w:instrText>
    </w:r>
    <w:r w:rsidRPr="00E67F1D">
      <w:fldChar w:fldCharType="separate"/>
    </w:r>
    <w:r w:rsidRPr="00E67F1D">
      <w:t>Sk308</w:t>
    </w:r>
    <w:r w:rsidRPr="00E67F1D">
      <w:fldChar w:fldCharType="end"/>
    </w:r>
    <w:r w:rsidRPr="00E67F1D">
      <w:br/>
    </w:r>
    <w:r w:rsidRPr="00E67F1D">
      <w:fldChar w:fldCharType="begin" w:fldLock="1"/>
    </w:r>
    <w:r w:rsidRPr="00E67F1D">
      <w:instrText xml:space="preserve"> DOCPROPERTY</w:instrText>
    </w:r>
    <w:r w:rsidRPr="00E67F1D">
      <w:rPr>
        <w:sz w:val="18"/>
      </w:rPr>
      <w:instrText xml:space="preserve"> "Samling" *\charformat </w:instrText>
    </w:r>
    <w:r w:rsidRPr="00E67F1D">
      <w:fldChar w:fldCharType="end"/>
    </w:r>
    <w:r w:rsidRPr="00E67F1D">
      <w:tab/>
      <w:t xml:space="preserve">pnr: </w:t>
    </w:r>
    <w:r w:rsidRPr="00E67F1D">
      <w:fldChar w:fldCharType="begin" w:fldLock="1"/>
    </w:r>
    <w:r w:rsidRPr="00E67F1D">
      <w:instrText xml:space="preserve"> DOCPROPERTY</w:instrText>
    </w:r>
    <w:r w:rsidRPr="00E67F1D">
      <w:rPr>
        <w:sz w:val="18"/>
      </w:rPr>
      <w:instrText xml:space="preserve"> "Partinummer" *\charformat </w:instrText>
    </w:r>
    <w:r w:rsidRPr="00E67F1D">
      <w:fldChar w:fldCharType="separate"/>
    </w:r>
    <w:r w:rsidRPr="00E67F1D">
      <w:t>s30045</w:t>
    </w:r>
    <w:r w:rsidRPr="00E67F1D">
      <w:fldChar w:fldCharType="end"/>
    </w:r>
  </w:p>
  <w:p w:rsidR="00E67F1D" w:rsidRPr="00E67F1D" w:rsidRDefault="00E67F1D">
    <w:pPr>
      <w:pStyle w:val="FSHRub1"/>
    </w:pPr>
    <w:r w:rsidRPr="00E67F1D">
      <w:t>Motion till riksdagen</w:t>
    </w:r>
    <w:r w:rsidRPr="00E67F1D">
      <w:br/>
    </w:r>
    <w:r w:rsidRPr="00E67F1D">
      <w:fldChar w:fldCharType="begin" w:fldLock="1"/>
    </w:r>
    <w:r w:rsidRPr="00E67F1D">
      <w:instrText xml:space="preserve"> DOCPROPERTY "YearUser" *\charformat </w:instrText>
    </w:r>
    <w:r w:rsidRPr="00E67F1D">
      <w:fldChar w:fldCharType="separate"/>
    </w:r>
    <w:r w:rsidRPr="00E67F1D">
      <w:t>2008/09</w:t>
    </w:r>
    <w:r w:rsidRPr="00E67F1D">
      <w:fldChar w:fldCharType="end"/>
    </w:r>
    <w:r w:rsidRPr="00E67F1D">
      <w:t>:</w:t>
    </w:r>
    <w:r w:rsidRPr="00E67F1D">
      <w:fldChar w:fldCharType="begin" w:fldLock="1"/>
    </w:r>
    <w:r w:rsidRPr="00E67F1D">
      <w:instrText xml:space="preserve"> DOCPROPERTY "Motionsnummer" *\charformat </w:instrText>
    </w:r>
    <w:r w:rsidRPr="00E67F1D">
      <w:fldChar w:fldCharType="separate"/>
    </w:r>
    <w:r w:rsidRPr="00E67F1D">
      <w:t>Sk308</w:t>
    </w:r>
    <w:r w:rsidRPr="00E67F1D">
      <w:fldChar w:fldCharType="end"/>
    </w:r>
  </w:p>
  <w:p w:rsidR="00E67F1D" w:rsidRPr="00E67F1D" w:rsidRDefault="00E67F1D">
    <w:pPr>
      <w:pStyle w:val="FSHNormalS5"/>
    </w:pPr>
    <w:r w:rsidRPr="00E67F1D">
      <w:fldChar w:fldCharType="begin" w:fldLock="1"/>
    </w:r>
    <w:r w:rsidRPr="00E67F1D">
      <w:instrText xml:space="preserve"> DOCPROPERTY "MotionarText" *\charformat </w:instrText>
    </w:r>
    <w:r w:rsidRPr="00E67F1D">
      <w:fldChar w:fldCharType="separate"/>
    </w:r>
    <w:r w:rsidRPr="00E67F1D">
      <w:t>av Ann-Christin Ahlberg (s)</w:t>
    </w:r>
    <w:r w:rsidRPr="00E67F1D">
      <w:fldChar w:fldCharType="end"/>
    </w:r>
    <w:r w:rsidRPr="00E67F1D">
      <w:br/>
    </w:r>
    <w:r w:rsidRPr="00E67F1D">
      <w:fldChar w:fldCharType="begin" w:fldLock="1"/>
    </w:r>
    <w:r w:rsidRPr="00E67F1D">
      <w:instrText xml:space="preserve"> DOCPROPERTY "SvarFrasKort" *\charformat </w:instrText>
    </w:r>
    <w:r w:rsidRPr="00E67F1D">
      <w:fldChar w:fldCharType="end"/>
    </w:r>
  </w:p>
  <w:p w:rsidR="00E67F1D" w:rsidRPr="00E67F1D" w:rsidRDefault="00E67F1D">
    <w:pPr>
      <w:pStyle w:val="FSHTitel"/>
    </w:pPr>
    <w:r w:rsidRPr="00E67F1D">
      <w:fldChar w:fldCharType="begin" w:fldLock="1"/>
    </w:r>
    <w:r w:rsidRPr="00E67F1D">
      <w:instrText xml:space="preserve"> DOCPROPERTY</w:instrText>
    </w:r>
    <w:r w:rsidRPr="00E67F1D">
      <w:rPr>
        <w:sz w:val="18"/>
      </w:rPr>
      <w:instrText xml:space="preserve"> "RubrikSvar" *\charformat </w:instrText>
    </w:r>
    <w:r w:rsidRPr="00E67F1D">
      <w:fldChar w:fldCharType="separate"/>
    </w:r>
    <w:r w:rsidRPr="00E67F1D">
      <w:t>Skattenämnder</w:t>
    </w:r>
    <w:r w:rsidRPr="00E67F1D">
      <w:fldChar w:fldCharType="end"/>
    </w:r>
  </w:p>
  <w:p w:rsidR="00E67F1D" w:rsidRPr="00E67F1D" w:rsidRDefault="00E67F1D">
    <w:pPr>
      <w:pStyle w:val="Normal00"/>
    </w:pPr>
  </w:p>
  <w:p w:rsidR="00E67F1D" w:rsidRPr="00E67F1D" w:rsidRDefault="00E67F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3885066">
    <w:abstractNumId w:val="8"/>
  </w:num>
  <w:num w:numId="2" w16cid:durableId="628706685">
    <w:abstractNumId w:val="9"/>
  </w:num>
  <w:num w:numId="3" w16cid:durableId="39478773">
    <w:abstractNumId w:val="8"/>
  </w:num>
  <w:num w:numId="4" w16cid:durableId="734359256">
    <w:abstractNumId w:val="9"/>
  </w:num>
  <w:num w:numId="5" w16cid:durableId="305091187">
    <w:abstractNumId w:val="13"/>
  </w:num>
  <w:num w:numId="6" w16cid:durableId="1089035431">
    <w:abstractNumId w:val="10"/>
  </w:num>
  <w:num w:numId="7" w16cid:durableId="1102381561">
    <w:abstractNumId w:val="11"/>
  </w:num>
  <w:num w:numId="8" w16cid:durableId="1582635811">
    <w:abstractNumId w:val="12"/>
  </w:num>
  <w:num w:numId="9" w16cid:durableId="1351905673">
    <w:abstractNumId w:val="8"/>
  </w:num>
  <w:num w:numId="10" w16cid:durableId="1707364395">
    <w:abstractNumId w:val="3"/>
  </w:num>
  <w:num w:numId="11" w16cid:durableId="1096900656">
    <w:abstractNumId w:val="2"/>
  </w:num>
  <w:num w:numId="12" w16cid:durableId="1499077529">
    <w:abstractNumId w:val="1"/>
  </w:num>
  <w:num w:numId="13" w16cid:durableId="1678537640">
    <w:abstractNumId w:val="0"/>
  </w:num>
  <w:num w:numId="14" w16cid:durableId="1214540943">
    <w:abstractNumId w:val="9"/>
  </w:num>
  <w:num w:numId="15" w16cid:durableId="1722485701">
    <w:abstractNumId w:val="7"/>
  </w:num>
  <w:num w:numId="16" w16cid:durableId="780488847">
    <w:abstractNumId w:val="6"/>
  </w:num>
  <w:num w:numId="17" w16cid:durableId="929238570">
    <w:abstractNumId w:val="5"/>
  </w:num>
  <w:num w:numId="18" w16cid:durableId="53905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1380886-022C-4BE4-B559-191B1A284894}"/>
  </w:docVars>
  <w:rsids>
    <w:rsidRoot w:val="00A27B33"/>
    <w:rsid w:val="00A27B33"/>
    <w:rsid w:val="00E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F4A0AB1-8150-4ED8-BF1D-82BE01C4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1861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s30045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s30045</dc:title>
  <dc:subject>s30045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2009-01-14T11:05:00Z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Skattenämnder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Skattenämnder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20082009000000000115000300450069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20082009000000000115000300450069</vt:lpwstr>
  </property>
  <property fmtid="{D5CDD505-2E9C-101B-9397-08002B2CF9AE}" pid="50" name="nummer">
    <vt:lpwstr>308</vt:lpwstr>
  </property>
  <property fmtid="{D5CDD505-2E9C-101B-9397-08002B2CF9AE}" pid="51" name="utskottsbeteckning">
    <vt:lpwstr>Sk</vt:lpwstr>
  </property>
  <property fmtid="{D5CDD505-2E9C-101B-9397-08002B2CF9AE}" pid="52" name="GlobalUID">
    <vt:lpwstr>{C1621ED9-7472-4BDB-9C8C-3AC18C136E20}</vt:lpwstr>
  </property>
  <property fmtid="{D5CDD505-2E9C-101B-9397-08002B2CF9AE}" pid="53" name="Överföringar">
    <vt:i4>0</vt:i4>
  </property>
  <property fmtid="{D5CDD505-2E9C-101B-9397-08002B2CF9AE}" pid="54" name="Checksum">
    <vt:lpwstr>*0009373495581*</vt:lpwstr>
  </property>
  <property fmtid="{D5CDD505-2E9C-101B-9397-08002B2CF9AE}" pid="55" name="skuggnummer">
    <vt:lpwstr>1673</vt:lpwstr>
  </property>
  <property fmtid="{D5CDD505-2E9C-101B-9397-08002B2CF9AE}" pid="56" name="urixVersion">
    <vt:lpwstr>3.2.0.8</vt:lpwstr>
  </property>
  <property fmtid="{D5CDD505-2E9C-101B-9397-08002B2CF9AE}" pid="57" name="urixOrigin">
    <vt:lpwstr>090402 09:00:40.836</vt:lpwstr>
  </property>
  <property fmtid="{D5CDD505-2E9C-101B-9397-08002B2CF9AE}" pid="58" name="urixGuid">
    <vt:lpwstr>{13DB31F3-74A5-4376-9973-A3A8F3D8D27E}</vt:lpwstr>
  </property>
</Properties>
</file>