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619AF8D7AD413AA96A1852DA2457DE"/>
        </w:placeholder>
        <w:text/>
      </w:sdtPr>
      <w:sdtEndPr/>
      <w:sdtContent>
        <w:p w:rsidRPr="009B062B" w:rsidR="00AF30DD" w:rsidP="0073533B" w:rsidRDefault="00AF30DD" w14:paraId="5779A793" w14:textId="77777777">
          <w:pPr>
            <w:pStyle w:val="Rubrik1"/>
            <w:spacing w:after="300"/>
          </w:pPr>
          <w:r w:rsidRPr="009B062B">
            <w:t>Förslag till riksdagsbeslut</w:t>
          </w:r>
        </w:p>
      </w:sdtContent>
    </w:sdt>
    <w:sdt>
      <w:sdtPr>
        <w:alias w:val="Yrkande 1"/>
        <w:tag w:val="0816bb8d-b294-49d9-b0c8-03e8011bf099"/>
        <w:id w:val="-579829226"/>
        <w:lock w:val="sdtLocked"/>
      </w:sdtPr>
      <w:sdtEndPr/>
      <w:sdtContent>
        <w:p w:rsidR="003C4DFF" w:rsidRDefault="00A21F78" w14:paraId="5779A794" w14:textId="379005A5">
          <w:pPr>
            <w:pStyle w:val="Frslagstext"/>
            <w:numPr>
              <w:ilvl w:val="0"/>
              <w:numId w:val="0"/>
            </w:numPr>
          </w:pPr>
          <w:r>
            <w:t>Riksdagen ställer sig bakom det som anförs i motionen om att se över möjligheten att införa en skatt/avgift på elcyklar och elsparkcyklar för den ökade samhällskostnaden och den ökande klimatpåverkan de orsakar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9A6ADA3AC64710907563EFA623094A"/>
        </w:placeholder>
        <w:text/>
      </w:sdtPr>
      <w:sdtEndPr/>
      <w:sdtContent>
        <w:p w:rsidRPr="009B062B" w:rsidR="006D79C9" w:rsidP="00333E95" w:rsidRDefault="006D79C9" w14:paraId="5779A795" w14:textId="77777777">
          <w:pPr>
            <w:pStyle w:val="Rubrik1"/>
          </w:pPr>
          <w:r>
            <w:t>Motivering</w:t>
          </w:r>
        </w:p>
      </w:sdtContent>
    </w:sdt>
    <w:p w:rsidR="00331DC0" w:rsidP="00331DC0" w:rsidRDefault="00331DC0" w14:paraId="5779A796" w14:textId="6ABC1A7F">
      <w:pPr>
        <w:pStyle w:val="Normalutanindragellerluft"/>
      </w:pPr>
      <w:r>
        <w:t>Sveriges olika fordon får betala höga fordonsskatter för sin samhällspåverkan i form av vägar och infrastruktur, och dessutom betala höga avgifter och skatter för sin klimatpå</w:t>
      </w:r>
      <w:r w:rsidR="00764171">
        <w:softHyphen/>
      </w:r>
      <w:bookmarkStart w:name="_GoBack" w:id="1"/>
      <w:bookmarkEnd w:id="1"/>
      <w:r>
        <w:t>verkan.</w:t>
      </w:r>
    </w:p>
    <w:p w:rsidRPr="00331DC0" w:rsidR="00331DC0" w:rsidP="00331DC0" w:rsidRDefault="00331DC0" w14:paraId="5779A797" w14:textId="1E99D8DB">
      <w:r w:rsidRPr="00331DC0">
        <w:t>Men elcyklar och elsparkcyklar behöver inte göra detta trots att även de kräver mer infrastruktur, orsakar miljöpåverkan genom import</w:t>
      </w:r>
      <w:r w:rsidR="00857DE8">
        <w:t xml:space="preserve"> och</w:t>
      </w:r>
      <w:r w:rsidRPr="00331DC0">
        <w:t xml:space="preserve"> tillverkning av batterier, orsakar ökat elbehov genom att det går åt mer el jämfört med att cykla utan batteri</w:t>
      </w:r>
      <w:r w:rsidR="00857DE8">
        <w:t xml:space="preserve"> samt</w:t>
      </w:r>
      <w:r w:rsidRPr="00331DC0">
        <w:t xml:space="preserve"> minskar friskvården när människor väljer bort trampcykeln och istället åker med batteridrift. De orsakar dessutom vårdkostnader vid olyckor och orsakar olyckor på grund av att de är felparkerade på trottoarer och vägar. Då </w:t>
      </w:r>
      <w:r w:rsidR="00857DE8">
        <w:t>e</w:t>
      </w:r>
      <w:r w:rsidRPr="00331DC0">
        <w:t xml:space="preserve">lcyklarna och </w:t>
      </w:r>
      <w:r w:rsidR="00857DE8">
        <w:t>e</w:t>
      </w:r>
      <w:r w:rsidRPr="00331DC0">
        <w:t xml:space="preserve">lsparkcyklarna är populärast i områden där kollektivtrafiken redan är utbyggd innebär det att miljövinsterna blir negativa om människor som istället borde </w:t>
      </w:r>
      <w:r w:rsidR="00857DE8">
        <w:t xml:space="preserve">ha </w:t>
      </w:r>
      <w:r w:rsidRPr="00331DC0">
        <w:t>åkt med kollektivtrafiken nu istället väljer att åka på en battericykel.</w:t>
      </w:r>
    </w:p>
    <w:p w:rsidR="00331DC0" w:rsidP="00331DC0" w:rsidRDefault="00331DC0" w14:paraId="5779A798" w14:textId="543E92E0">
      <w:r w:rsidRPr="00331DC0">
        <w:t xml:space="preserve">Elcykeln och </w:t>
      </w:r>
      <w:r w:rsidR="00857DE8">
        <w:t>e</w:t>
      </w:r>
      <w:r w:rsidRPr="00331DC0">
        <w:t>lsparkcykeln kan ha flera fördelar i vissa fall men att låta dem slippa betala sin del av infrastruktur och utsläpp trots att de orsakar det innebär att övriga fordon i Sverige får bära både elcyklarnas och elspark</w:t>
      </w:r>
      <w:r w:rsidR="00857DE8">
        <w:t>cykl</w:t>
      </w:r>
      <w:r w:rsidRPr="00331DC0">
        <w:t>arnas kostnader och deras klimatpåverkan.</w:t>
      </w:r>
    </w:p>
    <w:sdt>
      <w:sdtPr>
        <w:alias w:val="CC_Underskrifter"/>
        <w:tag w:val="CC_Underskrifter"/>
        <w:id w:val="583496634"/>
        <w:lock w:val="sdtContentLocked"/>
        <w:placeholder>
          <w:docPart w:val="763DE8AAA0554891B48F9718EA37A5DA"/>
        </w:placeholder>
      </w:sdtPr>
      <w:sdtEndPr/>
      <w:sdtContent>
        <w:p w:rsidR="00580496" w:rsidP="00580496" w:rsidRDefault="00580496" w14:paraId="5779A799" w14:textId="77777777"/>
        <w:p w:rsidRPr="008E0FE2" w:rsidR="004801AC" w:rsidP="00580496" w:rsidRDefault="00A35455" w14:paraId="5779A79A" w14:textId="77777777"/>
      </w:sdtContent>
    </w:sdt>
    <w:tbl>
      <w:tblPr>
        <w:tblW w:w="5000" w:type="pct"/>
        <w:tblLook w:val="04A0" w:firstRow="1" w:lastRow="0" w:firstColumn="1" w:lastColumn="0" w:noHBand="0" w:noVBand="1"/>
        <w:tblCaption w:val="underskrifter"/>
      </w:tblPr>
      <w:tblGrid>
        <w:gridCol w:w="4252"/>
        <w:gridCol w:w="4252"/>
      </w:tblGrid>
      <w:tr w:rsidR="00A1600E" w14:paraId="79688708" w14:textId="77777777">
        <w:trPr>
          <w:cantSplit/>
        </w:trPr>
        <w:tc>
          <w:tcPr>
            <w:tcW w:w="50" w:type="pct"/>
            <w:vAlign w:val="bottom"/>
          </w:tcPr>
          <w:p w:rsidR="00A1600E" w:rsidRDefault="00857DE8" w14:paraId="53715EBF" w14:textId="77777777">
            <w:pPr>
              <w:pStyle w:val="Underskrifter"/>
            </w:pPr>
            <w:r>
              <w:t>Sten Bergheden (M)</w:t>
            </w:r>
          </w:p>
        </w:tc>
        <w:tc>
          <w:tcPr>
            <w:tcW w:w="50" w:type="pct"/>
            <w:vAlign w:val="bottom"/>
          </w:tcPr>
          <w:p w:rsidR="00A1600E" w:rsidRDefault="00A1600E" w14:paraId="3F4C9E7A" w14:textId="77777777">
            <w:pPr>
              <w:pStyle w:val="Underskrifter"/>
            </w:pPr>
          </w:p>
        </w:tc>
      </w:tr>
    </w:tbl>
    <w:p w:rsidR="00530B4C" w:rsidRDefault="00530B4C" w14:paraId="5779A79E" w14:textId="77777777"/>
    <w:sectPr w:rsidR="00530B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9A7A0" w14:textId="77777777" w:rsidR="00221891" w:rsidRDefault="00221891" w:rsidP="000C1CAD">
      <w:pPr>
        <w:spacing w:line="240" w:lineRule="auto"/>
      </w:pPr>
      <w:r>
        <w:separator/>
      </w:r>
    </w:p>
  </w:endnote>
  <w:endnote w:type="continuationSeparator" w:id="0">
    <w:p w14:paraId="5779A7A1" w14:textId="77777777" w:rsidR="00221891" w:rsidRDefault="00221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A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A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A7AF" w14:textId="77777777" w:rsidR="00262EA3" w:rsidRPr="00580496" w:rsidRDefault="00262EA3" w:rsidP="00580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9A79E" w14:textId="77777777" w:rsidR="00221891" w:rsidRDefault="00221891" w:rsidP="000C1CAD">
      <w:pPr>
        <w:spacing w:line="240" w:lineRule="auto"/>
      </w:pPr>
      <w:r>
        <w:separator/>
      </w:r>
    </w:p>
  </w:footnote>
  <w:footnote w:type="continuationSeparator" w:id="0">
    <w:p w14:paraId="5779A79F" w14:textId="77777777" w:rsidR="00221891" w:rsidRDefault="002218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A7A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79A7B0" wp14:editId="5779A7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79A7B4" w14:textId="77777777" w:rsidR="00262EA3" w:rsidRDefault="00A35455" w:rsidP="008103B5">
                          <w:pPr>
                            <w:jc w:val="right"/>
                          </w:pPr>
                          <w:sdt>
                            <w:sdtPr>
                              <w:alias w:val="CC_Noformat_Partikod"/>
                              <w:tag w:val="CC_Noformat_Partikod"/>
                              <w:id w:val="-53464382"/>
                              <w:placeholder>
                                <w:docPart w:val="1C079B1B9E794454BE605FB5253320D3"/>
                              </w:placeholder>
                              <w:text/>
                            </w:sdtPr>
                            <w:sdtEndPr/>
                            <w:sdtContent>
                              <w:r w:rsidR="00331DC0">
                                <w:t>M</w:t>
                              </w:r>
                            </w:sdtContent>
                          </w:sdt>
                          <w:sdt>
                            <w:sdtPr>
                              <w:alias w:val="CC_Noformat_Partinummer"/>
                              <w:tag w:val="CC_Noformat_Partinummer"/>
                              <w:id w:val="-1709555926"/>
                              <w:placeholder>
                                <w:docPart w:val="171AEC4F1A144CBFA4C6C2FE628D8CA8"/>
                              </w:placeholder>
                              <w:text/>
                            </w:sdtPr>
                            <w:sdtEndPr/>
                            <w:sdtContent>
                              <w:r w:rsidR="00331DC0">
                                <w:t>2595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79A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79A7B4" w14:textId="77777777" w:rsidR="00262EA3" w:rsidRDefault="00A35455" w:rsidP="008103B5">
                    <w:pPr>
                      <w:jc w:val="right"/>
                    </w:pPr>
                    <w:sdt>
                      <w:sdtPr>
                        <w:alias w:val="CC_Noformat_Partikod"/>
                        <w:tag w:val="CC_Noformat_Partikod"/>
                        <w:id w:val="-53464382"/>
                        <w:placeholder>
                          <w:docPart w:val="1C079B1B9E794454BE605FB5253320D3"/>
                        </w:placeholder>
                        <w:text/>
                      </w:sdtPr>
                      <w:sdtEndPr/>
                      <w:sdtContent>
                        <w:r w:rsidR="00331DC0">
                          <w:t>M</w:t>
                        </w:r>
                      </w:sdtContent>
                    </w:sdt>
                    <w:sdt>
                      <w:sdtPr>
                        <w:alias w:val="CC_Noformat_Partinummer"/>
                        <w:tag w:val="CC_Noformat_Partinummer"/>
                        <w:id w:val="-1709555926"/>
                        <w:placeholder>
                          <w:docPart w:val="171AEC4F1A144CBFA4C6C2FE628D8CA8"/>
                        </w:placeholder>
                        <w:text/>
                      </w:sdtPr>
                      <w:sdtEndPr/>
                      <w:sdtContent>
                        <w:r w:rsidR="00331DC0">
                          <w:t>2595</w:t>
                        </w:r>
                      </w:sdtContent>
                    </w:sdt>
                  </w:p>
                </w:txbxContent>
              </v:textbox>
              <w10:wrap anchorx="page"/>
            </v:shape>
          </w:pict>
        </mc:Fallback>
      </mc:AlternateContent>
    </w:r>
  </w:p>
  <w:p w14:paraId="5779A7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A7A4" w14:textId="77777777" w:rsidR="00262EA3" w:rsidRDefault="00262EA3" w:rsidP="008563AC">
    <w:pPr>
      <w:jc w:val="right"/>
    </w:pPr>
  </w:p>
  <w:p w14:paraId="5779A7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A7A8" w14:textId="77777777" w:rsidR="00262EA3" w:rsidRDefault="00A354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9A7B2" wp14:editId="5779A7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79A7A9" w14:textId="77777777" w:rsidR="00262EA3" w:rsidRDefault="00A35455" w:rsidP="00A314CF">
    <w:pPr>
      <w:pStyle w:val="FSHNormal"/>
      <w:spacing w:before="40"/>
    </w:pPr>
    <w:sdt>
      <w:sdtPr>
        <w:alias w:val="CC_Noformat_Motionstyp"/>
        <w:tag w:val="CC_Noformat_Motionstyp"/>
        <w:id w:val="1162973129"/>
        <w:lock w:val="sdtContentLocked"/>
        <w15:appearance w15:val="hidden"/>
        <w:text/>
      </w:sdtPr>
      <w:sdtEndPr/>
      <w:sdtContent>
        <w:r w:rsidR="00BA5C34">
          <w:t>Enskild motion</w:t>
        </w:r>
      </w:sdtContent>
    </w:sdt>
    <w:r w:rsidR="00821B36">
      <w:t xml:space="preserve"> </w:t>
    </w:r>
    <w:sdt>
      <w:sdtPr>
        <w:alias w:val="CC_Noformat_Partikod"/>
        <w:tag w:val="CC_Noformat_Partikod"/>
        <w:id w:val="1471015553"/>
        <w:text/>
      </w:sdtPr>
      <w:sdtEndPr/>
      <w:sdtContent>
        <w:r w:rsidR="00331DC0">
          <w:t>M</w:t>
        </w:r>
      </w:sdtContent>
    </w:sdt>
    <w:sdt>
      <w:sdtPr>
        <w:alias w:val="CC_Noformat_Partinummer"/>
        <w:tag w:val="CC_Noformat_Partinummer"/>
        <w:id w:val="-2014525982"/>
        <w:text/>
      </w:sdtPr>
      <w:sdtEndPr/>
      <w:sdtContent>
        <w:r w:rsidR="00331DC0">
          <w:t>2595</w:t>
        </w:r>
      </w:sdtContent>
    </w:sdt>
  </w:p>
  <w:p w14:paraId="5779A7AA" w14:textId="77777777" w:rsidR="00262EA3" w:rsidRPr="008227B3" w:rsidRDefault="00A354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79A7AB" w14:textId="77777777" w:rsidR="00262EA3" w:rsidRPr="008227B3" w:rsidRDefault="00A354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5C3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5C34">
          <w:t>:1370</w:t>
        </w:r>
      </w:sdtContent>
    </w:sdt>
  </w:p>
  <w:p w14:paraId="5779A7AC" w14:textId="77777777" w:rsidR="00262EA3" w:rsidRDefault="00A35455" w:rsidP="00E03A3D">
    <w:pPr>
      <w:pStyle w:val="Motionr"/>
    </w:pPr>
    <w:sdt>
      <w:sdtPr>
        <w:alias w:val="CC_Noformat_Avtext"/>
        <w:tag w:val="CC_Noformat_Avtext"/>
        <w:id w:val="-2020768203"/>
        <w:lock w:val="sdtContentLocked"/>
        <w15:appearance w15:val="hidden"/>
        <w:text/>
      </w:sdtPr>
      <w:sdtEndPr/>
      <w:sdtContent>
        <w:r w:rsidR="00BA5C34">
          <w:t>av Sten Bergheden (M)</w:t>
        </w:r>
      </w:sdtContent>
    </w:sdt>
  </w:p>
  <w:sdt>
    <w:sdtPr>
      <w:alias w:val="CC_Noformat_Rubtext"/>
      <w:tag w:val="CC_Noformat_Rubtext"/>
      <w:id w:val="-218060500"/>
      <w:lock w:val="sdtLocked"/>
      <w:text/>
    </w:sdtPr>
    <w:sdtEndPr/>
    <w:sdtContent>
      <w:p w14:paraId="5779A7AD" w14:textId="3018E2EE" w:rsidR="00262EA3" w:rsidRDefault="00A21F78" w:rsidP="00283E0F">
        <w:pPr>
          <w:pStyle w:val="FSHRub2"/>
        </w:pPr>
        <w:r>
          <w:t>Skatt/avgift på elcyklar och elsparkcyklar</w:t>
        </w:r>
      </w:p>
    </w:sdtContent>
  </w:sdt>
  <w:sdt>
    <w:sdtPr>
      <w:alias w:val="CC_Boilerplate_3"/>
      <w:tag w:val="CC_Boilerplate_3"/>
      <w:id w:val="1606463544"/>
      <w:lock w:val="sdtContentLocked"/>
      <w15:appearance w15:val="hidden"/>
      <w:text w:multiLine="1"/>
    </w:sdtPr>
    <w:sdtEndPr/>
    <w:sdtContent>
      <w:p w14:paraId="5779A7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31D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2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91"/>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DC0"/>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4DFF"/>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B4C"/>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9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3B"/>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71"/>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6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3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DE8"/>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0E"/>
    <w:rsid w:val="00A165DB"/>
    <w:rsid w:val="00A16721"/>
    <w:rsid w:val="00A1750A"/>
    <w:rsid w:val="00A17676"/>
    <w:rsid w:val="00A200AF"/>
    <w:rsid w:val="00A21529"/>
    <w:rsid w:val="00A2153D"/>
    <w:rsid w:val="00A21F7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5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C34"/>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79A792"/>
  <w15:chartTrackingRefBased/>
  <w15:docId w15:val="{E36AF146-0598-4E59-8EE9-979AB8C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619AF8D7AD413AA96A1852DA2457DE"/>
        <w:category>
          <w:name w:val="Allmänt"/>
          <w:gallery w:val="placeholder"/>
        </w:category>
        <w:types>
          <w:type w:val="bbPlcHdr"/>
        </w:types>
        <w:behaviors>
          <w:behavior w:val="content"/>
        </w:behaviors>
        <w:guid w:val="{DF447B0D-ECA5-415E-BA90-655040FBB5DB}"/>
      </w:docPartPr>
      <w:docPartBody>
        <w:p w:rsidR="00496533" w:rsidRDefault="00DD5ADD">
          <w:pPr>
            <w:pStyle w:val="6F619AF8D7AD413AA96A1852DA2457DE"/>
          </w:pPr>
          <w:r w:rsidRPr="005A0A93">
            <w:rPr>
              <w:rStyle w:val="Platshllartext"/>
            </w:rPr>
            <w:t>Förslag till riksdagsbeslut</w:t>
          </w:r>
        </w:p>
      </w:docPartBody>
    </w:docPart>
    <w:docPart>
      <w:docPartPr>
        <w:name w:val="959A6ADA3AC64710907563EFA623094A"/>
        <w:category>
          <w:name w:val="Allmänt"/>
          <w:gallery w:val="placeholder"/>
        </w:category>
        <w:types>
          <w:type w:val="bbPlcHdr"/>
        </w:types>
        <w:behaviors>
          <w:behavior w:val="content"/>
        </w:behaviors>
        <w:guid w:val="{98103D79-7B65-4EB8-9B24-A01691E3842D}"/>
      </w:docPartPr>
      <w:docPartBody>
        <w:p w:rsidR="00496533" w:rsidRDefault="00DD5ADD">
          <w:pPr>
            <w:pStyle w:val="959A6ADA3AC64710907563EFA623094A"/>
          </w:pPr>
          <w:r w:rsidRPr="005A0A93">
            <w:rPr>
              <w:rStyle w:val="Platshllartext"/>
            </w:rPr>
            <w:t>Motivering</w:t>
          </w:r>
        </w:p>
      </w:docPartBody>
    </w:docPart>
    <w:docPart>
      <w:docPartPr>
        <w:name w:val="1C079B1B9E794454BE605FB5253320D3"/>
        <w:category>
          <w:name w:val="Allmänt"/>
          <w:gallery w:val="placeholder"/>
        </w:category>
        <w:types>
          <w:type w:val="bbPlcHdr"/>
        </w:types>
        <w:behaviors>
          <w:behavior w:val="content"/>
        </w:behaviors>
        <w:guid w:val="{A90CA60C-2E09-487B-ABCD-C9D3714FA604}"/>
      </w:docPartPr>
      <w:docPartBody>
        <w:p w:rsidR="00496533" w:rsidRDefault="00DD5ADD">
          <w:pPr>
            <w:pStyle w:val="1C079B1B9E794454BE605FB5253320D3"/>
          </w:pPr>
          <w:r>
            <w:rPr>
              <w:rStyle w:val="Platshllartext"/>
            </w:rPr>
            <w:t xml:space="preserve"> </w:t>
          </w:r>
        </w:p>
      </w:docPartBody>
    </w:docPart>
    <w:docPart>
      <w:docPartPr>
        <w:name w:val="171AEC4F1A144CBFA4C6C2FE628D8CA8"/>
        <w:category>
          <w:name w:val="Allmänt"/>
          <w:gallery w:val="placeholder"/>
        </w:category>
        <w:types>
          <w:type w:val="bbPlcHdr"/>
        </w:types>
        <w:behaviors>
          <w:behavior w:val="content"/>
        </w:behaviors>
        <w:guid w:val="{C964E39B-F76F-4507-B1B3-E704CD1C5A04}"/>
      </w:docPartPr>
      <w:docPartBody>
        <w:p w:rsidR="00496533" w:rsidRDefault="00DD5ADD">
          <w:pPr>
            <w:pStyle w:val="171AEC4F1A144CBFA4C6C2FE628D8CA8"/>
          </w:pPr>
          <w:r>
            <w:t xml:space="preserve"> </w:t>
          </w:r>
        </w:p>
      </w:docPartBody>
    </w:docPart>
    <w:docPart>
      <w:docPartPr>
        <w:name w:val="763DE8AAA0554891B48F9718EA37A5DA"/>
        <w:category>
          <w:name w:val="Allmänt"/>
          <w:gallery w:val="placeholder"/>
        </w:category>
        <w:types>
          <w:type w:val="bbPlcHdr"/>
        </w:types>
        <w:behaviors>
          <w:behavior w:val="content"/>
        </w:behaviors>
        <w:guid w:val="{E9E7C567-9BA8-4DFE-A4B7-4E9B4CD6CBAF}"/>
      </w:docPartPr>
      <w:docPartBody>
        <w:p w:rsidR="001A6428" w:rsidRDefault="001A64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DD"/>
    <w:rsid w:val="001A6428"/>
    <w:rsid w:val="00496533"/>
    <w:rsid w:val="00A7500F"/>
    <w:rsid w:val="00DD5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619AF8D7AD413AA96A1852DA2457DE">
    <w:name w:val="6F619AF8D7AD413AA96A1852DA2457DE"/>
  </w:style>
  <w:style w:type="paragraph" w:customStyle="1" w:styleId="8530F70608F94528855111C7BD0E0365">
    <w:name w:val="8530F70608F94528855111C7BD0E03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F3C146FA2C4BAD9AB82D81D0E936BA">
    <w:name w:val="0FF3C146FA2C4BAD9AB82D81D0E936BA"/>
  </w:style>
  <w:style w:type="paragraph" w:customStyle="1" w:styleId="959A6ADA3AC64710907563EFA623094A">
    <w:name w:val="959A6ADA3AC64710907563EFA623094A"/>
  </w:style>
  <w:style w:type="paragraph" w:customStyle="1" w:styleId="B7D120D706BC4074A7F7F98B690C94FF">
    <w:name w:val="B7D120D706BC4074A7F7F98B690C94FF"/>
  </w:style>
  <w:style w:type="paragraph" w:customStyle="1" w:styleId="E9E1321E0C0D46C6B5574171E8D547FD">
    <w:name w:val="E9E1321E0C0D46C6B5574171E8D547FD"/>
  </w:style>
  <w:style w:type="paragraph" w:customStyle="1" w:styleId="1C079B1B9E794454BE605FB5253320D3">
    <w:name w:val="1C079B1B9E794454BE605FB5253320D3"/>
  </w:style>
  <w:style w:type="paragraph" w:customStyle="1" w:styleId="171AEC4F1A144CBFA4C6C2FE628D8CA8">
    <w:name w:val="171AEC4F1A144CBFA4C6C2FE628D8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4CEFA-4B52-4033-AE39-200E40722803}"/>
</file>

<file path=customXml/itemProps2.xml><?xml version="1.0" encoding="utf-8"?>
<ds:datastoreItem xmlns:ds="http://schemas.openxmlformats.org/officeDocument/2006/customXml" ds:itemID="{B14001E3-62FE-429F-8F9A-47F11AA06045}"/>
</file>

<file path=customXml/itemProps3.xml><?xml version="1.0" encoding="utf-8"?>
<ds:datastoreItem xmlns:ds="http://schemas.openxmlformats.org/officeDocument/2006/customXml" ds:itemID="{F967BB2C-2066-4659-B30E-6A895384C99D}"/>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1280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M2595 Skatt  avgift på el cyklar och el sparkcyklar</vt:lpstr>
      <vt:lpstr>
      </vt:lpstr>
    </vt:vector>
  </TitlesOfParts>
  <Company>Sveriges riksdag</Company>
  <LinksUpToDate>false</LinksUpToDate>
  <CharactersWithSpaces>1495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