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293" w:rsidRPr="00D11293" w:rsidRDefault="00D11293">
      <w:pPr>
        <w:pStyle w:val="Frslagsrubrik"/>
      </w:pPr>
      <w:r w:rsidRPr="00D11293">
        <w:t>Förslag till riksdagsbeslut</w:t>
      </w:r>
    </w:p>
    <w:p w:rsidR="00D11293" w:rsidRPr="00D11293" w:rsidRDefault="00D11293">
      <w:pPr>
        <w:pStyle w:val="Hemstlatt"/>
        <w:ind w:left="0"/>
      </w:pPr>
      <w:r w:rsidRPr="00D11293">
        <w:t>Riksdagen tillkännager för regeringen som sin mening vad som anförs i m</w:t>
      </w:r>
      <w:r w:rsidRPr="00D11293">
        <w:t>o</w:t>
      </w:r>
      <w:r w:rsidRPr="00D11293">
        <w:t>tionen om en obligatorisk utmaning</w:t>
      </w:r>
      <w:r w:rsidRPr="00D11293">
        <w:t>s</w:t>
      </w:r>
      <w:r w:rsidRPr="00D11293">
        <w:t>rätt.</w:t>
      </w:r>
    </w:p>
    <w:p w:rsidR="00D11293" w:rsidRPr="00D11293" w:rsidRDefault="00D11293">
      <w:pPr>
        <w:pStyle w:val="Rubrik1"/>
      </w:pPr>
      <w:r w:rsidRPr="00D11293">
        <w:t>Motivering</w:t>
      </w:r>
    </w:p>
    <w:p w:rsidR="00D11293" w:rsidRPr="00D11293" w:rsidRDefault="00D11293">
      <w:pPr>
        <w:rPr>
          <w:szCs w:val="22"/>
        </w:rPr>
      </w:pPr>
      <w:r w:rsidRPr="00D11293">
        <w:rPr>
          <w:szCs w:val="22"/>
        </w:rPr>
        <w:t>Konkurrens främjar kvalitet. I dag finns det många exempel på kommunalt drivna och landstingsdrivna verksamheter som skulle kunna drivas bättre av privata entreprenörer. Att låta en verksamhet drivas av privata aktörer, med drivkraft och brinnande intresse för verksamheten, skulle gynna både ver</w:t>
      </w:r>
      <w:r w:rsidRPr="00D11293">
        <w:rPr>
          <w:szCs w:val="22"/>
        </w:rPr>
        <w:t>k</w:t>
      </w:r>
      <w:r w:rsidRPr="00D11293">
        <w:rPr>
          <w:szCs w:val="22"/>
        </w:rPr>
        <w:t>samheten och medborgarna. Oftast kan privata aktörer med drivkraft sköta verksamheten bättre än kommunerna och landstingen själva. I samband med införandet av lagen om valfrihetssystem har små och medelstora företag fått utökade möjligheter att konkurrera om utförandet av välfärdstjänster. Detta bör utvidgas till samtliga verksamheter.</w:t>
      </w:r>
    </w:p>
    <w:p w:rsidR="00D11293" w:rsidRPr="00D11293" w:rsidRDefault="00D11293">
      <w:pPr>
        <w:pStyle w:val="Normaltindrag"/>
      </w:pPr>
      <w:r w:rsidRPr="00D11293">
        <w:t>Huvudprincipen med utmaningsrätt är att den som vill driva en verksamhet åt kommunen på entreprenad har rätt att utmana den kommunala verksamh</w:t>
      </w:r>
      <w:r w:rsidRPr="00D11293">
        <w:t>e</w:t>
      </w:r>
      <w:r w:rsidRPr="00D11293">
        <w:t>ten och rikta ett önskemål till kommunen om att en del av kommunens ver</w:t>
      </w:r>
      <w:r w:rsidRPr="00D11293">
        <w:t>k</w:t>
      </w:r>
      <w:r w:rsidRPr="00D11293">
        <w:t>samhet skall drivas av den privata entreprenören. Det är dock upp till varje kommun att själv bestämma huruvida utmaningsrätt skall införas i kommunen eller inte. Utmaningsrätten omfattar inte heller kommunalt drivna och land</w:t>
      </w:r>
      <w:r w:rsidRPr="00D11293">
        <w:t>s</w:t>
      </w:r>
      <w:r w:rsidRPr="00D11293">
        <w:t>tingsdrivna bolag. Syftet som utmaningsrätten fyller är att bästa tänkbara tjänst ska tillhandahållas av bästa leverantör. Det är kvaliteten som är i fokus, inte tillhandahållaren. Därför bör en ny modell för utma</w:t>
      </w:r>
      <w:r w:rsidRPr="00D11293">
        <w:t>ningsrätten skapas så att det blir obligatoriskt för kommuner och landsting att införa utmaningsrätt och att privata aktörer kan få möjlighet att utmana även kommunalt drivna och landstingsdrivna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293">
        <w:trPr>
          <w:cantSplit/>
        </w:trPr>
        <w:tc>
          <w:tcPr>
            <w:tcW w:w="3046" w:type="dxa"/>
          </w:tcPr>
          <w:p w:rsidR="00D11293" w:rsidRPr="00D11293" w:rsidRDefault="00D11293">
            <w:pPr>
              <w:pStyle w:val="UnderskriftDatum"/>
              <w:spacing w:before="240"/>
            </w:pPr>
            <w:r w:rsidRPr="00D11293">
              <w:lastRenderedPageBreak/>
              <w:t>Stockholm den 19 oktober 2010</w:t>
            </w:r>
          </w:p>
        </w:tc>
        <w:tc>
          <w:tcPr>
            <w:tcW w:w="3047" w:type="dxa"/>
          </w:tcPr>
          <w:p w:rsidR="00D11293" w:rsidRPr="00D11293" w:rsidRDefault="00D11293">
            <w:pPr>
              <w:pStyle w:val="Underskrifter"/>
              <w:spacing w:before="240"/>
            </w:pPr>
          </w:p>
        </w:tc>
      </w:tr>
      <w:tr w:rsidR="00000000" w:rsidRPr="00D11293">
        <w:trPr>
          <w:cantSplit/>
        </w:trPr>
        <w:tc>
          <w:tcPr>
            <w:tcW w:w="3046" w:type="dxa"/>
          </w:tcPr>
          <w:p w:rsidR="00D11293" w:rsidRPr="00D11293" w:rsidRDefault="00D11293">
            <w:pPr>
              <w:pStyle w:val="Underskrifter"/>
            </w:pPr>
            <w:r w:rsidRPr="00D11293">
              <w:t>Ulrika Karlsson i Uppsala (M)</w:t>
            </w:r>
          </w:p>
        </w:tc>
        <w:tc>
          <w:tcPr>
            <w:tcW w:w="3046" w:type="dxa"/>
          </w:tcPr>
          <w:p w:rsidR="00D11293" w:rsidRPr="00D11293" w:rsidRDefault="00D11293">
            <w:pPr>
              <w:pStyle w:val="Underskrifter"/>
            </w:pPr>
          </w:p>
        </w:tc>
      </w:tr>
    </w:tbl>
    <w:p w:rsidR="00D11293" w:rsidRPr="00D11293" w:rsidRDefault="00D11293">
      <w:pPr>
        <w:pStyle w:val="Normaltindrag"/>
      </w:pPr>
    </w:p>
    <w:sectPr w:rsidR="00000000" w:rsidRPr="00D112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293" w:rsidRPr="00D11293" w:rsidRDefault="00D11293">
      <w:r w:rsidRPr="00D11293">
        <w:separator/>
      </w:r>
    </w:p>
  </w:endnote>
  <w:endnote w:type="continuationSeparator" w:id="0">
    <w:p w:rsidR="00D11293" w:rsidRPr="00D11293" w:rsidRDefault="00D11293">
      <w:r w:rsidRPr="00D112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293" w:rsidRPr="00D11293" w:rsidRDefault="00D11293">
    <w:pPr>
      <w:pStyle w:val="Sidfot"/>
    </w:pPr>
    <w:r w:rsidRPr="00D112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164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293" w:rsidRDefault="00D112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293" w:rsidRDefault="00D112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293" w:rsidRPr="00D11293" w:rsidRDefault="00D11293">
    <w:pPr>
      <w:pStyle w:val="Sidfot"/>
    </w:pPr>
    <w:r w:rsidRPr="00D112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047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293" w:rsidRDefault="00D112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293" w:rsidRDefault="00D112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293" w:rsidRPr="00D11293" w:rsidRDefault="00D11293">
    <w:pPr>
      <w:pStyle w:val="Sidfot"/>
    </w:pPr>
    <w:r w:rsidRPr="00D112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031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293" w:rsidRDefault="00D112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293" w:rsidRDefault="00D112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293" w:rsidRPr="00D11293" w:rsidRDefault="00D11293">
      <w:r w:rsidRPr="00D11293">
        <w:separator/>
      </w:r>
    </w:p>
  </w:footnote>
  <w:footnote w:type="continuationSeparator" w:id="0">
    <w:p w:rsidR="00D11293" w:rsidRPr="00D11293" w:rsidRDefault="00D11293">
      <w:r w:rsidRPr="00D112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293" w:rsidRPr="00D11293" w:rsidRDefault="00D11293">
    <w:pPr>
      <w:pStyle w:val="Sidhuvud"/>
    </w:pPr>
    <w:r w:rsidRPr="00D112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721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293" w:rsidRDefault="00D112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293" w:rsidRDefault="00D112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293" w:rsidRPr="00D11293" w:rsidRDefault="00D11293">
    <w:pPr>
      <w:pStyle w:val="Sidhuvud"/>
    </w:pPr>
    <w:r w:rsidRPr="00D112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5566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293" w:rsidRDefault="00D112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293" w:rsidRDefault="00D112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293" w:rsidRPr="00D11293" w:rsidRDefault="00D11293">
    <w:pPr>
      <w:pStyle w:val="FSHNormal"/>
      <w:tabs>
        <w:tab w:val="right" w:pos="5840"/>
      </w:tabs>
    </w:pPr>
    <w:r w:rsidRPr="00D11293">
      <w:br/>
    </w:r>
    <w:r w:rsidRPr="00D11293">
      <w:fldChar w:fldCharType="begin" w:fldLock="1"/>
    </w:r>
    <w:r w:rsidRPr="00D11293">
      <w:instrText xml:space="preserve"> DOCPROPERTY</w:instrText>
    </w:r>
    <w:r w:rsidRPr="00D11293">
      <w:rPr>
        <w:sz w:val="18"/>
      </w:rPr>
      <w:instrText xml:space="preserve"> "YearUser" *\charformat </w:instrText>
    </w:r>
    <w:r w:rsidRPr="00D11293">
      <w:fldChar w:fldCharType="separate"/>
    </w:r>
    <w:r w:rsidRPr="00D11293">
      <w:t>2010/11</w:t>
    </w:r>
    <w:r w:rsidRPr="00D11293">
      <w:fldChar w:fldCharType="end"/>
    </w:r>
    <w:r w:rsidRPr="00D11293">
      <w:t xml:space="preserve"> </w:t>
    </w:r>
    <w:r w:rsidRPr="00D11293">
      <w:tab/>
      <w:t xml:space="preserve">mnr: </w:t>
    </w:r>
    <w:r w:rsidRPr="00D11293">
      <w:fldChar w:fldCharType="begin" w:fldLock="1"/>
    </w:r>
    <w:r w:rsidRPr="00D11293">
      <w:instrText xml:space="preserve"> DOCPROPERTY</w:instrText>
    </w:r>
    <w:r w:rsidRPr="00D11293">
      <w:rPr>
        <w:sz w:val="18"/>
      </w:rPr>
      <w:instrText xml:space="preserve"> "Motionsnummer" *\charformat </w:instrText>
    </w:r>
    <w:r w:rsidRPr="00D11293">
      <w:fldChar w:fldCharType="separate"/>
    </w:r>
    <w:r w:rsidRPr="00D11293">
      <w:t>Fi255</w:t>
    </w:r>
    <w:r w:rsidRPr="00D11293">
      <w:fldChar w:fldCharType="end"/>
    </w:r>
    <w:r w:rsidRPr="00D11293">
      <w:br/>
    </w:r>
    <w:r w:rsidRPr="00D11293">
      <w:fldChar w:fldCharType="begin" w:fldLock="1"/>
    </w:r>
    <w:r w:rsidRPr="00D11293">
      <w:instrText xml:space="preserve"> DOCPROPERTY</w:instrText>
    </w:r>
    <w:r w:rsidRPr="00D11293">
      <w:rPr>
        <w:sz w:val="18"/>
      </w:rPr>
      <w:instrText xml:space="preserve"> "Samling" *\charformat </w:instrText>
    </w:r>
    <w:r w:rsidRPr="00D11293">
      <w:fldChar w:fldCharType="end"/>
    </w:r>
    <w:r w:rsidRPr="00D11293">
      <w:tab/>
      <w:t xml:space="preserve">pnr: </w:t>
    </w:r>
    <w:r w:rsidRPr="00D11293">
      <w:fldChar w:fldCharType="begin" w:fldLock="1"/>
    </w:r>
    <w:r w:rsidRPr="00D11293">
      <w:instrText xml:space="preserve"> DOCPROPERTY</w:instrText>
    </w:r>
    <w:r w:rsidRPr="00D11293">
      <w:rPr>
        <w:sz w:val="18"/>
      </w:rPr>
      <w:instrText xml:space="preserve"> "Partinummer" *\charformat </w:instrText>
    </w:r>
    <w:r w:rsidRPr="00D11293">
      <w:fldChar w:fldCharType="separate"/>
    </w:r>
    <w:r w:rsidRPr="00D11293">
      <w:t>M1601</w:t>
    </w:r>
    <w:r w:rsidRPr="00D11293">
      <w:fldChar w:fldCharType="end"/>
    </w:r>
  </w:p>
  <w:p w:rsidR="00D11293" w:rsidRPr="00D11293" w:rsidRDefault="00D11293">
    <w:pPr>
      <w:pStyle w:val="FSHRub1"/>
    </w:pPr>
    <w:r w:rsidRPr="00D11293">
      <w:t>Motion till riksdagen</w:t>
    </w:r>
    <w:r w:rsidRPr="00D11293">
      <w:br/>
    </w:r>
    <w:r w:rsidRPr="00D11293">
      <w:fldChar w:fldCharType="begin" w:fldLock="1"/>
    </w:r>
    <w:r w:rsidRPr="00D11293">
      <w:instrText xml:space="preserve"> DOCPROPERTY "YearUser" *\charformat </w:instrText>
    </w:r>
    <w:r w:rsidRPr="00D11293">
      <w:fldChar w:fldCharType="separate"/>
    </w:r>
    <w:r w:rsidRPr="00D11293">
      <w:t>2010/11</w:t>
    </w:r>
    <w:r w:rsidRPr="00D11293">
      <w:fldChar w:fldCharType="end"/>
    </w:r>
    <w:r w:rsidRPr="00D11293">
      <w:t>:</w:t>
    </w:r>
    <w:r w:rsidRPr="00D11293">
      <w:fldChar w:fldCharType="begin" w:fldLock="1"/>
    </w:r>
    <w:r w:rsidRPr="00D11293">
      <w:instrText xml:space="preserve"> DOCPROPERTY "Motionsnummer" *\charformat </w:instrText>
    </w:r>
    <w:r w:rsidRPr="00D11293">
      <w:fldChar w:fldCharType="separate"/>
    </w:r>
    <w:r w:rsidRPr="00D11293">
      <w:t>Fi255</w:t>
    </w:r>
    <w:r w:rsidRPr="00D11293">
      <w:fldChar w:fldCharType="end"/>
    </w:r>
  </w:p>
  <w:p w:rsidR="00D11293" w:rsidRPr="00D11293" w:rsidRDefault="00D11293">
    <w:pPr>
      <w:pStyle w:val="FSHNormalS5"/>
    </w:pPr>
    <w:r w:rsidRPr="00D11293">
      <w:fldChar w:fldCharType="begin" w:fldLock="1"/>
    </w:r>
    <w:r w:rsidRPr="00D11293">
      <w:instrText xml:space="preserve"> DOCPROPERTY "MotionarText" *\charformat </w:instrText>
    </w:r>
    <w:r w:rsidRPr="00D11293">
      <w:fldChar w:fldCharType="separate"/>
    </w:r>
    <w:r w:rsidRPr="00D11293">
      <w:t>av Ulrika Karlsson i Uppsala (M)</w:t>
    </w:r>
    <w:r w:rsidRPr="00D11293">
      <w:fldChar w:fldCharType="end"/>
    </w:r>
    <w:r w:rsidRPr="00D11293">
      <w:br/>
    </w:r>
    <w:r w:rsidRPr="00D11293">
      <w:fldChar w:fldCharType="begin" w:fldLock="1"/>
    </w:r>
    <w:r w:rsidRPr="00D11293">
      <w:instrText xml:space="preserve"> DOCPROPERTY "SvarFrasKort" *\charformat </w:instrText>
    </w:r>
    <w:r w:rsidRPr="00D11293">
      <w:fldChar w:fldCharType="end"/>
    </w:r>
  </w:p>
  <w:p w:rsidR="00D11293" w:rsidRPr="00D11293" w:rsidRDefault="00D11293">
    <w:pPr>
      <w:pStyle w:val="FSHTitel"/>
    </w:pPr>
    <w:r w:rsidRPr="00D11293">
      <w:fldChar w:fldCharType="begin" w:fldLock="1"/>
    </w:r>
    <w:r w:rsidRPr="00D11293">
      <w:instrText xml:space="preserve"> DOCPROPERTY</w:instrText>
    </w:r>
    <w:r w:rsidRPr="00D11293">
      <w:rPr>
        <w:sz w:val="18"/>
      </w:rPr>
      <w:instrText xml:space="preserve"> "RubrikSvar" *\charformat </w:instrText>
    </w:r>
    <w:r w:rsidRPr="00D11293">
      <w:fldChar w:fldCharType="separate"/>
    </w:r>
    <w:r w:rsidRPr="00D11293">
      <w:t>Obligatorisk utmaningsrätt</w:t>
    </w:r>
    <w:r w:rsidRPr="00D11293">
      <w:fldChar w:fldCharType="end"/>
    </w:r>
  </w:p>
  <w:p w:rsidR="00D11293" w:rsidRPr="00D11293" w:rsidRDefault="00D11293">
    <w:pPr>
      <w:pStyle w:val="Normal00"/>
    </w:pPr>
  </w:p>
  <w:p w:rsidR="00D11293" w:rsidRPr="00D11293" w:rsidRDefault="00D112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021300">
    <w:abstractNumId w:val="3"/>
  </w:num>
  <w:num w:numId="2" w16cid:durableId="1935623523">
    <w:abstractNumId w:val="2"/>
  </w:num>
  <w:num w:numId="3" w16cid:durableId="998843482">
    <w:abstractNumId w:val="1"/>
  </w:num>
  <w:num w:numId="4" w16cid:durableId="1054430741">
    <w:abstractNumId w:val="0"/>
  </w:num>
  <w:num w:numId="5" w16cid:durableId="671032790">
    <w:abstractNumId w:val="7"/>
  </w:num>
  <w:num w:numId="6" w16cid:durableId="763107413">
    <w:abstractNumId w:val="6"/>
  </w:num>
  <w:num w:numId="7" w16cid:durableId="816992244">
    <w:abstractNumId w:val="5"/>
  </w:num>
  <w:num w:numId="8" w16cid:durableId="3367737">
    <w:abstractNumId w:val="4"/>
  </w:num>
  <w:num w:numId="9" w16cid:durableId="1236208110">
    <w:abstractNumId w:val="8"/>
  </w:num>
  <w:num w:numId="10" w16cid:durableId="384643364">
    <w:abstractNumId w:val="9"/>
  </w:num>
  <w:num w:numId="11" w16cid:durableId="1776752997">
    <w:abstractNumId w:val="10"/>
  </w:num>
  <w:num w:numId="12" w16cid:durableId="1554001976">
    <w:abstractNumId w:val="13"/>
  </w:num>
  <w:num w:numId="13" w16cid:durableId="29117119">
    <w:abstractNumId w:val="15"/>
  </w:num>
  <w:num w:numId="14" w16cid:durableId="1015883107">
    <w:abstractNumId w:val="16"/>
  </w:num>
  <w:num w:numId="15" w16cid:durableId="291978432">
    <w:abstractNumId w:val="11"/>
  </w:num>
  <w:num w:numId="16" w16cid:durableId="1685395134">
    <w:abstractNumId w:val="18"/>
  </w:num>
  <w:num w:numId="17" w16cid:durableId="1013267965">
    <w:abstractNumId w:val="17"/>
  </w:num>
  <w:num w:numId="18" w16cid:durableId="1706716042">
    <w:abstractNumId w:val="14"/>
  </w:num>
  <w:num w:numId="19" w16cid:durableId="1834373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AF69AB"/>
    <w:rsid w:val="00AF69AB"/>
    <w:rsid w:val="00D112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091594-AAAD-40FC-BF9E-9E55499C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1467</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m1601</vt:lpstr>
    </vt:vector>
  </TitlesOfParts>
  <Company>Riksdagen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m1601</dc:title>
  <dc:subject>m1601</dc:subject>
  <dc:creator>Riksdagen</dc:creator>
  <cp:keywords>Riksdagen</cp:keywords>
  <dc:description>Versal/gemen i partibeteckning. Gemen i tryck för 0910, versal för 1011 och nyare</dc:description>
  <cp:lastModifiedBy>Lars Brink</cp:lastModifiedBy>
  <cp:revision>2</cp:revision>
  <cp:lastPrinted>2010-12-05T07:19:00Z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 utmaningsrätt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utmaningsrätt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20102011000000000109000016010069</vt:lpwstr>
  </property>
  <property fmtid="{D5CDD505-2E9C-101B-9397-08002B2CF9AE}" pid="47" name="datum">
    <vt:lpwstr>101019</vt:lpwstr>
  </property>
  <property fmtid="{D5CDD505-2E9C-101B-9397-08002B2CF9AE}" pid="48" name="avsändar-e-post">
    <vt:lpwstr>therez.olsson@riksdagen.se</vt:lpwstr>
  </property>
  <property fmtid="{D5CDD505-2E9C-101B-9397-08002B2CF9AE}" pid="49" name="id">
    <vt:lpwstr>20102011000000000109000016010069</vt:lpwstr>
  </property>
  <property fmtid="{D5CDD505-2E9C-101B-9397-08002B2CF9AE}" pid="50" name="nummer">
    <vt:lpwstr>255</vt:lpwstr>
  </property>
  <property fmtid="{D5CDD505-2E9C-101B-9397-08002B2CF9AE}" pid="51" name="utskottsbeteckning">
    <vt:lpwstr>Fi</vt:lpwstr>
  </property>
  <property fmtid="{D5CDD505-2E9C-101B-9397-08002B2CF9AE}" pid="52" name="GlobalUID">
    <vt:lpwstr>{52FD734A-3463-41D3-95EF-257363E83321}</vt:lpwstr>
  </property>
  <property fmtid="{D5CDD505-2E9C-101B-9397-08002B2CF9AE}" pid="53" name="Överföringar">
    <vt:i4>0</vt:i4>
  </property>
  <property fmtid="{D5CDD505-2E9C-101B-9397-08002B2CF9AE}" pid="54" name="Checksum">
    <vt:lpwstr>*1012136449713*</vt:lpwstr>
  </property>
  <property fmtid="{D5CDD505-2E9C-101B-9397-08002B2CF9AE}" pid="55" name="skuggnummer">
    <vt:lpwstr>2213</vt:lpwstr>
  </property>
  <property fmtid="{D5CDD505-2E9C-101B-9397-08002B2CF9AE}" pid="56" name="urixVersion">
    <vt:lpwstr>4.3.2.0</vt:lpwstr>
  </property>
  <property fmtid="{D5CDD505-2E9C-101B-9397-08002B2CF9AE}" pid="57" name="urixOrigin">
    <vt:lpwstr>101205 08:19:16.380</vt:lpwstr>
  </property>
  <property fmtid="{D5CDD505-2E9C-101B-9397-08002B2CF9AE}" pid="58" name="urixGuid">
    <vt:lpwstr>{53B7EE60-5D8A-4412-B63C-CC9E44895ACD}</vt:lpwstr>
  </property>
</Properties>
</file>