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587BEF4" w14:textId="77777777">
      <w:pPr>
        <w:pStyle w:val="Normalutanindragellerluft"/>
      </w:pPr>
      <w:bookmarkStart w:name="_Toc106800475" w:id="0"/>
      <w:bookmarkStart w:name="_Toc106801300" w:id="1"/>
      <w:bookmarkStart w:name="_Hlk147393954" w:id="2"/>
    </w:p>
    <w:p xmlns:w14="http://schemas.microsoft.com/office/word/2010/wordml" w:rsidRPr="009B062B" w:rsidR="00AF30DD" w:rsidP="00473DE8" w:rsidRDefault="000C3799" w14:paraId="73B59D22" w14:textId="77777777">
      <w:pPr>
        <w:pStyle w:val="Rubrik1"/>
        <w:spacing w:after="300"/>
      </w:pPr>
      <w:sdt>
        <w:sdtPr>
          <w:alias w:val="CC_Boilerplate_4"/>
          <w:tag w:val="CC_Boilerplate_4"/>
          <w:id w:val="-1644581176"/>
          <w:lock w:val="sdtLocked"/>
          <w:placeholder>
            <w:docPart w:val="36B4FF0D903C45A3B6C8B3E7A81CF4A5"/>
          </w:placeholder>
          <w:text/>
        </w:sdtPr>
        <w:sdtEndPr/>
        <w:sdtContent>
          <w:r w:rsidRPr="009B062B" w:rsidR="00AF30DD">
            <w:t>Förslag till riksdagsbeslut</w:t>
          </w:r>
        </w:sdtContent>
      </w:sdt>
      <w:bookmarkEnd w:id="0"/>
      <w:bookmarkEnd w:id="1"/>
    </w:p>
    <w:sdt>
      <w:sdtPr>
        <w:tag w:val="3f01901d-9815-4f75-bb01-f78c6cc64f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A3DAC5C2954C088AC445C053C3209E"/>
        </w:placeholder>
        <w:text/>
      </w:sdtPr>
      <w:sdtEndPr/>
      <w:sdtContent>
        <w:p xmlns:w14="http://schemas.microsoft.com/office/word/2010/wordml" w:rsidRPr="009B062B" w:rsidR="006D79C9" w:rsidP="00333E95" w:rsidRDefault="006D79C9" w14:paraId="320B133B" w14:textId="77777777">
          <w:pPr>
            <w:pStyle w:val="Rubrik1"/>
          </w:pPr>
          <w:r>
            <w:t>Motivering</w:t>
          </w:r>
        </w:p>
      </w:sdtContent>
    </w:sdt>
    <w:bookmarkEnd w:displacedByCustomXml="prev" w:id="4"/>
    <w:bookmarkEnd w:displacedByCustomXml="prev" w:id="5"/>
    <w:p xmlns:w14="http://schemas.microsoft.com/office/word/2010/wordml" w:rsidR="00852BFA" w:rsidP="00852BFA" w:rsidRDefault="00852BFA" w14:paraId="528EA060" w14:textId="52472C83">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allmänheten och att det (pappersdokument eller elektroniska handlingar) som inkommit till en myndighet, eller är upprättat hos myndigheten (och som förvaras hos myndigheten) i huvudsak är offentliga. Vem som helst har med andra ord rätt att få läsa handlingarna samt, vid betalning, få en papperskopia på dem.</w:t>
      </w:r>
    </w:p>
    <w:p xmlns:w14="http://schemas.microsoft.com/office/word/2010/wordml" w:rsidR="00852BFA" w:rsidP="00852BFA" w:rsidRDefault="00852BFA" w14:paraId="44AB706C" w14:textId="77777777">
      <w:pPr>
        <w:pStyle w:val="Normalutanindragellerluft"/>
      </w:pPr>
    </w:p>
    <w:p xmlns:w14="http://schemas.microsoft.com/office/word/2010/wordml" w:rsidR="00852BFA" w:rsidP="00852BFA" w:rsidRDefault="00852BFA" w14:paraId="0004A825" w14:textId="77777777">
      <w:pPr>
        <w:pStyle w:val="Normalutanindragellerluft"/>
      </w:pPr>
      <w:r>
        <w:t xml:space="preserve">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w:t>
      </w:r>
      <w:r>
        <w:lastRenderedPageBreak/>
        <w:t>Sverige. Vi har likaså sett hur personer som utsatts för omfattande trakasserier, våld eller hot inte kunnat göra någonting för att undkomma förövarna. Detta har gjort att allt fler dragit sig för att exempelvis företräda ett politiskt parti.</w:t>
      </w:r>
    </w:p>
    <w:p xmlns:w14="http://schemas.microsoft.com/office/word/2010/wordml" w:rsidR="00852BFA" w:rsidP="00852BFA" w:rsidRDefault="00852BFA" w14:paraId="4DB33CCD" w14:textId="77777777">
      <w:pPr>
        <w:pStyle w:val="Normalutanindragellerluft"/>
      </w:pPr>
    </w:p>
    <w:p xmlns:w14="http://schemas.microsoft.com/office/word/2010/wordml" w:rsidR="00852BFA" w:rsidP="00852BFA" w:rsidRDefault="00852BFA" w14:paraId="70306880" w14:textId="77777777">
      <w:pPr>
        <w:pStyle w:val="Normalutanindragellerluft"/>
      </w:pPr>
      <w:r>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 då det skett omfattande spionage från länder som exempelvis Iran, Ryssland, Kina och Eritrea. Att försöka undkomma detta genom en fristad i Sverige men där man ändå känner sig övervakad är ingen trygghet.</w:t>
      </w:r>
    </w:p>
    <w:p xmlns:w14="http://schemas.microsoft.com/office/word/2010/wordml" w:rsidR="00852BFA" w:rsidP="00852BFA" w:rsidRDefault="00852BFA" w14:paraId="0C25F103" w14:textId="77777777">
      <w:pPr>
        <w:pStyle w:val="Normalutanindragellerluft"/>
      </w:pPr>
    </w:p>
    <w:p xmlns:w14="http://schemas.microsoft.com/office/word/2010/wordml" w:rsidRPr="00422B9E" w:rsidR="00422B9E" w:rsidP="00852BFA" w:rsidRDefault="00852BFA" w14:paraId="6DED889C" w14:textId="2868A9CF">
      <w:pPr>
        <w:pStyle w:val="Normalutanindragellerluft"/>
      </w:pPr>
      <w:r>
        <w:t>Idag kan man, i vissa fall, få sina personuppgifter skyddade genom att en markering för särskild sekretessprövning (sekretessmarkering) förs in i folkbokföringssystemet (22 kap. 1 § offentlighets- och sekretesslagen). Men även denna process är mycket komplicerad, då varje myndighet noga måste pröva varje enskilt fall innan de lämnar ut uppgifterna till någon som begär det. Även i detta fall är det alltså ingen absolut sekretess. Det finns ingen anledning till att offentlighetsprincipen ska vara så omfattande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privatpersoner enklare ska kunna skydda känsliga uppgifter från främmande människor.</w:t>
      </w:r>
    </w:p>
    <w:p xmlns:w14="http://schemas.microsoft.com/office/word/2010/wordml" w:rsidR="00BB6339" w:rsidP="008E0FE2" w:rsidRDefault="00BB6339" w14:paraId="4C9EC221" w14:textId="77777777">
      <w:pPr>
        <w:pStyle w:val="Normalutanindragellerluft"/>
      </w:pPr>
    </w:p>
    <w:sdt>
      <w:sdtPr>
        <w:rPr>
          <w:i/>
          <w:noProof/>
        </w:rPr>
        <w:alias w:val="CC_Underskrifter"/>
        <w:tag w:val="CC_Underskrifter"/>
        <w:id w:val="583496634"/>
        <w:lock w:val="sdtContentLocked"/>
        <w:placeholder>
          <w:docPart w:val="63A329EE3DA54E75913EC9B483C590ED"/>
        </w:placeholder>
      </w:sdtPr>
      <w:sdtEndPr>
        <w:rPr>
          <w:i w:val="0"/>
          <w:noProof w:val="0"/>
        </w:rPr>
      </w:sdtEndPr>
      <w:sdtContent>
        <w:p xmlns:w14="http://schemas.microsoft.com/office/word/2010/wordml" w:rsidR="000C3799" w:rsidP="000C3799" w:rsidRDefault="000C3799" w14:paraId="53D9FB15" w14:textId="77777777">
          <w:pPr/>
          <w:r/>
        </w:p>
        <w:p xmlns:w14="http://schemas.microsoft.com/office/word/2010/wordml" w:rsidRPr="008E0FE2" w:rsidR="000C3799" w:rsidP="000C3799" w:rsidRDefault="000C3799" w14:paraId="1AD84963" w14:textId="50AE2F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DF3554" w:rsidRDefault="004801AC" w14:paraId="332F4A76" w14:textId="76841E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6864" w14:textId="77777777" w:rsidR="00D02D08" w:rsidRDefault="00D02D08" w:rsidP="000C1CAD">
      <w:pPr>
        <w:spacing w:line="240" w:lineRule="auto"/>
      </w:pPr>
      <w:r>
        <w:separator/>
      </w:r>
    </w:p>
  </w:endnote>
  <w:endnote w:type="continuationSeparator" w:id="0">
    <w:p w14:paraId="5293F912" w14:textId="77777777" w:rsidR="00D02D08" w:rsidRDefault="00D02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4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A605" w14:textId="7407A996" w:rsidR="00262EA3" w:rsidRPr="000C3799" w:rsidRDefault="00262EA3" w:rsidP="000C3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46E8" w14:textId="77777777" w:rsidR="00D02D08" w:rsidRDefault="00D02D08" w:rsidP="000C1CAD">
      <w:pPr>
        <w:spacing w:line="240" w:lineRule="auto"/>
      </w:pPr>
      <w:r>
        <w:separator/>
      </w:r>
    </w:p>
  </w:footnote>
  <w:footnote w:type="continuationSeparator" w:id="0">
    <w:p w14:paraId="622AADA1" w14:textId="77777777" w:rsidR="00D02D08" w:rsidRDefault="00D02D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7984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4E3ED" wp14:anchorId="7A24DD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799" w14:paraId="6BBE7DF2" w14:textId="295FCD6E">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4DD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2D08" w14:paraId="6BBE7DF2" w14:textId="295FCD6E">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CF5B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751E5" w14:textId="77777777">
    <w:pPr>
      <w:jc w:val="right"/>
    </w:pPr>
  </w:p>
  <w:p w:rsidR="00262EA3" w:rsidP="00776B74" w:rsidRDefault="00262EA3" w14:paraId="182D6E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3952" w:id="6"/>
  <w:bookmarkStart w:name="_Hlk147393953" w:id="7"/>
  <w:p w:rsidR="00262EA3" w:rsidP="008563AC" w:rsidRDefault="000C3799" w14:paraId="0B39EB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79510" wp14:anchorId="34E8F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799" w14:paraId="4811AA8D" w14:textId="73C3FC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2BF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3799" w14:paraId="68C8B0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799" w14:paraId="763B154E" w14:textId="73C2AD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:3715</w:t>
        </w:r>
      </w:sdtContent>
    </w:sdt>
  </w:p>
  <w:p w:rsidR="00262EA3" w:rsidP="00E03A3D" w:rsidRDefault="000C3799" w14:paraId="53AD360A" w14:textId="0C79ED45">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852BFA" w14:paraId="36FEFC45" w14:textId="70735473">
        <w:pPr>
          <w:pStyle w:val="FSHRub2"/>
        </w:pPr>
        <w:r>
          <w:t>Ökat skydd för känsliga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20A65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907D1E"/>
    <w:multiLevelType w:val="hybridMultilevel"/>
    <w:tmpl w:val="E466E086"/>
    <w:lvl w:ilvl="0" w:tplc="6578481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9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E8"/>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F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F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B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C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D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D08"/>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3C335"/>
  <w15:chartTrackingRefBased/>
  <w15:docId w15:val="{57B4052F-D51A-42FB-A3A7-8126EFB4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3832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77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4FF0D903C45A3B6C8B3E7A81CF4A5"/>
        <w:category>
          <w:name w:val="Allmänt"/>
          <w:gallery w:val="placeholder"/>
        </w:category>
        <w:types>
          <w:type w:val="bbPlcHdr"/>
        </w:types>
        <w:behaviors>
          <w:behavior w:val="content"/>
        </w:behaviors>
        <w:guid w:val="{F2EF6E12-7659-416A-A3B1-8A3E761823F4}"/>
      </w:docPartPr>
      <w:docPartBody>
        <w:p w:rsidR="002F3A2F" w:rsidRDefault="00A9360E">
          <w:pPr>
            <w:pStyle w:val="36B4FF0D903C45A3B6C8B3E7A81CF4A5"/>
          </w:pPr>
          <w:r w:rsidRPr="005A0A93">
            <w:rPr>
              <w:rStyle w:val="Platshllartext"/>
            </w:rPr>
            <w:t>Förslag till riksdagsbeslut</w:t>
          </w:r>
        </w:p>
      </w:docPartBody>
    </w:docPart>
    <w:docPart>
      <w:docPartPr>
        <w:name w:val="66906981EA20435F8FC611483B6C012A"/>
        <w:category>
          <w:name w:val="Allmänt"/>
          <w:gallery w:val="placeholder"/>
        </w:category>
        <w:types>
          <w:type w:val="bbPlcHdr"/>
        </w:types>
        <w:behaviors>
          <w:behavior w:val="content"/>
        </w:behaviors>
        <w:guid w:val="{D1664626-2A2B-4AA3-AD3A-D2FE1C9AFFFB}"/>
      </w:docPartPr>
      <w:docPartBody>
        <w:p w:rsidR="002F3A2F" w:rsidRDefault="00A9360E">
          <w:pPr>
            <w:pStyle w:val="66906981EA20435F8FC611483B6C01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A3DAC5C2954C088AC445C053C3209E"/>
        <w:category>
          <w:name w:val="Allmänt"/>
          <w:gallery w:val="placeholder"/>
        </w:category>
        <w:types>
          <w:type w:val="bbPlcHdr"/>
        </w:types>
        <w:behaviors>
          <w:behavior w:val="content"/>
        </w:behaviors>
        <w:guid w:val="{2DCB6860-301A-4134-8540-B0716D1A4527}"/>
      </w:docPartPr>
      <w:docPartBody>
        <w:p w:rsidR="002F3A2F" w:rsidRDefault="00A9360E">
          <w:pPr>
            <w:pStyle w:val="38A3DAC5C2954C088AC445C053C3209E"/>
          </w:pPr>
          <w:r w:rsidRPr="005A0A93">
            <w:rPr>
              <w:rStyle w:val="Platshllartext"/>
            </w:rPr>
            <w:t>Motivering</w:t>
          </w:r>
        </w:p>
      </w:docPartBody>
    </w:docPart>
    <w:docPart>
      <w:docPartPr>
        <w:name w:val="63A329EE3DA54E75913EC9B483C590ED"/>
        <w:category>
          <w:name w:val="Allmänt"/>
          <w:gallery w:val="placeholder"/>
        </w:category>
        <w:types>
          <w:type w:val="bbPlcHdr"/>
        </w:types>
        <w:behaviors>
          <w:behavior w:val="content"/>
        </w:behaviors>
        <w:guid w:val="{E05643E6-F60D-449C-B687-A7B61C5738A6}"/>
      </w:docPartPr>
      <w:docPartBody>
        <w:p w:rsidR="002F3A2F" w:rsidRDefault="00A9360E">
          <w:pPr>
            <w:pStyle w:val="63A329EE3DA54E75913EC9B483C590E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0E"/>
    <w:rsid w:val="001650AB"/>
    <w:rsid w:val="002F3A2F"/>
    <w:rsid w:val="00A93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4FF0D903C45A3B6C8B3E7A81CF4A5">
    <w:name w:val="36B4FF0D903C45A3B6C8B3E7A81CF4A5"/>
  </w:style>
  <w:style w:type="paragraph" w:customStyle="1" w:styleId="66906981EA20435F8FC611483B6C012A">
    <w:name w:val="66906981EA20435F8FC611483B6C012A"/>
  </w:style>
  <w:style w:type="paragraph" w:customStyle="1" w:styleId="38A3DAC5C2954C088AC445C053C3209E">
    <w:name w:val="38A3DAC5C2954C088AC445C053C3209E"/>
  </w:style>
  <w:style w:type="paragraph" w:customStyle="1" w:styleId="63A329EE3DA54E75913EC9B483C590ED">
    <w:name w:val="63A329EE3DA54E75913EC9B483C59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07E8D-DD39-458D-9A3D-E6DB047609EB}"/>
</file>

<file path=customXml/itemProps2.xml><?xml version="1.0" encoding="utf-8"?>
<ds:datastoreItem xmlns:ds="http://schemas.openxmlformats.org/officeDocument/2006/customXml" ds:itemID="{4BC15F41-3FF7-49E1-9A1D-7218B85C6551}"/>
</file>

<file path=customXml/itemProps3.xml><?xml version="1.0" encoding="utf-8"?>
<ds:datastoreItem xmlns:ds="http://schemas.openxmlformats.org/officeDocument/2006/customXml" ds:itemID="{101DB800-8EBC-4D56-A734-548DBFFD4651}"/>
</file>

<file path=customXml/itemProps4.xml><?xml version="1.0" encoding="utf-8"?>
<ds:datastoreItem xmlns:ds="http://schemas.openxmlformats.org/officeDocument/2006/customXml" ds:itemID="{BD0D8410-3C7F-4DFB-80D4-0DF8D3B8E82B}"/>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2686</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