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2282" w:rsidRPr="00431714" w:rsidRDefault="00442282">
      <w:pPr>
        <w:pStyle w:val="Frslagsrubrik"/>
      </w:pPr>
      <w:r w:rsidRPr="00431714">
        <w:t>Förslag till riksdagsbeslut</w:t>
      </w:r>
    </w:p>
    <w:p w:rsidR="00442282" w:rsidRPr="00431714" w:rsidRDefault="00442282">
      <w:pPr>
        <w:pStyle w:val="Hemstlatt"/>
      </w:pPr>
      <w:r w:rsidRPr="00431714">
        <w:t>Riksdagen tillkännager för regeringen som sin mening vad som anförs i motionen om att regeringen bör överväga en översyn av kreditupplysningslagen.</w:t>
      </w:r>
    </w:p>
    <w:p w:rsidR="00442282" w:rsidRPr="00431714" w:rsidRDefault="00442282">
      <w:pPr>
        <w:pStyle w:val="Rubrik1"/>
      </w:pPr>
      <w:r w:rsidRPr="00431714">
        <w:t>Motivering</w:t>
      </w:r>
    </w:p>
    <w:p w:rsidR="00442282" w:rsidRPr="00431714" w:rsidRDefault="00442282">
      <w:r w:rsidRPr="00431714">
        <w:t>Många småföretagare drabbas varje år av fakturaskojare och bluffakturor. Detta tar massor av tid och skapar stor oro och olust för företagaren.</w:t>
      </w:r>
    </w:p>
    <w:p w:rsidR="00442282" w:rsidRPr="00431714" w:rsidRDefault="00442282">
      <w:pPr>
        <w:pStyle w:val="Normaltindrag"/>
      </w:pPr>
      <w:r w:rsidRPr="00431714">
        <w:t>I dag registreras betalningsanmärkningar för företag redan då en ansökan om betalningsföreläggande inkommer till kronofogden, oavsett om kravet är befogat eller inte. Många företag väljer därför att betala även s.k. bluffakturor för att slippa betalningsanmärkning, eftersom en sådan anmärkning allvarligt kan försvåra för företaget att bedriva sin verksamhet. Detta förhållande u</w:t>
      </w:r>
      <w:r w:rsidRPr="00431714">
        <w:t>t</w:t>
      </w:r>
      <w:r w:rsidRPr="00431714">
        <w:t>nyttjas av mer eller mindre kriminella aktörer som skickar falska fakturor till små företag.</w:t>
      </w:r>
    </w:p>
    <w:p w:rsidR="00442282" w:rsidRPr="00431714" w:rsidRDefault="00442282">
      <w:pPr>
        <w:pStyle w:val="Normaltindrag"/>
      </w:pPr>
      <w:r w:rsidRPr="00431714">
        <w:t>Om kreditupplysningslagen ändrades så att betalningsanmärkning inte r</w:t>
      </w:r>
      <w:r w:rsidRPr="00431714">
        <w:t>e</w:t>
      </w:r>
      <w:r w:rsidRPr="00431714">
        <w:t>gistrerades förrän betalningsskyldigheten är ostridig eller fastställts av do</w:t>
      </w:r>
      <w:r w:rsidRPr="00431714">
        <w:t>m</w:t>
      </w:r>
      <w:r w:rsidRPr="00431714">
        <w:t>stol skulle antalet bluffakturor till småföretag sannolikt minska kraftigt. Fö</w:t>
      </w:r>
      <w:r w:rsidRPr="00431714">
        <w:t>r</w:t>
      </w:r>
      <w:r w:rsidRPr="00431714">
        <w:t>ändringen medför ingen kostnad för samhället, men skulle betyda oerhört mycket för många småföretagare.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31714">
        <w:trPr>
          <w:cantSplit/>
        </w:trPr>
        <w:tc>
          <w:tcPr>
            <w:tcW w:w="3046" w:type="dxa"/>
          </w:tcPr>
          <w:p w:rsidR="00442282" w:rsidRPr="00431714" w:rsidRDefault="00442282">
            <w:pPr>
              <w:pStyle w:val="UnderskriftDatum"/>
              <w:spacing w:before="240"/>
            </w:pPr>
            <w:r w:rsidRPr="00431714">
              <w:t>Stockholm den 29 september 2011</w:t>
            </w:r>
          </w:p>
        </w:tc>
        <w:tc>
          <w:tcPr>
            <w:tcW w:w="3047" w:type="dxa"/>
          </w:tcPr>
          <w:p w:rsidR="00442282" w:rsidRPr="00431714" w:rsidRDefault="00442282">
            <w:pPr>
              <w:pStyle w:val="Underskrifter"/>
              <w:spacing w:before="240"/>
            </w:pPr>
          </w:p>
        </w:tc>
      </w:tr>
      <w:tr w:rsidR="00000000" w:rsidRPr="00431714">
        <w:trPr>
          <w:cantSplit/>
        </w:trPr>
        <w:tc>
          <w:tcPr>
            <w:tcW w:w="3046" w:type="dxa"/>
          </w:tcPr>
          <w:p w:rsidR="00442282" w:rsidRPr="00431714" w:rsidRDefault="00442282">
            <w:pPr>
              <w:pStyle w:val="Underskrifter"/>
            </w:pPr>
            <w:r w:rsidRPr="00431714">
              <w:t>Jan Ericson (M)</w:t>
            </w:r>
          </w:p>
        </w:tc>
        <w:tc>
          <w:tcPr>
            <w:tcW w:w="3046" w:type="dxa"/>
          </w:tcPr>
          <w:p w:rsidR="00442282" w:rsidRPr="00431714" w:rsidRDefault="00442282">
            <w:pPr>
              <w:pStyle w:val="Underskrifter"/>
            </w:pPr>
          </w:p>
        </w:tc>
      </w:tr>
    </w:tbl>
    <w:p w:rsidR="00442282" w:rsidRPr="00431714" w:rsidRDefault="00442282">
      <w:pPr>
        <w:pStyle w:val="Normaltindrag"/>
      </w:pPr>
    </w:p>
    <w:sectPr w:rsidR="00442282" w:rsidRPr="0043171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42282" w:rsidRPr="00431714" w:rsidRDefault="00442282">
      <w:r w:rsidRPr="00431714">
        <w:separator/>
      </w:r>
    </w:p>
  </w:endnote>
  <w:endnote w:type="continuationSeparator" w:id="0">
    <w:p w:rsidR="00442282" w:rsidRPr="00431714" w:rsidRDefault="00442282">
      <w:r w:rsidRPr="0043171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282" w:rsidRPr="00431714" w:rsidRDefault="00431714">
    <w:pPr>
      <w:pStyle w:val="Sidfot"/>
    </w:pPr>
    <w:r w:rsidRPr="0043171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022576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2282" w:rsidRDefault="00442282">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42282" w:rsidRDefault="00442282">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282" w:rsidRPr="00431714" w:rsidRDefault="00431714">
    <w:pPr>
      <w:pStyle w:val="Sidfot"/>
    </w:pPr>
    <w:r w:rsidRPr="0043171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55693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2282" w:rsidRDefault="0044228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42282" w:rsidRDefault="0044228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282" w:rsidRPr="00431714" w:rsidRDefault="00431714">
    <w:pPr>
      <w:pStyle w:val="Sidfot"/>
    </w:pPr>
    <w:r w:rsidRPr="0043171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20108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2282" w:rsidRDefault="0044228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42282" w:rsidRDefault="0044228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42282" w:rsidRPr="00431714" w:rsidRDefault="00442282">
      <w:r w:rsidRPr="00431714">
        <w:separator/>
      </w:r>
    </w:p>
  </w:footnote>
  <w:footnote w:type="continuationSeparator" w:id="0">
    <w:p w:rsidR="00442282" w:rsidRPr="00431714" w:rsidRDefault="00442282">
      <w:r w:rsidRPr="0043171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282" w:rsidRPr="00431714" w:rsidRDefault="00431714">
    <w:pPr>
      <w:pStyle w:val="Sidhuvud"/>
    </w:pPr>
    <w:r w:rsidRPr="0043171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591257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2282" w:rsidRDefault="0044228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42282" w:rsidRDefault="0044228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282" w:rsidRPr="00431714" w:rsidRDefault="00431714">
    <w:pPr>
      <w:pStyle w:val="Sidhuvud"/>
    </w:pPr>
    <w:r w:rsidRPr="0043171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488038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2282" w:rsidRDefault="0044228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42282" w:rsidRDefault="0044228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282" w:rsidRPr="00431714" w:rsidRDefault="00442282">
    <w:pPr>
      <w:pStyle w:val="FSHNormal"/>
      <w:tabs>
        <w:tab w:val="right" w:pos="5840"/>
      </w:tabs>
    </w:pPr>
    <w:r w:rsidRPr="00431714">
      <w:br/>
    </w:r>
    <w:r w:rsidRPr="00431714">
      <w:fldChar w:fldCharType="begin" w:fldLock="1"/>
    </w:r>
    <w:r w:rsidRPr="00431714">
      <w:instrText xml:space="preserve"> DOCPROPERTY</w:instrText>
    </w:r>
    <w:r w:rsidRPr="00431714">
      <w:rPr>
        <w:sz w:val="18"/>
      </w:rPr>
      <w:instrText xml:space="preserve"> "YearUser" *\charformat </w:instrText>
    </w:r>
    <w:r w:rsidRPr="00431714">
      <w:fldChar w:fldCharType="separate"/>
    </w:r>
    <w:r w:rsidRPr="00431714">
      <w:t>2011/12</w:t>
    </w:r>
    <w:r w:rsidRPr="00431714">
      <w:fldChar w:fldCharType="end"/>
    </w:r>
    <w:r w:rsidRPr="00431714">
      <w:t xml:space="preserve"> </w:t>
    </w:r>
    <w:r w:rsidRPr="00431714">
      <w:tab/>
      <w:t xml:space="preserve">mnr: </w:t>
    </w:r>
    <w:r w:rsidRPr="00431714">
      <w:fldChar w:fldCharType="begin" w:fldLock="1"/>
    </w:r>
    <w:r w:rsidRPr="00431714">
      <w:instrText xml:space="preserve"> DOCPROPERTY</w:instrText>
    </w:r>
    <w:r w:rsidRPr="00431714">
      <w:rPr>
        <w:sz w:val="18"/>
      </w:rPr>
      <w:instrText xml:space="preserve"> "Motionsnummer" *\charformat </w:instrText>
    </w:r>
    <w:r w:rsidRPr="00431714">
      <w:fldChar w:fldCharType="separate"/>
    </w:r>
    <w:r w:rsidRPr="00431714">
      <w:t>Fi262</w:t>
    </w:r>
    <w:r w:rsidRPr="00431714">
      <w:fldChar w:fldCharType="end"/>
    </w:r>
    <w:r w:rsidRPr="00431714">
      <w:br/>
    </w:r>
    <w:r w:rsidRPr="00431714">
      <w:fldChar w:fldCharType="begin" w:fldLock="1"/>
    </w:r>
    <w:r w:rsidRPr="00431714">
      <w:instrText xml:space="preserve"> DOCPROPERTY</w:instrText>
    </w:r>
    <w:r w:rsidRPr="00431714">
      <w:rPr>
        <w:sz w:val="18"/>
      </w:rPr>
      <w:instrText xml:space="preserve"> "Samling" *\charformat </w:instrText>
    </w:r>
    <w:r w:rsidRPr="00431714">
      <w:fldChar w:fldCharType="end"/>
    </w:r>
    <w:r w:rsidRPr="00431714">
      <w:tab/>
      <w:t xml:space="preserve">pnr: </w:t>
    </w:r>
    <w:r w:rsidRPr="00431714">
      <w:fldChar w:fldCharType="begin" w:fldLock="1"/>
    </w:r>
    <w:r w:rsidRPr="00431714">
      <w:instrText xml:space="preserve"> DOCPROPERTY</w:instrText>
    </w:r>
    <w:r w:rsidRPr="00431714">
      <w:rPr>
        <w:sz w:val="18"/>
      </w:rPr>
      <w:instrText xml:space="preserve"> "Partinummer" *\charformat </w:instrText>
    </w:r>
    <w:r w:rsidRPr="00431714">
      <w:fldChar w:fldCharType="separate"/>
    </w:r>
    <w:r w:rsidRPr="00431714">
      <w:t>M477</w:t>
    </w:r>
    <w:r w:rsidRPr="00431714">
      <w:fldChar w:fldCharType="end"/>
    </w:r>
  </w:p>
  <w:p w:rsidR="00442282" w:rsidRPr="00431714" w:rsidRDefault="00442282">
    <w:pPr>
      <w:pStyle w:val="FSHRub1"/>
    </w:pPr>
    <w:r w:rsidRPr="00431714">
      <w:t>Motion till riksdagen</w:t>
    </w:r>
    <w:r w:rsidRPr="00431714">
      <w:br/>
    </w:r>
    <w:r w:rsidRPr="00431714">
      <w:fldChar w:fldCharType="begin" w:fldLock="1"/>
    </w:r>
    <w:r w:rsidRPr="00431714">
      <w:instrText xml:space="preserve"> DOCPROPERTY "YearUser" *\charformat </w:instrText>
    </w:r>
    <w:r w:rsidRPr="00431714">
      <w:fldChar w:fldCharType="separate"/>
    </w:r>
    <w:r w:rsidRPr="00431714">
      <w:t>2011/12</w:t>
    </w:r>
    <w:r w:rsidRPr="00431714">
      <w:fldChar w:fldCharType="end"/>
    </w:r>
    <w:r w:rsidRPr="00431714">
      <w:t>:</w:t>
    </w:r>
    <w:r w:rsidRPr="00431714">
      <w:fldChar w:fldCharType="begin" w:fldLock="1"/>
    </w:r>
    <w:r w:rsidRPr="00431714">
      <w:instrText xml:space="preserve"> DOCPROPERTY "Motionsnummer" *\charformat </w:instrText>
    </w:r>
    <w:r w:rsidRPr="00431714">
      <w:fldChar w:fldCharType="separate"/>
    </w:r>
    <w:r w:rsidRPr="00431714">
      <w:t>Fi262</w:t>
    </w:r>
    <w:r w:rsidRPr="00431714">
      <w:fldChar w:fldCharType="end"/>
    </w:r>
  </w:p>
  <w:p w:rsidR="00442282" w:rsidRPr="00431714" w:rsidRDefault="00442282">
    <w:pPr>
      <w:pStyle w:val="FSHNormalS5"/>
    </w:pPr>
    <w:r w:rsidRPr="00431714">
      <w:fldChar w:fldCharType="begin" w:fldLock="1"/>
    </w:r>
    <w:r w:rsidRPr="00431714">
      <w:instrText xml:space="preserve"> DOCPROPERTY "MotionarText" *\charformat </w:instrText>
    </w:r>
    <w:r w:rsidRPr="00431714">
      <w:fldChar w:fldCharType="separate"/>
    </w:r>
    <w:r w:rsidRPr="00431714">
      <w:t>av Jan Ericson (M)</w:t>
    </w:r>
    <w:r w:rsidRPr="00431714">
      <w:fldChar w:fldCharType="end"/>
    </w:r>
    <w:r w:rsidRPr="00431714">
      <w:br/>
    </w:r>
    <w:r w:rsidRPr="00431714">
      <w:fldChar w:fldCharType="begin" w:fldLock="1"/>
    </w:r>
    <w:r w:rsidRPr="00431714">
      <w:instrText xml:space="preserve"> DOCPROPERTY "SvarFrasKort" *\charformat </w:instrText>
    </w:r>
    <w:r w:rsidRPr="00431714">
      <w:fldChar w:fldCharType="end"/>
    </w:r>
  </w:p>
  <w:p w:rsidR="00442282" w:rsidRPr="00431714" w:rsidRDefault="00442282">
    <w:pPr>
      <w:pStyle w:val="FSHTitel"/>
    </w:pPr>
    <w:r w:rsidRPr="00431714">
      <w:fldChar w:fldCharType="begin" w:fldLock="1"/>
    </w:r>
    <w:r w:rsidRPr="00431714">
      <w:instrText xml:space="preserve"> DOCPROPERTY</w:instrText>
    </w:r>
    <w:r w:rsidRPr="00431714">
      <w:rPr>
        <w:sz w:val="18"/>
      </w:rPr>
      <w:instrText xml:space="preserve"> "RubrikSvar" *\charformat </w:instrText>
    </w:r>
    <w:r w:rsidRPr="00431714">
      <w:fldChar w:fldCharType="separate"/>
    </w:r>
    <w:r w:rsidRPr="00431714">
      <w:t>Förändring av kreditupplysningslagen</w:t>
    </w:r>
    <w:r w:rsidRPr="00431714">
      <w:fldChar w:fldCharType="end"/>
    </w:r>
  </w:p>
  <w:p w:rsidR="00442282" w:rsidRPr="00431714" w:rsidRDefault="00442282">
    <w:pPr>
      <w:pStyle w:val="Normal00"/>
    </w:pPr>
  </w:p>
  <w:p w:rsidR="00442282" w:rsidRPr="00431714" w:rsidRDefault="0044228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07899336">
    <w:abstractNumId w:val="3"/>
  </w:num>
  <w:num w:numId="2" w16cid:durableId="1520780910">
    <w:abstractNumId w:val="2"/>
  </w:num>
  <w:num w:numId="3" w16cid:durableId="1046249421">
    <w:abstractNumId w:val="1"/>
  </w:num>
  <w:num w:numId="4" w16cid:durableId="768349977">
    <w:abstractNumId w:val="0"/>
  </w:num>
  <w:num w:numId="5" w16cid:durableId="1465465034">
    <w:abstractNumId w:val="7"/>
  </w:num>
  <w:num w:numId="6" w16cid:durableId="1749227376">
    <w:abstractNumId w:val="6"/>
  </w:num>
  <w:num w:numId="7" w16cid:durableId="1702130073">
    <w:abstractNumId w:val="5"/>
  </w:num>
  <w:num w:numId="8" w16cid:durableId="1241713711">
    <w:abstractNumId w:val="4"/>
  </w:num>
  <w:num w:numId="9" w16cid:durableId="264047139">
    <w:abstractNumId w:val="8"/>
  </w:num>
  <w:num w:numId="10" w16cid:durableId="109400618">
    <w:abstractNumId w:val="9"/>
  </w:num>
  <w:num w:numId="11" w16cid:durableId="1529366902">
    <w:abstractNumId w:val="10"/>
  </w:num>
  <w:num w:numId="12" w16cid:durableId="1849060321">
    <w:abstractNumId w:val="13"/>
  </w:num>
  <w:num w:numId="13" w16cid:durableId="1810515318">
    <w:abstractNumId w:val="15"/>
  </w:num>
  <w:num w:numId="14" w16cid:durableId="1959869148">
    <w:abstractNumId w:val="16"/>
  </w:num>
  <w:num w:numId="15" w16cid:durableId="1186288372">
    <w:abstractNumId w:val="11"/>
  </w:num>
  <w:num w:numId="16" w16cid:durableId="484055062">
    <w:abstractNumId w:val="18"/>
  </w:num>
  <w:num w:numId="17" w16cid:durableId="879442470">
    <w:abstractNumId w:val="17"/>
  </w:num>
  <w:num w:numId="18" w16cid:durableId="220485659">
    <w:abstractNumId w:val="14"/>
  </w:num>
  <w:num w:numId="19" w16cid:durableId="12581768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169B68FE-3516-4012-B208-2DD5C89C18B5}"/>
  </w:docVars>
  <w:rsids>
    <w:rsidRoot w:val="008F5867"/>
    <w:rsid w:val="00431714"/>
    <w:rsid w:val="00442282"/>
    <w:rsid w:val="008F586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425F44F-EAFC-4B5D-B32E-6F99F3C40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1032</Characters>
  <Application>Microsoft Office Word</Application>
  <DocSecurity>4</DocSecurity>
  <Lines>22</Lines>
  <Paragraphs>9</Paragraphs>
  <ScaleCrop>false</ScaleCrop>
  <HeadingPairs>
    <vt:vector size="2" baseType="variant">
      <vt:variant>
        <vt:lpstr>Rubrik</vt:lpstr>
      </vt:variant>
      <vt:variant>
        <vt:i4>1</vt:i4>
      </vt:variant>
    </vt:vector>
  </HeadingPairs>
  <TitlesOfParts>
    <vt:vector size="1" baseType="lpstr">
      <vt:lpstr>M0477</vt:lpstr>
    </vt:vector>
  </TitlesOfParts>
  <Company>Riksdagen</Company>
  <LinksUpToDate>false</LinksUpToDate>
  <CharactersWithSpaces>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M0477</dc:title>
  <dc:subject>M0477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2011-11-30T09:11:00Z</cp:lastPrinted>
  <dcterms:created xsi:type="dcterms:W3CDTF">2025-12-17T18:43:00Z</dcterms:created>
  <dcterms:modified xsi:type="dcterms:W3CDTF">2025-12-17T18:43:00Z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LMM</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Förändring av kreditupplysningslagen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Förändring av kreditupplysningslagen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M477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Ericson (M)</vt:lpwstr>
  </property>
  <property fmtid="{D5CDD505-2E9C-101B-9397-08002B2CF9AE}" pid="26" name="MotionarLista">
    <vt:lpwstr>Ericson, Jan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Ericson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Fi262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loridanna.mortensen.mates@riksdagen.se</vt:lpwstr>
  </property>
  <property fmtid="{D5CDD505-2E9C-101B-9397-08002B2CF9AE}" pid="45" name="ReservUID">
    <vt:lpwstr>la0119aa</vt:lpwstr>
  </property>
  <property fmtid="{D5CDD505-2E9C-101B-9397-08002B2CF9AE}" pid="46" name="MotionID">
    <vt:lpwstr>20112012000000000077000004770069</vt:lpwstr>
  </property>
  <property fmtid="{D5CDD505-2E9C-101B-9397-08002B2CF9AE}" pid="47" name="datum">
    <vt:lpwstr>110929</vt:lpwstr>
  </property>
  <property fmtid="{D5CDD505-2E9C-101B-9397-08002B2CF9AE}" pid="48" name="avsändar-e-post">
    <vt:lpwstr>loridanna.mortensen.mates@riksdagen.se</vt:lpwstr>
  </property>
  <property fmtid="{D5CDD505-2E9C-101B-9397-08002B2CF9AE}" pid="49" name="id">
    <vt:lpwstr>20112012000000000077000004770069</vt:lpwstr>
  </property>
  <property fmtid="{D5CDD505-2E9C-101B-9397-08002B2CF9AE}" pid="50" name="nummer">
    <vt:lpwstr>262</vt:lpwstr>
  </property>
  <property fmtid="{D5CDD505-2E9C-101B-9397-08002B2CF9AE}" pid="51" name="utskottsbeteckning">
    <vt:lpwstr>Fi</vt:lpwstr>
  </property>
  <property fmtid="{D5CDD505-2E9C-101B-9397-08002B2CF9AE}" pid="52" name="GlobalUID">
    <vt:lpwstr>{E6E1FF2C-3BD9-4A31-8C53-39D4D0593D6E}</vt:lpwstr>
  </property>
  <property fmtid="{D5CDD505-2E9C-101B-9397-08002B2CF9AE}" pid="53" name="Överföringar">
    <vt:i4>0</vt:i4>
  </property>
  <property fmtid="{D5CDD505-2E9C-101B-9397-08002B2CF9AE}" pid="54" name="Checksum">
    <vt:lpwstr>*0002480120636*</vt:lpwstr>
  </property>
  <property fmtid="{D5CDD505-2E9C-101B-9397-08002B2CF9AE}" pid="55" name="skuggnummer">
    <vt:lpwstr>1221</vt:lpwstr>
  </property>
  <property fmtid="{D5CDD505-2E9C-101B-9397-08002B2CF9AE}" pid="56" name="urixVersion">
    <vt:lpwstr>4.5.0.25</vt:lpwstr>
  </property>
  <property fmtid="{D5CDD505-2E9C-101B-9397-08002B2CF9AE}" pid="57" name="urixOrigin">
    <vt:lpwstr>111130 10:11:08.219</vt:lpwstr>
  </property>
  <property fmtid="{D5CDD505-2E9C-101B-9397-08002B2CF9AE}" pid="58" name="urixGuid">
    <vt:lpwstr>{820E90B1-DCDF-432B-A4C4-5522929C4D68}</vt:lpwstr>
  </property>
</Properties>
</file>