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3122" w:rsidRPr="0044749A" w:rsidRDefault="00673122">
      <w:pPr>
        <w:pStyle w:val="Hemstlrubrik"/>
      </w:pPr>
      <w:r w:rsidRPr="0044749A">
        <w:t>Förslag till riksdagsbeslut</w:t>
      </w:r>
    </w:p>
    <w:p w:rsidR="00673122" w:rsidRPr="0044749A" w:rsidRDefault="00673122">
      <w:pPr>
        <w:pStyle w:val="Hemstlatt"/>
        <w:ind w:left="0"/>
      </w:pPr>
      <w:r w:rsidRPr="0044749A">
        <w:t>Riksdagen tillkännager för regeringen som sin mening vad som anförs i motionen om utvidgad rättshjälp vid brott uto</w:t>
      </w:r>
      <w:r w:rsidRPr="0044749A">
        <w:t>m</w:t>
      </w:r>
      <w:r w:rsidRPr="0044749A">
        <w:t>lands.</w:t>
      </w:r>
    </w:p>
    <w:p w:rsidR="00673122" w:rsidRPr="0044749A" w:rsidRDefault="00673122">
      <w:pPr>
        <w:pStyle w:val="Rubrik1"/>
      </w:pPr>
      <w:r w:rsidRPr="0044749A">
        <w:t>Motivering</w:t>
      </w:r>
    </w:p>
    <w:p w:rsidR="00673122" w:rsidRPr="0044749A" w:rsidRDefault="00673122">
      <w:r w:rsidRPr="0044749A">
        <w:t>Det ska inte spela någon roll om man är innanför landets gränser eller inte för att få rättshjälp. En förändrad brottslighet kräver en moderniserad rätt</w:t>
      </w:r>
      <w:r w:rsidRPr="0044749A">
        <w:t>s</w:t>
      </w:r>
      <w:r w:rsidRPr="0044749A">
        <w:t>hjälpslag som återspeglar samhällets gemensamma moraliska värderingar. Under senare år har flera hedersrelaterade våldsbrott begåtts mot unga sven</w:t>
      </w:r>
      <w:r w:rsidRPr="0044749A">
        <w:t>s</w:t>
      </w:r>
      <w:r w:rsidRPr="0044749A">
        <w:t>ka kvinnor med utländsk</w:t>
      </w:r>
      <w:r w:rsidRPr="0044749A">
        <w:rPr>
          <w:szCs w:val="21"/>
        </w:rPr>
        <w:t xml:space="preserve"> </w:t>
      </w:r>
      <w:r w:rsidRPr="0044749A">
        <w:t>bakgrund. Det handlar om kvinnor som på ett eller annat sätt gjort ett val i sitt liv, att till exempel bryta sig ur det gamla hemla</w:t>
      </w:r>
      <w:r w:rsidRPr="0044749A">
        <w:t>n</w:t>
      </w:r>
      <w:r w:rsidRPr="0044749A">
        <w:t>dets kultur och där familjerna har haft svårt att acceptera detta. Ibland leder denna intolerans till allvarliga kränkningar av de mänskliga rättigheterna i form av förföljelse, misshandel eller rent av mord</w:t>
      </w:r>
      <w:r w:rsidRPr="0044749A">
        <w:t>. Det är mycket viktigt att staten erbjuder det stöd som dessa kvinnor behöver för att skapa ett normalt liv, i trygghet</w:t>
      </w:r>
      <w:r w:rsidRPr="0044749A">
        <w:rPr>
          <w:szCs w:val="21"/>
        </w:rPr>
        <w:t xml:space="preserve"> </w:t>
      </w:r>
      <w:r w:rsidRPr="0044749A">
        <w:t>och utan rädsla för sitt eget liv. Detta våld är inte begränsat till Sverige, utan svenska medborgare utsätts för olika former av våld även uta</w:t>
      </w:r>
      <w:r w:rsidRPr="0044749A">
        <w:t>n</w:t>
      </w:r>
      <w:r w:rsidRPr="0044749A">
        <w:t>för vårt lands gränser. Det är viktigt att våra medborgare ska kunna känna att de kan få det stöd och den hjälp de behöver oavsett var de befinner sig. Rätt</w:t>
      </w:r>
      <w:r w:rsidRPr="0044749A">
        <w:t>s</w:t>
      </w:r>
      <w:r w:rsidRPr="0044749A">
        <w:t>hjälpslagen har begränsats till att beröra sexualbrott i utlandet, detta är enligt vår men</w:t>
      </w:r>
      <w:r w:rsidRPr="0044749A">
        <w:t>ing inte tillräckligt. Delar av rättshjälpslagen som rör brott utomlands måste förändras, t.ex. för att gälla även hedersrelaterade brott.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4749A">
        <w:trPr>
          <w:cantSplit/>
        </w:trPr>
        <w:tc>
          <w:tcPr>
            <w:tcW w:w="3046" w:type="dxa"/>
          </w:tcPr>
          <w:p w:rsidR="00673122" w:rsidRPr="0044749A" w:rsidRDefault="00673122">
            <w:pPr>
              <w:pStyle w:val="UnderskriftDatum"/>
              <w:spacing w:before="240"/>
            </w:pPr>
            <w:r w:rsidRPr="0044749A">
              <w:t>Stockholm den 2 oktober 2007</w:t>
            </w:r>
          </w:p>
        </w:tc>
        <w:tc>
          <w:tcPr>
            <w:tcW w:w="3047" w:type="dxa"/>
          </w:tcPr>
          <w:p w:rsidR="00673122" w:rsidRPr="0044749A" w:rsidRDefault="00673122">
            <w:pPr>
              <w:pStyle w:val="Underskrifter"/>
              <w:spacing w:before="240"/>
            </w:pPr>
          </w:p>
        </w:tc>
      </w:tr>
      <w:tr w:rsidR="00000000" w:rsidRPr="0044749A">
        <w:trPr>
          <w:cantSplit/>
        </w:trPr>
        <w:tc>
          <w:tcPr>
            <w:tcW w:w="3046" w:type="dxa"/>
          </w:tcPr>
          <w:p w:rsidR="00673122" w:rsidRPr="0044749A" w:rsidRDefault="00673122">
            <w:pPr>
              <w:pStyle w:val="Underskrifter"/>
            </w:pPr>
            <w:r w:rsidRPr="0044749A">
              <w:t>Jan Andersson (c)</w:t>
            </w:r>
          </w:p>
        </w:tc>
        <w:tc>
          <w:tcPr>
            <w:tcW w:w="3046" w:type="dxa"/>
          </w:tcPr>
          <w:p w:rsidR="00673122" w:rsidRPr="0044749A" w:rsidRDefault="00673122">
            <w:pPr>
              <w:pStyle w:val="Underskrifter"/>
            </w:pPr>
            <w:r w:rsidRPr="0044749A">
              <w:t>Ulrika Carlsson i Skövde (c)</w:t>
            </w:r>
          </w:p>
        </w:tc>
      </w:tr>
    </w:tbl>
    <w:p w:rsidR="00673122" w:rsidRPr="0044749A" w:rsidRDefault="00673122">
      <w:pPr>
        <w:pStyle w:val="Normaltindrag"/>
      </w:pPr>
    </w:p>
    <w:sectPr w:rsidR="00673122" w:rsidRPr="004474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3122" w:rsidRPr="0044749A" w:rsidRDefault="00673122">
      <w:r w:rsidRPr="0044749A">
        <w:separator/>
      </w:r>
    </w:p>
  </w:endnote>
  <w:endnote w:type="continuationSeparator" w:id="0">
    <w:p w:rsidR="00673122" w:rsidRPr="0044749A" w:rsidRDefault="00673122">
      <w:r w:rsidRPr="004474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3122" w:rsidRPr="0044749A" w:rsidRDefault="0044749A">
    <w:pPr>
      <w:pStyle w:val="Sidfot"/>
    </w:pPr>
    <w:r w:rsidRPr="0044749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4127815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3122" w:rsidRDefault="0067312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73122" w:rsidRDefault="0067312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3122" w:rsidRPr="0044749A" w:rsidRDefault="0044749A">
    <w:pPr>
      <w:pStyle w:val="Sidfot"/>
    </w:pPr>
    <w:r w:rsidRPr="0044749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527504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3122" w:rsidRDefault="006731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73122" w:rsidRDefault="006731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3122" w:rsidRPr="0044749A" w:rsidRDefault="0044749A">
    <w:pPr>
      <w:pStyle w:val="Sidfot"/>
    </w:pPr>
    <w:r w:rsidRPr="0044749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67570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3122" w:rsidRDefault="006731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73122" w:rsidRDefault="006731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3122" w:rsidRPr="0044749A" w:rsidRDefault="00673122">
      <w:r w:rsidRPr="0044749A">
        <w:separator/>
      </w:r>
    </w:p>
  </w:footnote>
  <w:footnote w:type="continuationSeparator" w:id="0">
    <w:p w:rsidR="00673122" w:rsidRPr="0044749A" w:rsidRDefault="00673122">
      <w:r w:rsidRPr="0044749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3122" w:rsidRPr="0044749A" w:rsidRDefault="0044749A">
    <w:pPr>
      <w:pStyle w:val="Sidhuvud"/>
    </w:pPr>
    <w:r w:rsidRPr="0044749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462218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3122" w:rsidRDefault="0067312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73122" w:rsidRDefault="0067312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3122" w:rsidRPr="0044749A" w:rsidRDefault="0044749A">
    <w:pPr>
      <w:pStyle w:val="Sidhuvud"/>
    </w:pPr>
    <w:r w:rsidRPr="0044749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187343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3122" w:rsidRDefault="0067312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73122" w:rsidRDefault="0067312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3122" w:rsidRPr="0044749A" w:rsidRDefault="00673122">
    <w:pPr>
      <w:pStyle w:val="FSHNormal"/>
      <w:tabs>
        <w:tab w:val="right" w:pos="5840"/>
      </w:tabs>
    </w:pPr>
    <w:r w:rsidRPr="0044749A">
      <w:br/>
    </w:r>
    <w:r w:rsidRPr="0044749A">
      <w:fldChar w:fldCharType="begin" w:fldLock="1"/>
    </w:r>
    <w:r w:rsidRPr="0044749A">
      <w:instrText xml:space="preserve"> DOCPROPERTY</w:instrText>
    </w:r>
    <w:r w:rsidRPr="0044749A">
      <w:rPr>
        <w:sz w:val="18"/>
      </w:rPr>
      <w:instrText xml:space="preserve"> "YearUser" *\charformat </w:instrText>
    </w:r>
    <w:r w:rsidRPr="0044749A">
      <w:fldChar w:fldCharType="separate"/>
    </w:r>
    <w:r w:rsidRPr="0044749A">
      <w:t>2007/08</w:t>
    </w:r>
    <w:r w:rsidRPr="0044749A">
      <w:fldChar w:fldCharType="end"/>
    </w:r>
    <w:r w:rsidRPr="0044749A">
      <w:t xml:space="preserve"> </w:t>
    </w:r>
    <w:r w:rsidRPr="0044749A">
      <w:tab/>
      <w:t xml:space="preserve">mnr: </w:t>
    </w:r>
    <w:r w:rsidRPr="0044749A">
      <w:fldChar w:fldCharType="begin" w:fldLock="1"/>
    </w:r>
    <w:r w:rsidRPr="0044749A">
      <w:instrText xml:space="preserve"> DOCPROPERTY</w:instrText>
    </w:r>
    <w:r w:rsidRPr="0044749A">
      <w:rPr>
        <w:sz w:val="18"/>
      </w:rPr>
      <w:instrText xml:space="preserve"> "Motionsnummer" *\charformat </w:instrText>
    </w:r>
    <w:r w:rsidRPr="0044749A">
      <w:fldChar w:fldCharType="separate"/>
    </w:r>
    <w:r w:rsidRPr="0044749A">
      <w:t>Ju254</w:t>
    </w:r>
    <w:r w:rsidRPr="0044749A">
      <w:fldChar w:fldCharType="end"/>
    </w:r>
    <w:r w:rsidRPr="0044749A">
      <w:br/>
    </w:r>
    <w:r w:rsidRPr="0044749A">
      <w:fldChar w:fldCharType="begin" w:fldLock="1"/>
    </w:r>
    <w:r w:rsidRPr="0044749A">
      <w:instrText xml:space="preserve"> DOCPROPERTY</w:instrText>
    </w:r>
    <w:r w:rsidRPr="0044749A">
      <w:rPr>
        <w:sz w:val="18"/>
      </w:rPr>
      <w:instrText xml:space="preserve"> "Samling" *\charformat </w:instrText>
    </w:r>
    <w:r w:rsidRPr="0044749A">
      <w:fldChar w:fldCharType="end"/>
    </w:r>
    <w:r w:rsidRPr="0044749A">
      <w:tab/>
      <w:t xml:space="preserve">pnr: </w:t>
    </w:r>
    <w:r w:rsidRPr="0044749A">
      <w:fldChar w:fldCharType="begin" w:fldLock="1"/>
    </w:r>
    <w:r w:rsidRPr="0044749A">
      <w:instrText xml:space="preserve"> DOCPROPERTY</w:instrText>
    </w:r>
    <w:r w:rsidRPr="0044749A">
      <w:rPr>
        <w:sz w:val="18"/>
      </w:rPr>
      <w:instrText xml:space="preserve"> "Partinummer" *\charformat </w:instrText>
    </w:r>
    <w:r w:rsidRPr="0044749A">
      <w:fldChar w:fldCharType="separate"/>
    </w:r>
    <w:r w:rsidRPr="0044749A">
      <w:t>c452</w:t>
    </w:r>
    <w:r w:rsidRPr="0044749A">
      <w:fldChar w:fldCharType="end"/>
    </w:r>
  </w:p>
  <w:p w:rsidR="00673122" w:rsidRPr="0044749A" w:rsidRDefault="00673122">
    <w:pPr>
      <w:pStyle w:val="FSHRub1"/>
    </w:pPr>
    <w:r w:rsidRPr="0044749A">
      <w:t>Motion till riksdagen</w:t>
    </w:r>
    <w:r w:rsidRPr="0044749A">
      <w:br/>
    </w:r>
    <w:r w:rsidRPr="0044749A">
      <w:fldChar w:fldCharType="begin" w:fldLock="1"/>
    </w:r>
    <w:r w:rsidRPr="0044749A">
      <w:instrText xml:space="preserve"> DOCPROPERTY "YearUser" *\charformat </w:instrText>
    </w:r>
    <w:r w:rsidRPr="0044749A">
      <w:fldChar w:fldCharType="separate"/>
    </w:r>
    <w:r w:rsidRPr="0044749A">
      <w:t>2007/08</w:t>
    </w:r>
    <w:r w:rsidRPr="0044749A">
      <w:fldChar w:fldCharType="end"/>
    </w:r>
    <w:r w:rsidRPr="0044749A">
      <w:t>:</w:t>
    </w:r>
    <w:r w:rsidRPr="0044749A">
      <w:fldChar w:fldCharType="begin" w:fldLock="1"/>
    </w:r>
    <w:r w:rsidRPr="0044749A">
      <w:instrText xml:space="preserve"> DOCPROPERTY "Motionsnummer" *\charformat </w:instrText>
    </w:r>
    <w:r w:rsidRPr="0044749A">
      <w:fldChar w:fldCharType="separate"/>
    </w:r>
    <w:r w:rsidRPr="0044749A">
      <w:t>Ju254</w:t>
    </w:r>
    <w:r w:rsidRPr="0044749A">
      <w:fldChar w:fldCharType="end"/>
    </w:r>
  </w:p>
  <w:p w:rsidR="00673122" w:rsidRPr="0044749A" w:rsidRDefault="00673122">
    <w:pPr>
      <w:pStyle w:val="FSHNormalS5"/>
    </w:pPr>
    <w:r w:rsidRPr="0044749A">
      <w:fldChar w:fldCharType="begin" w:fldLock="1"/>
    </w:r>
    <w:r w:rsidRPr="0044749A">
      <w:instrText xml:space="preserve"> DOCPROPERTY "MotionarText" *\charformat </w:instrText>
    </w:r>
    <w:r w:rsidRPr="0044749A">
      <w:fldChar w:fldCharType="separate"/>
    </w:r>
    <w:r w:rsidRPr="0044749A">
      <w:t>av Jan Andersson och Ulrika Carlsson i Skövde (c)</w:t>
    </w:r>
    <w:r w:rsidRPr="0044749A">
      <w:fldChar w:fldCharType="end"/>
    </w:r>
    <w:r w:rsidRPr="0044749A">
      <w:br/>
    </w:r>
    <w:r w:rsidRPr="0044749A">
      <w:fldChar w:fldCharType="begin" w:fldLock="1"/>
    </w:r>
    <w:r w:rsidRPr="0044749A">
      <w:instrText xml:space="preserve"> DOCPROPERTY "SvarFrasKort" *\charformat </w:instrText>
    </w:r>
    <w:r w:rsidRPr="0044749A">
      <w:fldChar w:fldCharType="end"/>
    </w:r>
  </w:p>
  <w:p w:rsidR="00673122" w:rsidRPr="0044749A" w:rsidRDefault="00673122">
    <w:pPr>
      <w:pStyle w:val="FSHTitel"/>
    </w:pPr>
    <w:r w:rsidRPr="0044749A">
      <w:fldChar w:fldCharType="begin" w:fldLock="1"/>
    </w:r>
    <w:r w:rsidRPr="0044749A">
      <w:instrText xml:space="preserve"> DOCPROPERTY</w:instrText>
    </w:r>
    <w:r w:rsidRPr="0044749A">
      <w:rPr>
        <w:sz w:val="18"/>
      </w:rPr>
      <w:instrText xml:space="preserve"> "RubrikSvar" *\charformat </w:instrText>
    </w:r>
    <w:r w:rsidRPr="0044749A">
      <w:fldChar w:fldCharType="separate"/>
    </w:r>
    <w:r w:rsidRPr="0044749A">
      <w:t>Rättshjälp</w:t>
    </w:r>
    <w:r w:rsidRPr="0044749A">
      <w:fldChar w:fldCharType="end"/>
    </w:r>
  </w:p>
  <w:p w:rsidR="00673122" w:rsidRPr="0044749A" w:rsidRDefault="00673122">
    <w:pPr>
      <w:pStyle w:val="Normal00"/>
    </w:pPr>
  </w:p>
  <w:p w:rsidR="00673122" w:rsidRPr="0044749A" w:rsidRDefault="006731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33764008">
    <w:abstractNumId w:val="8"/>
  </w:num>
  <w:num w:numId="2" w16cid:durableId="1639802870">
    <w:abstractNumId w:val="9"/>
  </w:num>
  <w:num w:numId="3" w16cid:durableId="332801322">
    <w:abstractNumId w:val="8"/>
  </w:num>
  <w:num w:numId="4" w16cid:durableId="2024234894">
    <w:abstractNumId w:val="9"/>
  </w:num>
  <w:num w:numId="5" w16cid:durableId="403645666">
    <w:abstractNumId w:val="13"/>
  </w:num>
  <w:num w:numId="6" w16cid:durableId="631400962">
    <w:abstractNumId w:val="10"/>
  </w:num>
  <w:num w:numId="7" w16cid:durableId="599265230">
    <w:abstractNumId w:val="11"/>
  </w:num>
  <w:num w:numId="8" w16cid:durableId="2144500846">
    <w:abstractNumId w:val="12"/>
  </w:num>
  <w:num w:numId="9" w16cid:durableId="1752265201">
    <w:abstractNumId w:val="8"/>
  </w:num>
  <w:num w:numId="10" w16cid:durableId="2029941208">
    <w:abstractNumId w:val="3"/>
  </w:num>
  <w:num w:numId="11" w16cid:durableId="1043140252">
    <w:abstractNumId w:val="2"/>
  </w:num>
  <w:num w:numId="12" w16cid:durableId="945884991">
    <w:abstractNumId w:val="1"/>
  </w:num>
  <w:num w:numId="13" w16cid:durableId="584070027">
    <w:abstractNumId w:val="0"/>
  </w:num>
  <w:num w:numId="14" w16cid:durableId="224418284">
    <w:abstractNumId w:val="9"/>
  </w:num>
  <w:num w:numId="15" w16cid:durableId="88544902">
    <w:abstractNumId w:val="7"/>
  </w:num>
  <w:num w:numId="16" w16cid:durableId="1216311265">
    <w:abstractNumId w:val="6"/>
  </w:num>
  <w:num w:numId="17" w16cid:durableId="1320694717">
    <w:abstractNumId w:val="5"/>
  </w:num>
  <w:num w:numId="18" w16cid:durableId="3617102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EA348173-F3BE-4BB0-A62B-ED1FAC8473E1},{4FC56436-8597-43D8-8F30-74D360FA7912}"/>
  </w:docVars>
  <w:rsids>
    <w:rsidRoot w:val="009400F1"/>
    <w:rsid w:val="0044749A"/>
    <w:rsid w:val="00673122"/>
    <w:rsid w:val="0094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1A7A8D5-D3D0-46BF-9381-141C7AFF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1315</Characters>
  <Application>Microsoft Office Word</Application>
  <DocSecurity>4</DocSecurity>
  <Lines>25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c452</vt:lpstr>
    </vt:vector>
  </TitlesOfParts>
  <Company>Riksdagen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c452</dc:title>
  <dc:subject>c452</dc:subject>
  <dc:creator>Riksdagen</dc:creator>
  <cp:keywords>Riksdagen</cp:keywords>
  <dc:description>TKG-ktrl, MSMQ4mb, PersReg-Distribution mm</dc:description>
  <cp:lastModifiedBy>Lars Brink</cp:lastModifiedBy>
  <cp:revision>2</cp:revision>
  <cp:lastPrinted>2007-10-31T07:55:00Z</cp:lastPrinted>
  <dcterms:created xsi:type="dcterms:W3CDTF">2025-12-17T05:37:00Z</dcterms:created>
  <dcterms:modified xsi:type="dcterms:W3CDTF">2025-12-17T05:37:00Z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Rättshjälp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Rättshjälp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c452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Jan Andersson och Ulrika Carlsson i Skövde (c)</vt:lpwstr>
  </property>
  <property fmtid="{D5CDD505-2E9C-101B-9397-08002B2CF9AE}" pid="26" name="MotionarLista">
    <vt:lpwstr>Andersson, Jan (c)\Carlsson i Skövde, Ulrika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Andersson (c), Ulrika Carlsson i Skövde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cathrin.lindqwist@riksdagen.se</vt:lpwstr>
  </property>
  <property fmtid="{D5CDD505-2E9C-101B-9397-08002B2CF9AE}" pid="45" name="ReservUID">
    <vt:lpwstr>cn0322aa</vt:lpwstr>
  </property>
  <property fmtid="{D5CDD505-2E9C-101B-9397-08002B2CF9AE}" pid="46" name="MotionID">
    <vt:lpwstr>20072008000000000099000004520069</vt:lpwstr>
  </property>
  <property fmtid="{D5CDD505-2E9C-101B-9397-08002B2CF9AE}" pid="47" name="datum">
    <vt:lpwstr>071002</vt:lpwstr>
  </property>
  <property fmtid="{D5CDD505-2E9C-101B-9397-08002B2CF9AE}" pid="48" name="avsändar-e-post">
    <vt:lpwstr>cathrin.lindqwist@riksdagen.se</vt:lpwstr>
  </property>
  <property fmtid="{D5CDD505-2E9C-101B-9397-08002B2CF9AE}" pid="49" name="id">
    <vt:lpwstr>20072008000000000099000004520069</vt:lpwstr>
  </property>
  <property fmtid="{D5CDD505-2E9C-101B-9397-08002B2CF9AE}" pid="50" name="nummer">
    <vt:lpwstr>254</vt:lpwstr>
  </property>
  <property fmtid="{D5CDD505-2E9C-101B-9397-08002B2CF9AE}" pid="51" name="utskottsbeteckning">
    <vt:lpwstr>Ju</vt:lpwstr>
  </property>
  <property fmtid="{D5CDD505-2E9C-101B-9397-08002B2CF9AE}" pid="52" name="GlobalUID">
    <vt:lpwstr>{90A9BD5F-DE5C-4F69-B9A2-AA0C5F2B63C2}</vt:lpwstr>
  </property>
  <property fmtid="{D5CDD505-2E9C-101B-9397-08002B2CF9AE}" pid="53" name="Överföringar">
    <vt:i4>0</vt:i4>
  </property>
  <property fmtid="{D5CDD505-2E9C-101B-9397-08002B2CF9AE}" pid="54" name="Checksum">
    <vt:lpwstr>*0009683966740*</vt:lpwstr>
  </property>
  <property fmtid="{D5CDD505-2E9C-101B-9397-08002B2CF9AE}" pid="55" name="skuggnummer">
    <vt:lpwstr>662</vt:lpwstr>
  </property>
  <property fmtid="{D5CDD505-2E9C-101B-9397-08002B2CF9AE}" pid="56" name="urixVersion">
    <vt:lpwstr>3.2.0.8</vt:lpwstr>
  </property>
  <property fmtid="{D5CDD505-2E9C-101B-9397-08002B2CF9AE}" pid="57" name="urixOrigin">
    <vt:lpwstr>071031 08:55:52.798</vt:lpwstr>
  </property>
  <property fmtid="{D5CDD505-2E9C-101B-9397-08002B2CF9AE}" pid="58" name="urixGuid">
    <vt:lpwstr>{F65932DB-7417-4AB0-8620-C618CB00D394}</vt:lpwstr>
  </property>
</Properties>
</file>