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2493" w:rsidRPr="0022235B" w:rsidRDefault="00182493">
      <w:pPr>
        <w:pStyle w:val="Frslagsrubrik"/>
      </w:pPr>
      <w:r w:rsidRPr="0022235B">
        <w:t>Förslag till riksdagsbeslut</w:t>
      </w:r>
    </w:p>
    <w:p w:rsidR="00182493" w:rsidRPr="0022235B" w:rsidRDefault="00182493">
      <w:pPr>
        <w:pStyle w:val="Hemstlatt"/>
        <w:numPr>
          <w:ilvl w:val="0"/>
          <w:numId w:val="0"/>
        </w:numPr>
      </w:pPr>
      <w:r w:rsidRPr="0022235B">
        <w:t>Riksdagen tillkännager för regeringen som sin mening vad som anförs i motionen om möjligheten att göra Skaraborg till försöksr</w:t>
      </w:r>
      <w:r w:rsidRPr="0022235B">
        <w:t>e</w:t>
      </w:r>
      <w:r w:rsidRPr="0022235B">
        <w:t>gion för att minska strandskyddet ytterligare för byggnati</w:t>
      </w:r>
      <w:r w:rsidRPr="0022235B">
        <w:t>o</w:t>
      </w:r>
      <w:r w:rsidRPr="0022235B">
        <w:t>ner.</w:t>
      </w:r>
    </w:p>
    <w:p w:rsidR="00182493" w:rsidRPr="0022235B" w:rsidRDefault="00182493">
      <w:pPr>
        <w:pStyle w:val="Rubrik1"/>
      </w:pPr>
      <w:r w:rsidRPr="0022235B">
        <w:t>Motivering</w:t>
      </w:r>
    </w:p>
    <w:p w:rsidR="00182493" w:rsidRPr="0022235B" w:rsidRDefault="00182493">
      <w:r w:rsidRPr="0022235B">
        <w:t>Alliansregeringen har genom de nya strandskyddsreglerna skapat en ny mö</w:t>
      </w:r>
      <w:r w:rsidRPr="0022235B">
        <w:t>j</w:t>
      </w:r>
      <w:r w:rsidRPr="0022235B">
        <w:t>lighet för många kommuner runt om i landet att ta vara på sina sjö- och va</w:t>
      </w:r>
      <w:r w:rsidRPr="0022235B">
        <w:t>t</w:t>
      </w:r>
      <w:r w:rsidRPr="0022235B">
        <w:t>tenlägen för att bygga nya bostäder och på andra sätt utveckla områdena längs vattendragen. Men trots lättnader i strandskyddet och en större möjlighet för kommunerna att idag själva välja var och hur man vill utveckla sina vattenn</w:t>
      </w:r>
      <w:r w:rsidRPr="0022235B">
        <w:t>ä</w:t>
      </w:r>
      <w:r w:rsidRPr="0022235B">
        <w:t>ra områden är detta inte tillräckligt på en del platser i Sverige. Både komm</w:t>
      </w:r>
      <w:r w:rsidRPr="0022235B">
        <w:t>u</w:t>
      </w:r>
      <w:r w:rsidRPr="0022235B">
        <w:t>ner och företag vittnar om att det fortfarande är svårt att bygga utmed sjöar och vattendrag.</w:t>
      </w:r>
    </w:p>
    <w:p w:rsidR="00182493" w:rsidRPr="0022235B" w:rsidRDefault="00182493">
      <w:pPr>
        <w:pStyle w:val="Normaltindrag"/>
      </w:pPr>
      <w:r w:rsidRPr="0022235B">
        <w:t>Sveriges större sjöar har ett mer</w:t>
      </w:r>
      <w:r w:rsidRPr="0022235B">
        <w:t xml:space="preserve"> omfattande strandskydd än andra sjöar och vattendrag. Reglerna om landsbygdsutveckling ska enligt proposition 2008/09:119 inte kunna tillämpas fullt ut runt till exempel Vänern och Vä</w:t>
      </w:r>
      <w:r w:rsidRPr="0022235B">
        <w:t>t</w:t>
      </w:r>
      <w:r w:rsidRPr="0022235B">
        <w:t>tern. Detta är olyckligt då dessa stora sjöar ligger inne i landet och i land</w:t>
      </w:r>
      <w:r w:rsidRPr="0022235B">
        <w:t>s</w:t>
      </w:r>
      <w:r w:rsidRPr="0022235B">
        <w:t>bygdsområden där det finns ett stort behov av att kunna använda delar av strandområdena för att kunna skapa attraktiva bostadsområden och för att kunna utveckla företagandet och turismen.</w:t>
      </w:r>
    </w:p>
    <w:p w:rsidR="00182493" w:rsidRPr="0022235B" w:rsidRDefault="00182493">
      <w:pPr>
        <w:pStyle w:val="Normaltindrag"/>
      </w:pPr>
      <w:r w:rsidRPr="0022235B">
        <w:t>Det är bra att det nu görs en översyn av strandskyddsreglerna</w:t>
      </w:r>
      <w:r w:rsidRPr="0022235B">
        <w:t>. Stran</w:t>
      </w:r>
      <w:r w:rsidRPr="0022235B">
        <w:t>d</w:t>
      </w:r>
      <w:r w:rsidRPr="0022235B">
        <w:t xml:space="preserve">skyddsreglerna undantar redan idag områden för landsbygdsutveckling i strandnära områden, detta bör utökas till att även inkludera våra större sjöar. I detta sammanhang bör Skaraborg, som ligger mellan Vänern och Vättern och genomkorsas av Göta kanal, bli försöksregion för att ytterligare minska strandskyddet. Människor och företag som vill verka och utvecklas i sjönära </w:t>
      </w:r>
      <w:r w:rsidRPr="0022235B">
        <w:lastRenderedPageBreak/>
        <w:t>områden ska inte hindras på grund av stelbenta regler. Skaraborg bör därför göras till försöksregion för att minska strandskyddet y</w:t>
      </w:r>
      <w:r w:rsidRPr="0022235B">
        <w:t>tterligare.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2235B">
        <w:trPr>
          <w:cantSplit/>
        </w:trPr>
        <w:tc>
          <w:tcPr>
            <w:tcW w:w="3046" w:type="dxa"/>
          </w:tcPr>
          <w:p w:rsidR="00182493" w:rsidRPr="0022235B" w:rsidRDefault="00182493">
            <w:pPr>
              <w:pStyle w:val="UnderskriftDatum"/>
              <w:spacing w:before="240"/>
            </w:pPr>
            <w:r w:rsidRPr="0022235B">
              <w:t>Stockholm den 27 september 2013</w:t>
            </w:r>
          </w:p>
        </w:tc>
        <w:tc>
          <w:tcPr>
            <w:tcW w:w="3047" w:type="dxa"/>
          </w:tcPr>
          <w:p w:rsidR="00182493" w:rsidRPr="0022235B" w:rsidRDefault="00182493">
            <w:pPr>
              <w:pStyle w:val="Underskrifter"/>
              <w:spacing w:before="240"/>
            </w:pPr>
          </w:p>
        </w:tc>
      </w:tr>
      <w:tr w:rsidR="00000000" w:rsidRPr="0022235B">
        <w:trPr>
          <w:cantSplit/>
        </w:trPr>
        <w:tc>
          <w:tcPr>
            <w:tcW w:w="3046" w:type="dxa"/>
          </w:tcPr>
          <w:p w:rsidR="00182493" w:rsidRPr="0022235B" w:rsidRDefault="00182493">
            <w:pPr>
              <w:pStyle w:val="Underskrifter"/>
            </w:pPr>
            <w:r w:rsidRPr="0022235B">
              <w:t>Sten Bergheden (M)</w:t>
            </w:r>
          </w:p>
        </w:tc>
        <w:tc>
          <w:tcPr>
            <w:tcW w:w="3046" w:type="dxa"/>
          </w:tcPr>
          <w:p w:rsidR="00182493" w:rsidRPr="0022235B" w:rsidRDefault="00182493">
            <w:pPr>
              <w:pStyle w:val="Underskrifter"/>
            </w:pPr>
          </w:p>
        </w:tc>
      </w:tr>
    </w:tbl>
    <w:p w:rsidR="00182493" w:rsidRPr="0022235B" w:rsidRDefault="00182493">
      <w:pPr>
        <w:pStyle w:val="Normaltindrag"/>
      </w:pPr>
    </w:p>
    <w:sectPr w:rsidR="00182493" w:rsidRPr="002223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2493" w:rsidRPr="0022235B" w:rsidRDefault="00182493">
      <w:r w:rsidRPr="0022235B">
        <w:separator/>
      </w:r>
    </w:p>
  </w:endnote>
  <w:endnote w:type="continuationSeparator" w:id="0">
    <w:p w:rsidR="00182493" w:rsidRPr="0022235B" w:rsidRDefault="00182493">
      <w:r w:rsidRPr="002223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2493" w:rsidRPr="0022235B" w:rsidRDefault="0022235B">
    <w:pPr>
      <w:pStyle w:val="Sidfot"/>
    </w:pPr>
    <w:r w:rsidRPr="0022235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03366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2493" w:rsidRDefault="0018249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82493" w:rsidRDefault="0018249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2493" w:rsidRPr="0022235B" w:rsidRDefault="0022235B">
    <w:pPr>
      <w:pStyle w:val="Sidfot"/>
    </w:pPr>
    <w:r w:rsidRPr="0022235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028460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2493" w:rsidRDefault="0018249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82493" w:rsidRDefault="0018249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2493" w:rsidRPr="0022235B" w:rsidRDefault="0022235B">
    <w:pPr>
      <w:pStyle w:val="Sidfot"/>
    </w:pPr>
    <w:r w:rsidRPr="0022235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11087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2493" w:rsidRDefault="0018249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82493" w:rsidRDefault="0018249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2493" w:rsidRPr="0022235B" w:rsidRDefault="00182493">
      <w:r w:rsidRPr="0022235B">
        <w:separator/>
      </w:r>
    </w:p>
  </w:footnote>
  <w:footnote w:type="continuationSeparator" w:id="0">
    <w:p w:rsidR="00182493" w:rsidRPr="0022235B" w:rsidRDefault="00182493">
      <w:r w:rsidRPr="0022235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2493" w:rsidRPr="0022235B" w:rsidRDefault="0022235B">
    <w:pPr>
      <w:pStyle w:val="Sidhuvud"/>
    </w:pPr>
    <w:r w:rsidRPr="0022235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5853303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2493" w:rsidRDefault="0018249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82493" w:rsidRDefault="0018249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2493" w:rsidRPr="0022235B" w:rsidRDefault="0022235B">
    <w:pPr>
      <w:pStyle w:val="Sidhuvud"/>
    </w:pPr>
    <w:r w:rsidRPr="0022235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430779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2493" w:rsidRDefault="0018249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82493" w:rsidRDefault="0018249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2493" w:rsidRPr="0022235B" w:rsidRDefault="00182493">
    <w:pPr>
      <w:pStyle w:val="FSHNormal"/>
      <w:tabs>
        <w:tab w:val="right" w:pos="5840"/>
      </w:tabs>
    </w:pPr>
    <w:r w:rsidRPr="0022235B">
      <w:br/>
    </w:r>
    <w:r w:rsidRPr="0022235B">
      <w:fldChar w:fldCharType="begin" w:fldLock="1"/>
    </w:r>
    <w:r w:rsidRPr="0022235B">
      <w:instrText xml:space="preserve"> DOCPROPERTY</w:instrText>
    </w:r>
    <w:r w:rsidRPr="0022235B">
      <w:rPr>
        <w:sz w:val="18"/>
      </w:rPr>
      <w:instrText xml:space="preserve"> "YearUser" *\charformat </w:instrText>
    </w:r>
    <w:r w:rsidRPr="0022235B">
      <w:fldChar w:fldCharType="separate"/>
    </w:r>
    <w:r w:rsidRPr="0022235B">
      <w:t>2013/14</w:t>
    </w:r>
    <w:r w:rsidRPr="0022235B">
      <w:fldChar w:fldCharType="end"/>
    </w:r>
    <w:r w:rsidRPr="0022235B">
      <w:t xml:space="preserve"> </w:t>
    </w:r>
    <w:r w:rsidRPr="0022235B">
      <w:tab/>
      <w:t xml:space="preserve">mnr: </w:t>
    </w:r>
    <w:r w:rsidRPr="0022235B">
      <w:fldChar w:fldCharType="begin" w:fldLock="1"/>
    </w:r>
    <w:r w:rsidRPr="0022235B">
      <w:instrText xml:space="preserve"> DOCPROPERTY</w:instrText>
    </w:r>
    <w:r w:rsidRPr="0022235B">
      <w:rPr>
        <w:sz w:val="18"/>
      </w:rPr>
      <w:instrText xml:space="preserve"> "Motionsnummer" *\charformat </w:instrText>
    </w:r>
    <w:r w:rsidRPr="0022235B">
      <w:fldChar w:fldCharType="separate"/>
    </w:r>
    <w:r w:rsidRPr="0022235B">
      <w:t>MJ227</w:t>
    </w:r>
    <w:r w:rsidRPr="0022235B">
      <w:fldChar w:fldCharType="end"/>
    </w:r>
    <w:r w:rsidRPr="0022235B">
      <w:br/>
    </w:r>
    <w:r w:rsidRPr="0022235B">
      <w:fldChar w:fldCharType="begin" w:fldLock="1"/>
    </w:r>
    <w:r w:rsidRPr="0022235B">
      <w:instrText xml:space="preserve"> DOCPROPERTY</w:instrText>
    </w:r>
    <w:r w:rsidRPr="0022235B">
      <w:rPr>
        <w:sz w:val="18"/>
      </w:rPr>
      <w:instrText xml:space="preserve"> "Samling" *\charformat </w:instrText>
    </w:r>
    <w:r w:rsidRPr="0022235B">
      <w:fldChar w:fldCharType="end"/>
    </w:r>
    <w:r w:rsidRPr="0022235B">
      <w:tab/>
      <w:t xml:space="preserve">pnr: </w:t>
    </w:r>
    <w:r w:rsidRPr="0022235B">
      <w:fldChar w:fldCharType="begin" w:fldLock="1"/>
    </w:r>
    <w:r w:rsidRPr="0022235B">
      <w:instrText xml:space="preserve"> DOCPROPERTY</w:instrText>
    </w:r>
    <w:r w:rsidRPr="0022235B">
      <w:rPr>
        <w:sz w:val="18"/>
      </w:rPr>
      <w:instrText xml:space="preserve"> "Partinummer" *\charformat </w:instrText>
    </w:r>
    <w:r w:rsidRPr="0022235B">
      <w:fldChar w:fldCharType="separate"/>
    </w:r>
    <w:r w:rsidRPr="0022235B">
      <w:t>M1212</w:t>
    </w:r>
    <w:r w:rsidRPr="0022235B">
      <w:fldChar w:fldCharType="end"/>
    </w:r>
  </w:p>
  <w:p w:rsidR="00182493" w:rsidRPr="0022235B" w:rsidRDefault="00182493">
    <w:pPr>
      <w:pStyle w:val="FSHRub1"/>
    </w:pPr>
    <w:r w:rsidRPr="0022235B">
      <w:t>Motion till riksdagen</w:t>
    </w:r>
    <w:r w:rsidRPr="0022235B">
      <w:br/>
    </w:r>
    <w:r w:rsidRPr="0022235B">
      <w:fldChar w:fldCharType="begin" w:fldLock="1"/>
    </w:r>
    <w:r w:rsidRPr="0022235B">
      <w:instrText xml:space="preserve"> DOCPROPERTY "YearUser" *\charformat </w:instrText>
    </w:r>
    <w:r w:rsidRPr="0022235B">
      <w:fldChar w:fldCharType="separate"/>
    </w:r>
    <w:r w:rsidRPr="0022235B">
      <w:t>2013/14</w:t>
    </w:r>
    <w:r w:rsidRPr="0022235B">
      <w:fldChar w:fldCharType="end"/>
    </w:r>
    <w:r w:rsidRPr="0022235B">
      <w:t>:</w:t>
    </w:r>
    <w:r w:rsidRPr="0022235B">
      <w:fldChar w:fldCharType="begin" w:fldLock="1"/>
    </w:r>
    <w:r w:rsidRPr="0022235B">
      <w:instrText xml:space="preserve"> DOCPROPERTY "Motionsnummer" *\charformat </w:instrText>
    </w:r>
    <w:r w:rsidRPr="0022235B">
      <w:fldChar w:fldCharType="separate"/>
    </w:r>
    <w:r w:rsidRPr="0022235B">
      <w:t>MJ227</w:t>
    </w:r>
    <w:r w:rsidRPr="0022235B">
      <w:fldChar w:fldCharType="end"/>
    </w:r>
  </w:p>
  <w:p w:rsidR="00182493" w:rsidRPr="0022235B" w:rsidRDefault="00182493">
    <w:pPr>
      <w:pStyle w:val="FSHNormalS5"/>
    </w:pPr>
    <w:r w:rsidRPr="0022235B">
      <w:fldChar w:fldCharType="begin" w:fldLock="1"/>
    </w:r>
    <w:r w:rsidRPr="0022235B">
      <w:instrText xml:space="preserve"> DOCPROPERTY "MotionarText" *\charformat </w:instrText>
    </w:r>
    <w:r w:rsidRPr="0022235B">
      <w:fldChar w:fldCharType="separate"/>
    </w:r>
    <w:r w:rsidRPr="0022235B">
      <w:t>av Sten Bergheden (M)</w:t>
    </w:r>
    <w:r w:rsidRPr="0022235B">
      <w:fldChar w:fldCharType="end"/>
    </w:r>
    <w:r w:rsidRPr="0022235B">
      <w:br/>
    </w:r>
    <w:r w:rsidRPr="0022235B">
      <w:fldChar w:fldCharType="begin" w:fldLock="1"/>
    </w:r>
    <w:r w:rsidRPr="0022235B">
      <w:instrText xml:space="preserve"> DOCPROPERTY "SvarFrasKort" *\charformat </w:instrText>
    </w:r>
    <w:r w:rsidRPr="0022235B">
      <w:fldChar w:fldCharType="end"/>
    </w:r>
  </w:p>
  <w:p w:rsidR="00182493" w:rsidRPr="0022235B" w:rsidRDefault="00182493">
    <w:pPr>
      <w:pStyle w:val="FSHTitel"/>
    </w:pPr>
    <w:r w:rsidRPr="0022235B">
      <w:fldChar w:fldCharType="begin" w:fldLock="1"/>
    </w:r>
    <w:r w:rsidRPr="0022235B">
      <w:instrText xml:space="preserve"> DOCPROPERTY</w:instrText>
    </w:r>
    <w:r w:rsidRPr="0022235B">
      <w:rPr>
        <w:sz w:val="18"/>
      </w:rPr>
      <w:instrText xml:space="preserve"> "RubrikSvar" *\charformat </w:instrText>
    </w:r>
    <w:r w:rsidRPr="0022235B">
      <w:fldChar w:fldCharType="separate"/>
    </w:r>
    <w:r w:rsidRPr="0022235B">
      <w:t>Skaraborg som försöksregion för minskat strandskydd</w:t>
    </w:r>
    <w:r w:rsidRPr="0022235B">
      <w:fldChar w:fldCharType="end"/>
    </w:r>
  </w:p>
  <w:p w:rsidR="00182493" w:rsidRPr="0022235B" w:rsidRDefault="00182493">
    <w:pPr>
      <w:pStyle w:val="Normal00"/>
    </w:pPr>
  </w:p>
  <w:p w:rsidR="00182493" w:rsidRPr="0022235B" w:rsidRDefault="0018249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F643B"/>
    <w:multiLevelType w:val="hybridMultilevel"/>
    <w:tmpl w:val="0B04F6DC"/>
    <w:lvl w:ilvl="0" w:tplc="FB081A16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3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51952595">
    <w:abstractNumId w:val="14"/>
  </w:num>
  <w:num w:numId="2" w16cid:durableId="366611476">
    <w:abstractNumId w:val="12"/>
  </w:num>
  <w:num w:numId="3" w16cid:durableId="526795544">
    <w:abstractNumId w:val="15"/>
  </w:num>
  <w:num w:numId="4" w16cid:durableId="541600789">
    <w:abstractNumId w:val="8"/>
  </w:num>
  <w:num w:numId="5" w16cid:durableId="1698583120">
    <w:abstractNumId w:val="3"/>
  </w:num>
  <w:num w:numId="6" w16cid:durableId="264267889">
    <w:abstractNumId w:val="2"/>
  </w:num>
  <w:num w:numId="7" w16cid:durableId="279461627">
    <w:abstractNumId w:val="1"/>
  </w:num>
  <w:num w:numId="8" w16cid:durableId="1863780805">
    <w:abstractNumId w:val="0"/>
  </w:num>
  <w:num w:numId="9" w16cid:durableId="187061469">
    <w:abstractNumId w:val="9"/>
  </w:num>
  <w:num w:numId="10" w16cid:durableId="1572471385">
    <w:abstractNumId w:val="7"/>
  </w:num>
  <w:num w:numId="11" w16cid:durableId="1105924998">
    <w:abstractNumId w:val="6"/>
  </w:num>
  <w:num w:numId="12" w16cid:durableId="523981833">
    <w:abstractNumId w:val="5"/>
  </w:num>
  <w:num w:numId="13" w16cid:durableId="738291312">
    <w:abstractNumId w:val="4"/>
  </w:num>
  <w:num w:numId="14" w16cid:durableId="251400306">
    <w:abstractNumId w:val="17"/>
  </w:num>
  <w:num w:numId="15" w16cid:durableId="453670159">
    <w:abstractNumId w:val="13"/>
  </w:num>
  <w:num w:numId="16" w16cid:durableId="211309461">
    <w:abstractNumId w:val="16"/>
  </w:num>
  <w:num w:numId="17" w16cid:durableId="11570410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8"/>
    <w:docVar w:name="PersonGUIDs" w:val="{4EC628D8-5102-4AE5-83C2-88B5088D2DEF}"/>
  </w:docVars>
  <w:rsids>
    <w:rsidRoot w:val="00274D31"/>
    <w:rsid w:val="00182493"/>
    <w:rsid w:val="0022235B"/>
    <w:rsid w:val="0027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561D006-D7EC-4B85-A507-44012FFE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17"/>
      </w:numPr>
      <w:spacing w:before="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aliases w:val="beslutdnr"/>
    <w:basedOn w:val="Normal"/>
    <w:pPr>
      <w:spacing w:before="100" w:beforeAutospacing="1" w:after="100" w:afterAutospacing="1" w:line="240" w:lineRule="auto"/>
    </w:pPr>
    <w:rPr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szCs w:val="24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1622</Characters>
  <Application>Microsoft Office Word</Application>
  <DocSecurity>4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M1212</vt:lpstr>
    </vt:vector>
  </TitlesOfParts>
  <Company>Riksdagen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M1212</dc:title>
  <dc:subject>M1212</dc:subject>
  <dc:creator>Riksdagen</dc:creator>
  <cp:keywords>Riksdagen</cp:keywords>
  <dc:description>AD-ändringar</dc:description>
  <cp:lastModifiedBy>Lars Brink</cp:lastModifiedBy>
  <cp:revision>2</cp:revision>
  <cp:lastPrinted>2013-10-16T08:16:00Z</cp:lastPrinted>
  <dcterms:created xsi:type="dcterms:W3CDTF">2025-12-17T23:29:00Z</dcterms:created>
  <dcterms:modified xsi:type="dcterms:W3CDTF">2025-12-17T23:29:00Z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mot2000_606_2013-09-18</vt:lpwstr>
  </property>
  <property fmtid="{D5CDD505-2E9C-101B-9397-08002B2CF9AE}" pid="3" name="version">
    <vt:lpwstr>mot2000_606_2013-09-18</vt:lpwstr>
  </property>
  <property fmtid="{D5CDD505-2E9C-101B-9397-08002B2CF9AE}" pid="4" name="dokumenttyp">
    <vt:lpwstr>motion</vt:lpwstr>
  </property>
  <property fmtid="{D5CDD505-2E9C-101B-9397-08002B2CF9AE}" pid="5" name="Sekr">
    <vt:lpwstr>AnEr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Skaraborg som försöksregion för minskat strandskydd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Skaraborg som försöksregion för minskat strandskydd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M1212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Sten Bergheden (M)</vt:lpwstr>
  </property>
  <property fmtid="{D5CDD505-2E9C-101B-9397-08002B2CF9AE}" pid="26" name="MotionarLista">
    <vt:lpwstr>Bergheden, Sten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Sten Bergheden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2013</vt:lpwstr>
  </property>
  <property fmtid="{D5CDD505-2E9C-101B-9397-08002B2CF9AE}" pid="44" name="NotesUID">
    <vt:lpwstr/>
  </property>
  <property fmtid="{D5CDD505-2E9C-101B-9397-08002B2CF9AE}" pid="45" name="ReservUID">
    <vt:lpwstr>aa0923ab</vt:lpwstr>
  </property>
  <property fmtid="{D5CDD505-2E9C-101B-9397-08002B2CF9AE}" pid="46" name="MotionID">
    <vt:lpwstr>20132014000000000077000012120069</vt:lpwstr>
  </property>
  <property fmtid="{D5CDD505-2E9C-101B-9397-08002B2CF9AE}" pid="47" name="datum">
    <vt:lpwstr>130927</vt:lpwstr>
  </property>
  <property fmtid="{D5CDD505-2E9C-101B-9397-08002B2CF9AE}" pid="48" name="avsändar-e-post">
    <vt:lpwstr/>
  </property>
  <property fmtid="{D5CDD505-2E9C-101B-9397-08002B2CF9AE}" pid="49" name="id">
    <vt:lpwstr>20132014000000000077000012120069</vt:lpwstr>
  </property>
  <property fmtid="{D5CDD505-2E9C-101B-9397-08002B2CF9AE}" pid="50" name="nummer">
    <vt:lpwstr>227</vt:lpwstr>
  </property>
  <property fmtid="{D5CDD505-2E9C-101B-9397-08002B2CF9AE}" pid="51" name="utskottsbeteckning">
    <vt:lpwstr>MJ</vt:lpwstr>
  </property>
  <property fmtid="{D5CDD505-2E9C-101B-9397-08002B2CF9AE}" pid="52" name="GlobalUID">
    <vt:lpwstr>{779496A2-271F-4CAC-8C18-D700C88261E6}</vt:lpwstr>
  </property>
  <property fmtid="{D5CDD505-2E9C-101B-9397-08002B2CF9AE}" pid="53" name="Överföringar">
    <vt:i4>0</vt:i4>
  </property>
  <property fmtid="{D5CDD505-2E9C-101B-9397-08002B2CF9AE}" pid="54" name="Checksum">
    <vt:lpwstr>*0010539716105*</vt:lpwstr>
  </property>
  <property fmtid="{D5CDD505-2E9C-101B-9397-08002B2CF9AE}" pid="55" name="skuggnummer">
    <vt:lpwstr>271</vt:lpwstr>
  </property>
  <property fmtid="{D5CDD505-2E9C-101B-9397-08002B2CF9AE}" pid="56" name="urixVersion">
    <vt:lpwstr>4.6.0.0</vt:lpwstr>
  </property>
  <property fmtid="{D5CDD505-2E9C-101B-9397-08002B2CF9AE}" pid="57" name="urixOrigin">
    <vt:lpwstr>131016 10:16:21.022</vt:lpwstr>
  </property>
  <property fmtid="{D5CDD505-2E9C-101B-9397-08002B2CF9AE}" pid="58" name="urixGuid">
    <vt:lpwstr>{45FBE767-3038-4A74-97A7-18270455E3ED}</vt:lpwstr>
  </property>
</Properties>
</file>