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78BBB" w14:textId="3531A623" w:rsidR="00134394" w:rsidRDefault="00134394" w:rsidP="00DA0661">
      <w:pPr>
        <w:pStyle w:val="Rubrik"/>
      </w:pPr>
      <w:bookmarkStart w:id="0" w:name="Start"/>
      <w:bookmarkEnd w:id="0"/>
      <w:r>
        <w:t>Svar på fråga 2020/21:</w:t>
      </w:r>
      <w:r w:rsidR="001079ED">
        <w:t xml:space="preserve">1556 </w:t>
      </w:r>
      <w:r>
        <w:t xml:space="preserve">av </w:t>
      </w:r>
      <w:r w:rsidR="001079ED">
        <w:t>Ann-Sofie Lifvenhage (M)</w:t>
      </w:r>
      <w:r>
        <w:br/>
      </w:r>
      <w:r w:rsidR="001079ED" w:rsidRPr="001079ED">
        <w:t xml:space="preserve">Gemensamma minimilöner i EU </w:t>
      </w:r>
    </w:p>
    <w:p w14:paraId="6FC16324" w14:textId="4FB489F3" w:rsidR="00134394" w:rsidRDefault="001079ED" w:rsidP="001079ED">
      <w:pPr>
        <w:pStyle w:val="Brdtextutanavstnd"/>
      </w:pPr>
      <w:bookmarkStart w:id="1" w:name="_Hlk63079749"/>
      <w:bookmarkEnd w:id="1"/>
      <w:r>
        <w:t>Anne-Sofie Lifvenhage har frågat mig vilka konkreta åtgärder jag avser att vidta för att hindra ett EU-beslut med bindande regler eller ett direktiv om minimilöner</w:t>
      </w:r>
      <w:r w:rsidR="00A047EB">
        <w:t>.</w:t>
      </w:r>
    </w:p>
    <w:p w14:paraId="5DEC65E0" w14:textId="38F263F8" w:rsidR="001B6853" w:rsidRDefault="001B6853" w:rsidP="001079ED">
      <w:pPr>
        <w:pStyle w:val="Brdtextutanavstnd"/>
      </w:pPr>
    </w:p>
    <w:p w14:paraId="6704D0AF" w14:textId="627CA45E" w:rsidR="00264DD6" w:rsidRDefault="001B6853" w:rsidP="001B6853">
      <w:pPr>
        <w:pStyle w:val="Brdtextutanavstnd"/>
      </w:pPr>
      <w:r>
        <w:t>I Sverige finns det en stor samsyn både politiskt och mellan parterna om att vi inte vill att</w:t>
      </w:r>
      <w:r w:rsidR="00A047EB">
        <w:t xml:space="preserve"> ett</w:t>
      </w:r>
      <w:r>
        <w:t xml:space="preserve"> EU</w:t>
      </w:r>
      <w:r w:rsidR="00A047EB">
        <w:t>-direktiv om tillräckliga minimilöner ska påverka den svenska lönebildningsmodellen</w:t>
      </w:r>
      <w:r>
        <w:t xml:space="preserve"> och tillsammans gör vi allt vi kan för att </w:t>
      </w:r>
      <w:r w:rsidR="00A047EB">
        <w:t xml:space="preserve">motverka </w:t>
      </w:r>
      <w:r>
        <w:t xml:space="preserve">det. </w:t>
      </w:r>
      <w:r w:rsidR="006A456D" w:rsidRPr="006A456D">
        <w:t xml:space="preserve">I Sverige sätts lönerna i förhandlingar mellan parterna på arbetsmarknaden och det har gett reallöneökningar i över 20 år. Det </w:t>
      </w:r>
      <w:r w:rsidR="006A456D">
        <w:t>är en modell vi ska värna om.</w:t>
      </w:r>
    </w:p>
    <w:p w14:paraId="65A3093D" w14:textId="77777777" w:rsidR="00264DD6" w:rsidRDefault="00264DD6" w:rsidP="001B6853">
      <w:pPr>
        <w:pStyle w:val="Brdtextutanavstnd"/>
      </w:pPr>
    </w:p>
    <w:p w14:paraId="17DFDD6E" w14:textId="699C97B4" w:rsidR="00C33A3F" w:rsidRDefault="006A456D" w:rsidP="001B6853">
      <w:pPr>
        <w:pStyle w:val="Brdtextutanavstnd"/>
      </w:pPr>
      <w:r>
        <w:t xml:space="preserve">Vi </w:t>
      </w:r>
      <w:r w:rsidRPr="006A456D">
        <w:t>anser att det av kommissionen presenterade förslaget inte ska vara ett rättsligt bindande direktiv och</w:t>
      </w:r>
      <w:r>
        <w:t xml:space="preserve"> </w:t>
      </w:r>
      <w:r w:rsidR="0053664D">
        <w:t xml:space="preserve">att </w:t>
      </w:r>
      <w:r w:rsidR="0053664D" w:rsidRPr="0053664D">
        <w:t xml:space="preserve">EU </w:t>
      </w:r>
      <w:r w:rsidR="0053664D">
        <w:t>saknar</w:t>
      </w:r>
      <w:r w:rsidR="0053664D" w:rsidRPr="0053664D">
        <w:t xml:space="preserve"> befogenheter att fastställa lönenivåer i medlemsstaterna.</w:t>
      </w:r>
      <w:r w:rsidR="007F7468">
        <w:t xml:space="preserve"> </w:t>
      </w:r>
      <w:r w:rsidR="000A683A" w:rsidRPr="000A683A">
        <w:t>Sverige har varit pådrivande för att få till ett yttrande från rådets rättstjänst om förslagets förenlighet med rättslig grund.</w:t>
      </w:r>
      <w:r w:rsidR="001B6853">
        <w:t xml:space="preserve"> </w:t>
      </w:r>
    </w:p>
    <w:p w14:paraId="31433680" w14:textId="77777777" w:rsidR="00C33A3F" w:rsidRDefault="00C33A3F" w:rsidP="001B6853">
      <w:pPr>
        <w:pStyle w:val="Brdtextutanavstnd"/>
      </w:pPr>
    </w:p>
    <w:p w14:paraId="1E98377B" w14:textId="3EC144F0" w:rsidR="001079ED" w:rsidRDefault="001B6853" w:rsidP="001079ED">
      <w:pPr>
        <w:pStyle w:val="Brdtextutanavstnd"/>
      </w:pPr>
      <w:r>
        <w:t>Regeringen jobbar</w:t>
      </w:r>
      <w:r w:rsidR="00264DD6">
        <w:t xml:space="preserve"> </w:t>
      </w:r>
      <w:r>
        <w:t xml:space="preserve">intensivt med att samla flera medlemsländer kring att förhandlingar i sak </w:t>
      </w:r>
      <w:r w:rsidR="00264DD6">
        <w:t>måste</w:t>
      </w:r>
      <w:r>
        <w:t xml:space="preserve"> avvakta </w:t>
      </w:r>
      <w:r w:rsidR="00264DD6">
        <w:t>yttrandet från rättstjänsten</w:t>
      </w:r>
      <w:r>
        <w:t xml:space="preserve">. Vi har </w:t>
      </w:r>
      <w:r w:rsidR="00A047EB">
        <w:t>varit tydliga med</w:t>
      </w:r>
      <w:r>
        <w:t xml:space="preserve"> det budskapet </w:t>
      </w:r>
      <w:r w:rsidR="00096A95">
        <w:t>v</w:t>
      </w:r>
      <w:r>
        <w:t>i</w:t>
      </w:r>
      <w:r w:rsidR="00096A95">
        <w:t>d</w:t>
      </w:r>
      <w:r>
        <w:t xml:space="preserve"> rådsarbetsgrupper</w:t>
      </w:r>
      <w:r w:rsidR="00264DD6">
        <w:t xml:space="preserve"> och</w:t>
      </w:r>
      <w:r>
        <w:t xml:space="preserve"> vid en stor mängd </w:t>
      </w:r>
      <w:r w:rsidR="00264DD6">
        <w:t xml:space="preserve">möten med andra medlemsländer. </w:t>
      </w:r>
      <w:r w:rsidR="00C33A3F">
        <w:t xml:space="preserve">I </w:t>
      </w:r>
      <w:r w:rsidR="00264DD6">
        <w:t xml:space="preserve">slutet av </w:t>
      </w:r>
      <w:r w:rsidR="00C33A3F">
        <w:t xml:space="preserve">januari </w:t>
      </w:r>
      <w:r w:rsidR="006A456D">
        <w:t xml:space="preserve">samlade jag ett antal medlemsländer till ett möte där vi sedan kunde enas om att skicka ett brev till </w:t>
      </w:r>
      <w:r w:rsidR="00C33A3F">
        <w:t>ordförandeskapet</w:t>
      </w:r>
      <w:r w:rsidR="006A456D">
        <w:t xml:space="preserve"> med det tydliga budskapet att förhandlingar </w:t>
      </w:r>
      <w:r w:rsidR="00C33A3F">
        <w:t xml:space="preserve">i sak ska avvakta rådets rättstjänst yttrande </w:t>
      </w:r>
      <w:r w:rsidR="006A456D" w:rsidRPr="00B7221F">
        <w:t>och att vi inte anser att ett direktiv är rätt väg att gå.</w:t>
      </w:r>
      <w:r w:rsidR="006A456D" w:rsidRPr="006A456D">
        <w:t xml:space="preserve"> </w:t>
      </w:r>
      <w:r w:rsidR="006A456D">
        <w:t xml:space="preserve">Ensam är inte stark i förhandlingar. Det är viktigt att nå ut till en än bredare krets och samla stöd från fler länder. Sverige </w:t>
      </w:r>
      <w:r w:rsidR="0053664D">
        <w:t>fortsätter att vara</w:t>
      </w:r>
      <w:r w:rsidR="006A456D">
        <w:t xml:space="preserve"> drivande i det arbetet.</w:t>
      </w:r>
    </w:p>
    <w:p w14:paraId="7E20CA47" w14:textId="5929EDE9" w:rsidR="00406A59" w:rsidRDefault="00B6743C" w:rsidP="001079ED">
      <w:pPr>
        <w:pStyle w:val="Brdtextutanavstnd"/>
      </w:pPr>
      <w:r>
        <w:lastRenderedPageBreak/>
        <w:t xml:space="preserve">Som jag informerade om i </w:t>
      </w:r>
      <w:r w:rsidR="006A456D">
        <w:t>Arbetsmarknadsutskottet</w:t>
      </w:r>
      <w:r>
        <w:t xml:space="preserve"> den 2 februari har det portugisiska ordförandeskapet </w:t>
      </w:r>
      <w:r w:rsidR="00B8530E">
        <w:t>fortsatt</w:t>
      </w:r>
      <w:r>
        <w:t xml:space="preserve"> förhandlingarna</w:t>
      </w:r>
      <w:r w:rsidR="00673BCF">
        <w:t xml:space="preserve">. De </w:t>
      </w:r>
      <w:r w:rsidR="00B8530E">
        <w:t xml:space="preserve">fortsätter i </w:t>
      </w:r>
      <w:r w:rsidR="0053664D">
        <w:t>delar av förslaget som</w:t>
      </w:r>
      <w:r>
        <w:t xml:space="preserve"> </w:t>
      </w:r>
      <w:r w:rsidR="004C1719">
        <w:t>de</w:t>
      </w:r>
      <w:r w:rsidR="00673BCF">
        <w:t xml:space="preserve"> </w:t>
      </w:r>
      <w:r>
        <w:t>bedöm</w:t>
      </w:r>
      <w:r w:rsidR="00673BCF">
        <w:t>t</w:t>
      </w:r>
      <w:r>
        <w:t xml:space="preserve"> som mindre problematiska och där yttrandet f</w:t>
      </w:r>
      <w:r w:rsidR="00C0080E">
        <w:t>rån</w:t>
      </w:r>
      <w:r>
        <w:t xml:space="preserve"> rättstjänsten</w:t>
      </w:r>
      <w:r w:rsidR="00C0080E">
        <w:t xml:space="preserve">, enligt dem, </w:t>
      </w:r>
      <w:r>
        <w:t xml:space="preserve">inte har samma relevans. Vi har tydligt motsatt oss </w:t>
      </w:r>
      <w:r w:rsidR="001B6853">
        <w:t xml:space="preserve">och fortsätter att motsätta oss </w:t>
      </w:r>
      <w:r>
        <w:t xml:space="preserve">den bedömningen, yttrandet är relevant för förslagets alla delar. </w:t>
      </w:r>
    </w:p>
    <w:p w14:paraId="50D16029" w14:textId="77777777" w:rsidR="00406A59" w:rsidRDefault="00406A59" w:rsidP="001079ED">
      <w:pPr>
        <w:pStyle w:val="Brdtextutanavstnd"/>
      </w:pPr>
    </w:p>
    <w:p w14:paraId="195F2CEF" w14:textId="166C2EF0" w:rsidR="00406A59" w:rsidRDefault="00406A59" w:rsidP="001079ED">
      <w:pPr>
        <w:pStyle w:val="Brdtextutanavstnd"/>
      </w:pPr>
      <w:r w:rsidRPr="00406A59">
        <w:t>Regeringen kommer fortsatt att agera med full kraft för att förslaget från EU</w:t>
      </w:r>
      <w:r w:rsidR="001070AD">
        <w:t>-kommissionen</w:t>
      </w:r>
      <w:r w:rsidRPr="00406A59">
        <w:t xml:space="preserve"> inte ska äventyra den svenska kollektivavtalsmodellen och parternas ansvar för lönebildningen. Den svenska modellen ska värnas.</w:t>
      </w:r>
    </w:p>
    <w:p w14:paraId="756FEB2A" w14:textId="619DB267" w:rsidR="00C0080E" w:rsidRDefault="00C0080E" w:rsidP="001079ED">
      <w:pPr>
        <w:pStyle w:val="Brdtextutanavstnd"/>
      </w:pPr>
    </w:p>
    <w:p w14:paraId="25974DA6" w14:textId="77777777" w:rsidR="00C0080E" w:rsidRDefault="00C0080E" w:rsidP="00C0080E">
      <w:pPr>
        <w:pStyle w:val="Brdtext"/>
      </w:pPr>
      <w:r>
        <w:t xml:space="preserve">Stockholm den </w:t>
      </w:r>
      <w:sdt>
        <w:sdtPr>
          <w:id w:val="-1968967255"/>
          <w:placeholder>
            <w:docPart w:val="8D104DCE5782436F8F2E0ABC10C9975C"/>
          </w:placeholder>
          <w:dataBinding w:prefixMappings="xmlns:ns0='http://lp/documentinfo/RK' " w:xpath="/ns0:DocumentInfo[1]/ns0:BaseInfo[1]/ns0:HeaderDate[1]" w:storeItemID="{18A82A22-2451-458E-A418-A1DC438E3740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79D1F4E7" w14:textId="77777777" w:rsidR="00C0080E" w:rsidRDefault="00C0080E" w:rsidP="001079ED">
      <w:pPr>
        <w:pStyle w:val="Brdtextutanavstnd"/>
      </w:pPr>
    </w:p>
    <w:p w14:paraId="0B5679FE" w14:textId="77777777" w:rsidR="00134394" w:rsidRDefault="00134394" w:rsidP="004E7A8F">
      <w:pPr>
        <w:pStyle w:val="Brdtextutanavstnd"/>
      </w:pPr>
    </w:p>
    <w:p w14:paraId="79D8576D" w14:textId="351120CB" w:rsidR="00134394" w:rsidRPr="00DB48AB" w:rsidRDefault="00134394" w:rsidP="001079ED">
      <w:pPr>
        <w:pStyle w:val="Brdtext"/>
      </w:pPr>
      <w:r>
        <w:t>Eva Nordmark</w:t>
      </w:r>
    </w:p>
    <w:sectPr w:rsidR="0013439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B584B" w14:textId="77777777" w:rsidR="00086F48" w:rsidRDefault="00086F48" w:rsidP="00A87A54">
      <w:pPr>
        <w:spacing w:after="0" w:line="240" w:lineRule="auto"/>
      </w:pPr>
      <w:r>
        <w:separator/>
      </w:r>
    </w:p>
  </w:endnote>
  <w:endnote w:type="continuationSeparator" w:id="0">
    <w:p w14:paraId="72CF2C23" w14:textId="77777777" w:rsidR="00086F48" w:rsidRDefault="00086F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315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3724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144B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FE83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933F8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27B5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26B6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637771" w14:textId="77777777" w:rsidTr="00C26068">
      <w:trPr>
        <w:trHeight w:val="227"/>
      </w:trPr>
      <w:tc>
        <w:tcPr>
          <w:tcW w:w="4074" w:type="dxa"/>
        </w:tcPr>
        <w:p w14:paraId="785A03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33D4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EA07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32846" w14:textId="77777777" w:rsidR="00086F48" w:rsidRDefault="00086F48" w:rsidP="00A87A54">
      <w:pPr>
        <w:spacing w:after="0" w:line="240" w:lineRule="auto"/>
      </w:pPr>
      <w:r>
        <w:separator/>
      </w:r>
    </w:p>
  </w:footnote>
  <w:footnote w:type="continuationSeparator" w:id="0">
    <w:p w14:paraId="6B29E575" w14:textId="77777777" w:rsidR="00086F48" w:rsidRDefault="00086F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4394" w14:paraId="035A6681" w14:textId="77777777" w:rsidTr="00C93EBA">
      <w:trPr>
        <w:trHeight w:val="227"/>
      </w:trPr>
      <w:tc>
        <w:tcPr>
          <w:tcW w:w="5534" w:type="dxa"/>
        </w:tcPr>
        <w:p w14:paraId="50CF5A76" w14:textId="77777777" w:rsidR="00134394" w:rsidRPr="007D73AB" w:rsidRDefault="00134394">
          <w:pPr>
            <w:pStyle w:val="Sidhuvud"/>
          </w:pPr>
        </w:p>
      </w:tc>
      <w:tc>
        <w:tcPr>
          <w:tcW w:w="3170" w:type="dxa"/>
          <w:vAlign w:val="bottom"/>
        </w:tcPr>
        <w:p w14:paraId="3DCE5049" w14:textId="77777777" w:rsidR="00134394" w:rsidRPr="007D73AB" w:rsidRDefault="00134394" w:rsidP="00340DE0">
          <w:pPr>
            <w:pStyle w:val="Sidhuvud"/>
          </w:pPr>
        </w:p>
      </w:tc>
      <w:tc>
        <w:tcPr>
          <w:tcW w:w="1134" w:type="dxa"/>
        </w:tcPr>
        <w:p w14:paraId="2EEADE2E" w14:textId="77777777" w:rsidR="00134394" w:rsidRDefault="00134394" w:rsidP="005A703A">
          <w:pPr>
            <w:pStyle w:val="Sidhuvud"/>
          </w:pPr>
        </w:p>
      </w:tc>
    </w:tr>
    <w:tr w:rsidR="00134394" w14:paraId="12FB9132" w14:textId="77777777" w:rsidTr="00C93EBA">
      <w:trPr>
        <w:trHeight w:val="1928"/>
      </w:trPr>
      <w:tc>
        <w:tcPr>
          <w:tcW w:w="5534" w:type="dxa"/>
        </w:tcPr>
        <w:p w14:paraId="3E1B0388" w14:textId="77777777" w:rsidR="00134394" w:rsidRPr="00340DE0" w:rsidRDefault="0013439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86E7C6" wp14:editId="377664B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6359BD" w14:textId="77777777" w:rsidR="00134394" w:rsidRPr="00710A6C" w:rsidRDefault="00134394" w:rsidP="00EE3C0F">
          <w:pPr>
            <w:pStyle w:val="Sidhuvud"/>
            <w:rPr>
              <w:b/>
            </w:rPr>
          </w:pPr>
        </w:p>
        <w:p w14:paraId="57767FA0" w14:textId="77777777" w:rsidR="00134394" w:rsidRDefault="00134394" w:rsidP="00EE3C0F">
          <w:pPr>
            <w:pStyle w:val="Sidhuvud"/>
          </w:pPr>
        </w:p>
        <w:p w14:paraId="780B0067" w14:textId="77777777" w:rsidR="00134394" w:rsidRDefault="00134394" w:rsidP="00EE3C0F">
          <w:pPr>
            <w:pStyle w:val="Sidhuvud"/>
          </w:pPr>
        </w:p>
        <w:p w14:paraId="591B631B" w14:textId="77777777" w:rsidR="00134394" w:rsidRDefault="001343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66938E201F4342804E9015B59DB7D5"/>
            </w:placeholder>
            <w:dataBinding w:prefixMappings="xmlns:ns0='http://lp/documentinfo/RK' " w:xpath="/ns0:DocumentInfo[1]/ns0:BaseInfo[1]/ns0:Dnr[1]" w:storeItemID="{18A82A22-2451-458E-A418-A1DC438E3740}"/>
            <w:text/>
          </w:sdtPr>
          <w:sdtEndPr/>
          <w:sdtContent>
            <w:p w14:paraId="0AB5EE09" w14:textId="6A363B4F" w:rsidR="00134394" w:rsidRDefault="001079ED" w:rsidP="00EE3C0F">
              <w:pPr>
                <w:pStyle w:val="Sidhuvud"/>
              </w:pPr>
              <w:r>
                <w:t>A2021/00216</w:t>
              </w:r>
              <w:r w:rsidR="00E1018C">
                <w:t>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EF02C871064A08AE85EAC8CA79287F"/>
            </w:placeholder>
            <w:showingPlcHdr/>
            <w:dataBinding w:prefixMappings="xmlns:ns0='http://lp/documentinfo/RK' " w:xpath="/ns0:DocumentInfo[1]/ns0:BaseInfo[1]/ns0:DocNumber[1]" w:storeItemID="{18A82A22-2451-458E-A418-A1DC438E3740}"/>
            <w:text/>
          </w:sdtPr>
          <w:sdtEndPr/>
          <w:sdtContent>
            <w:p w14:paraId="00797FFA" w14:textId="77777777" w:rsidR="00134394" w:rsidRDefault="001343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2F4FD8" w14:textId="77777777" w:rsidR="00134394" w:rsidRDefault="00134394" w:rsidP="00EE3C0F">
          <w:pPr>
            <w:pStyle w:val="Sidhuvud"/>
          </w:pPr>
        </w:p>
      </w:tc>
      <w:tc>
        <w:tcPr>
          <w:tcW w:w="1134" w:type="dxa"/>
        </w:tcPr>
        <w:p w14:paraId="4216E9E3" w14:textId="77777777" w:rsidR="00134394" w:rsidRDefault="00134394" w:rsidP="0094502D">
          <w:pPr>
            <w:pStyle w:val="Sidhuvud"/>
          </w:pPr>
        </w:p>
        <w:p w14:paraId="0417754C" w14:textId="77777777" w:rsidR="00134394" w:rsidRPr="0094502D" w:rsidRDefault="00134394" w:rsidP="00EC71A6">
          <w:pPr>
            <w:pStyle w:val="Sidhuvud"/>
          </w:pPr>
        </w:p>
      </w:tc>
    </w:tr>
    <w:tr w:rsidR="00134394" w14:paraId="15DEECB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2A5553B8C4148F1B235003F683945CF"/>
            </w:placeholder>
          </w:sdtPr>
          <w:sdtEndPr>
            <w:rPr>
              <w:b w:val="0"/>
            </w:rPr>
          </w:sdtEndPr>
          <w:sdtContent>
            <w:p w14:paraId="558D2DE1" w14:textId="77777777" w:rsidR="00134394" w:rsidRPr="00134394" w:rsidRDefault="00134394" w:rsidP="00340DE0">
              <w:pPr>
                <w:pStyle w:val="Sidhuvud"/>
                <w:rPr>
                  <w:b/>
                </w:rPr>
              </w:pPr>
              <w:r w:rsidRPr="00134394">
                <w:rPr>
                  <w:b/>
                </w:rPr>
                <w:t>Arbetsmarknadsdepartementet</w:t>
              </w:r>
            </w:p>
            <w:p w14:paraId="4C8120AA" w14:textId="77777777" w:rsidR="00134394" w:rsidRDefault="00134394" w:rsidP="00340DE0">
              <w:pPr>
                <w:pStyle w:val="Sidhuvud"/>
              </w:pPr>
              <w:r w:rsidRPr="00134394">
                <w:t>Arbetsmarknadsministern</w:t>
              </w:r>
            </w:p>
          </w:sdtContent>
        </w:sdt>
        <w:p w14:paraId="6EA90326" w14:textId="77777777" w:rsidR="008B0117" w:rsidRDefault="008B0117" w:rsidP="008B0117">
          <w:pPr>
            <w:rPr>
              <w:rFonts w:asciiTheme="majorHAnsi" w:hAnsiTheme="majorHAnsi"/>
              <w:sz w:val="19"/>
            </w:rPr>
          </w:pPr>
        </w:p>
        <w:p w14:paraId="1ACA0A88" w14:textId="77777777" w:rsidR="008B0117" w:rsidRDefault="008B0117" w:rsidP="008B0117">
          <w:pPr>
            <w:rPr>
              <w:rFonts w:asciiTheme="majorHAnsi" w:hAnsiTheme="majorHAnsi"/>
              <w:sz w:val="19"/>
            </w:rPr>
          </w:pPr>
        </w:p>
        <w:p w14:paraId="57FDE190" w14:textId="5402CE55" w:rsidR="008B0117" w:rsidRPr="008B0117" w:rsidRDefault="008B0117" w:rsidP="00D52E58"/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337DBEBBC554E60A394326D8F94B260"/>
            </w:placeholder>
            <w:dataBinding w:prefixMappings="xmlns:ns0='http://lp/documentinfo/RK' " w:xpath="/ns0:DocumentInfo[1]/ns0:BaseInfo[1]/ns0:Recipient[1]" w:storeItemID="{18A82A22-2451-458E-A418-A1DC438E3740}"/>
            <w:text w:multiLine="1"/>
          </w:sdtPr>
          <w:sdtEndPr/>
          <w:sdtContent>
            <w:p w14:paraId="41C32635" w14:textId="77777777" w:rsidR="00134394" w:rsidRDefault="00134394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69D915F" w14:textId="77777777" w:rsidR="00134394" w:rsidRDefault="00134394" w:rsidP="003E6020">
          <w:pPr>
            <w:pStyle w:val="Sidhuvud"/>
          </w:pPr>
        </w:p>
      </w:tc>
    </w:tr>
  </w:tbl>
  <w:p w14:paraId="242BDE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94"/>
    <w:rsid w:val="00000290"/>
    <w:rsid w:val="00001068"/>
    <w:rsid w:val="00001D27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F0C"/>
    <w:rsid w:val="00072C86"/>
    <w:rsid w:val="00072FFC"/>
    <w:rsid w:val="00073B75"/>
    <w:rsid w:val="000757FC"/>
    <w:rsid w:val="00076667"/>
    <w:rsid w:val="00080631"/>
    <w:rsid w:val="00082374"/>
    <w:rsid w:val="0008623E"/>
    <w:rsid w:val="000862E0"/>
    <w:rsid w:val="00086F48"/>
    <w:rsid w:val="000873C3"/>
    <w:rsid w:val="00093408"/>
    <w:rsid w:val="00093BBF"/>
    <w:rsid w:val="0009435C"/>
    <w:rsid w:val="00096A95"/>
    <w:rsid w:val="000A13CA"/>
    <w:rsid w:val="000A456A"/>
    <w:rsid w:val="000A5E43"/>
    <w:rsid w:val="000A683A"/>
    <w:rsid w:val="000B3E7D"/>
    <w:rsid w:val="000B56A9"/>
    <w:rsid w:val="000B6C5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707"/>
    <w:rsid w:val="00101DE6"/>
    <w:rsid w:val="001055DA"/>
    <w:rsid w:val="00106F29"/>
    <w:rsid w:val="001070AD"/>
    <w:rsid w:val="001079ED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394"/>
    <w:rsid w:val="00134837"/>
    <w:rsid w:val="00135111"/>
    <w:rsid w:val="001428E2"/>
    <w:rsid w:val="00150C6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853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1AF2"/>
    <w:rsid w:val="001E20CC"/>
    <w:rsid w:val="001E3D83"/>
    <w:rsid w:val="001E412A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534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4DD6"/>
    <w:rsid w:val="00266BA3"/>
    <w:rsid w:val="00271D00"/>
    <w:rsid w:val="00274AA3"/>
    <w:rsid w:val="00275872"/>
    <w:rsid w:val="00281106"/>
    <w:rsid w:val="00282263"/>
    <w:rsid w:val="00282417"/>
    <w:rsid w:val="00282D27"/>
    <w:rsid w:val="0028509C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AC3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4D21"/>
    <w:rsid w:val="003853E3"/>
    <w:rsid w:val="0038587E"/>
    <w:rsid w:val="00390E1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26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0D9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A59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303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719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AC3"/>
    <w:rsid w:val="004F6464"/>
    <w:rsid w:val="004F6525"/>
    <w:rsid w:val="004F6FE2"/>
    <w:rsid w:val="004F79F2"/>
    <w:rsid w:val="005011D9"/>
    <w:rsid w:val="0050238B"/>
    <w:rsid w:val="00505905"/>
    <w:rsid w:val="0051195E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64D"/>
    <w:rsid w:val="00544738"/>
    <w:rsid w:val="005456E4"/>
    <w:rsid w:val="00547B89"/>
    <w:rsid w:val="00551027"/>
    <w:rsid w:val="00552954"/>
    <w:rsid w:val="005568AF"/>
    <w:rsid w:val="00556AF5"/>
    <w:rsid w:val="005606BC"/>
    <w:rsid w:val="00562651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FA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BC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56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B3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46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117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2AB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7EB"/>
    <w:rsid w:val="00A12A69"/>
    <w:rsid w:val="00A2019A"/>
    <w:rsid w:val="00A21936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DC6"/>
    <w:rsid w:val="00AA6EE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43C"/>
    <w:rsid w:val="00B71634"/>
    <w:rsid w:val="00B7221F"/>
    <w:rsid w:val="00B73091"/>
    <w:rsid w:val="00B75139"/>
    <w:rsid w:val="00B80840"/>
    <w:rsid w:val="00B815FC"/>
    <w:rsid w:val="00B81623"/>
    <w:rsid w:val="00B82A05"/>
    <w:rsid w:val="00B84409"/>
    <w:rsid w:val="00B84E2D"/>
    <w:rsid w:val="00B8530E"/>
    <w:rsid w:val="00B8746A"/>
    <w:rsid w:val="00B9277F"/>
    <w:rsid w:val="00B927C9"/>
    <w:rsid w:val="00B93125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C29"/>
    <w:rsid w:val="00BF27B2"/>
    <w:rsid w:val="00BF4F06"/>
    <w:rsid w:val="00BF534E"/>
    <w:rsid w:val="00BF5717"/>
    <w:rsid w:val="00BF5C91"/>
    <w:rsid w:val="00BF66D2"/>
    <w:rsid w:val="00C0080E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3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648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00B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4A6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E58"/>
    <w:rsid w:val="00D5467F"/>
    <w:rsid w:val="00D55837"/>
    <w:rsid w:val="00D56A9F"/>
    <w:rsid w:val="00D57BA2"/>
    <w:rsid w:val="00D60F51"/>
    <w:rsid w:val="00D641D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18C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C82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2C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C6F026"/>
  <w15:docId w15:val="{E68168C3-8267-47AE-8831-8BD71A4F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66938E201F4342804E9015B59DB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3B609-3814-4A95-A990-7242E8D74D0A}"/>
      </w:docPartPr>
      <w:docPartBody>
        <w:p w:rsidR="009E25CC" w:rsidRDefault="00DF19AC" w:rsidP="00DF19AC">
          <w:pPr>
            <w:pStyle w:val="C766938E201F4342804E9015B59DB7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F02C871064A08AE85EAC8CA792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FBCA0-9EE6-42B9-A6FF-5D01C8CCB8FA}"/>
      </w:docPartPr>
      <w:docPartBody>
        <w:p w:rsidR="009E25CC" w:rsidRDefault="00DF19AC" w:rsidP="00DF19AC">
          <w:pPr>
            <w:pStyle w:val="56EF02C871064A08AE85EAC8CA7928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A5553B8C4148F1B235003F68394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BC9D4-3906-49D5-99D4-A4AA8A1F8506}"/>
      </w:docPartPr>
      <w:docPartBody>
        <w:p w:rsidR="009E25CC" w:rsidRDefault="00DF19AC" w:rsidP="00DF19AC">
          <w:pPr>
            <w:pStyle w:val="E2A5553B8C4148F1B235003F683945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37DBEBBC554E60A394326D8F94B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E8C71-DC76-4B9D-81D4-51DADB5A9653}"/>
      </w:docPartPr>
      <w:docPartBody>
        <w:p w:rsidR="009E25CC" w:rsidRDefault="00DF19AC" w:rsidP="00DF19AC">
          <w:pPr>
            <w:pStyle w:val="4337DBEBBC554E60A394326D8F94B2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104DCE5782436F8F2E0ABC10C99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2B2E7-D6E0-4665-86D2-06AEB0693E87}"/>
      </w:docPartPr>
      <w:docPartBody>
        <w:p w:rsidR="00D8641F" w:rsidRDefault="001220D4" w:rsidP="001220D4">
          <w:pPr>
            <w:pStyle w:val="8D104DCE5782436F8F2E0ABC10C9975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AC"/>
    <w:rsid w:val="001220D4"/>
    <w:rsid w:val="009E25CC"/>
    <w:rsid w:val="00D8641F"/>
    <w:rsid w:val="00DC0DBA"/>
    <w:rsid w:val="00D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3C3C15325B4CE68ED7224A417B65BE">
    <w:name w:val="2F3C3C15325B4CE68ED7224A417B65BE"/>
    <w:rsid w:val="00DF19AC"/>
  </w:style>
  <w:style w:type="character" w:styleId="Platshllartext">
    <w:name w:val="Placeholder Text"/>
    <w:basedOn w:val="Standardstycketeckensnitt"/>
    <w:uiPriority w:val="99"/>
    <w:semiHidden/>
    <w:rsid w:val="001220D4"/>
    <w:rPr>
      <w:noProof w:val="0"/>
      <w:color w:val="808080"/>
    </w:rPr>
  </w:style>
  <w:style w:type="paragraph" w:customStyle="1" w:styleId="1E4FA35E3CD446628B52FDCDF795F3C3">
    <w:name w:val="1E4FA35E3CD446628B52FDCDF795F3C3"/>
    <w:rsid w:val="00DF19AC"/>
  </w:style>
  <w:style w:type="paragraph" w:customStyle="1" w:styleId="479505870A9A43A08BF8834D6FEBA91A">
    <w:name w:val="479505870A9A43A08BF8834D6FEBA91A"/>
    <w:rsid w:val="00DF19AC"/>
  </w:style>
  <w:style w:type="paragraph" w:customStyle="1" w:styleId="F993065645584AF8BAA450ED640EF107">
    <w:name w:val="F993065645584AF8BAA450ED640EF107"/>
    <w:rsid w:val="00DF19AC"/>
  </w:style>
  <w:style w:type="paragraph" w:customStyle="1" w:styleId="C766938E201F4342804E9015B59DB7D5">
    <w:name w:val="C766938E201F4342804E9015B59DB7D5"/>
    <w:rsid w:val="00DF19AC"/>
  </w:style>
  <w:style w:type="paragraph" w:customStyle="1" w:styleId="56EF02C871064A08AE85EAC8CA79287F">
    <w:name w:val="56EF02C871064A08AE85EAC8CA79287F"/>
    <w:rsid w:val="00DF19AC"/>
  </w:style>
  <w:style w:type="paragraph" w:customStyle="1" w:styleId="76C94C18AC2A41A68448C03EB5001C04">
    <w:name w:val="76C94C18AC2A41A68448C03EB5001C04"/>
    <w:rsid w:val="00DF19AC"/>
  </w:style>
  <w:style w:type="paragraph" w:customStyle="1" w:styleId="00A4C060B01A46458B686F894B6C69A6">
    <w:name w:val="00A4C060B01A46458B686F894B6C69A6"/>
    <w:rsid w:val="00DF19AC"/>
  </w:style>
  <w:style w:type="paragraph" w:customStyle="1" w:styleId="07D58B7B8C00402682362A5A255DD1B2">
    <w:name w:val="07D58B7B8C00402682362A5A255DD1B2"/>
    <w:rsid w:val="00DF19AC"/>
  </w:style>
  <w:style w:type="paragraph" w:customStyle="1" w:styleId="E2A5553B8C4148F1B235003F683945CF">
    <w:name w:val="E2A5553B8C4148F1B235003F683945CF"/>
    <w:rsid w:val="00DF19AC"/>
  </w:style>
  <w:style w:type="paragraph" w:customStyle="1" w:styleId="4337DBEBBC554E60A394326D8F94B260">
    <w:name w:val="4337DBEBBC554E60A394326D8F94B260"/>
    <w:rsid w:val="00DF19AC"/>
  </w:style>
  <w:style w:type="paragraph" w:customStyle="1" w:styleId="56EF02C871064A08AE85EAC8CA79287F1">
    <w:name w:val="56EF02C871064A08AE85EAC8CA79287F1"/>
    <w:rsid w:val="00DF19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A5553B8C4148F1B235003F683945CF1">
    <w:name w:val="E2A5553B8C4148F1B235003F683945CF1"/>
    <w:rsid w:val="00DF19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05206E765D417BAA56322D441198C4">
    <w:name w:val="BB05206E765D417BAA56322D441198C4"/>
    <w:rsid w:val="00DF19AC"/>
  </w:style>
  <w:style w:type="paragraph" w:customStyle="1" w:styleId="77897F2004C14EFAB9068CAD36F50CB4">
    <w:name w:val="77897F2004C14EFAB9068CAD36F50CB4"/>
    <w:rsid w:val="00DF19AC"/>
  </w:style>
  <w:style w:type="paragraph" w:customStyle="1" w:styleId="973ED6848FE64AADA5EF10FEE411CFC9">
    <w:name w:val="973ED6848FE64AADA5EF10FEE411CFC9"/>
    <w:rsid w:val="00DF19AC"/>
  </w:style>
  <w:style w:type="paragraph" w:customStyle="1" w:styleId="E6616109680147E5B9511D784396C72B">
    <w:name w:val="E6616109680147E5B9511D784396C72B"/>
    <w:rsid w:val="00DF19AC"/>
  </w:style>
  <w:style w:type="paragraph" w:customStyle="1" w:styleId="4D1D12A9193E481DB8A13B96DFC0B792">
    <w:name w:val="4D1D12A9193E481DB8A13B96DFC0B792"/>
    <w:rsid w:val="00DF19AC"/>
  </w:style>
  <w:style w:type="paragraph" w:customStyle="1" w:styleId="A4A2B36281C54930949BEDD889D6355E">
    <w:name w:val="A4A2B36281C54930949BEDD889D6355E"/>
    <w:rsid w:val="00DF19AC"/>
  </w:style>
  <w:style w:type="paragraph" w:customStyle="1" w:styleId="33E9343C4D9C4ECFBECF768EF4356060">
    <w:name w:val="33E9343C4D9C4ECFBECF768EF4356060"/>
    <w:rsid w:val="00DF19AC"/>
  </w:style>
  <w:style w:type="paragraph" w:customStyle="1" w:styleId="8D104DCE5782436F8F2E0ABC10C9975C">
    <w:name w:val="8D104DCE5782436F8F2E0ABC10C9975C"/>
    <w:rsid w:val="00122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c5cc6d0a-1027-4fe8-a09b-2d83302fe692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HYFJKNM7FPQ4-687054131-5369</_dlc_DocId>
    <_dlc_DocIdUrl xmlns="0d84be90-394b-471d-a817-212aa87a77c1">
      <Url>https://dhs.sp.regeringskansliet.se/dep/a/arenden/_layouts/15/DocIdRedir.aspx?ID=HYFJKNM7FPQ4-687054131-5369</Url>
      <Description>HYFJKNM7FPQ4-687054131-5369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2021-02-10T00:00:00</HeaderDate>
    <Office/>
    <Dnr>A2021/00216/ARM</Dnr>
    <ParagrafNr/>
    <DocumentTitle/>
    <VisitingAddress/>
    <Extra1/>
    <Extra2/>
    <Extra3>Ciczie Weidby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E39EDA8-606B-4436-AF66-2F1742DACB11}"/>
</file>

<file path=customXml/itemProps2.xml><?xml version="1.0" encoding="utf-8"?>
<ds:datastoreItem xmlns:ds="http://schemas.openxmlformats.org/officeDocument/2006/customXml" ds:itemID="{DD3A4CA3-CFF5-41EF-AEE4-416C5AA23F61}"/>
</file>

<file path=customXml/itemProps3.xml><?xml version="1.0" encoding="utf-8"?>
<ds:datastoreItem xmlns:ds="http://schemas.openxmlformats.org/officeDocument/2006/customXml" ds:itemID="{37D2E5A8-C9FF-473B-8832-D38D2AB56A86}"/>
</file>

<file path=customXml/itemProps4.xml><?xml version="1.0" encoding="utf-8"?>
<ds:datastoreItem xmlns:ds="http://schemas.openxmlformats.org/officeDocument/2006/customXml" ds:itemID="{DD3A4CA3-CFF5-41EF-AEE4-416C5AA23F61}">
  <ds:schemaRefs>
    <ds:schemaRef ds:uri="0d84be90-394b-471d-a817-212aa87a77c1"/>
    <ds:schemaRef ds:uri="http://schemas.microsoft.com/office/infopath/2007/PartnerControls"/>
    <ds:schemaRef ds:uri="860e4c83-59ce-4420-a61e-371951efc959"/>
    <ds:schemaRef ds:uri="http://purl.org/dc/terms/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BBB37B-5221-4E27-80D2-CA8779A912B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8A82A22-2451-458E-A418-A1DC438E37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RF2020.21.1556-Svar-Gemensamma minimilöner I EU av AnnSofie Lifvenhage (M).docx</dc:title>
  <dc:subject/>
  <dc:creator>Viktoria Bergström</dc:creator>
  <cp:keywords/>
  <dc:description/>
  <cp:lastModifiedBy>Gunilla Qvarsebo</cp:lastModifiedBy>
  <cp:revision>5</cp:revision>
  <dcterms:created xsi:type="dcterms:W3CDTF">2021-02-03T15:19:00Z</dcterms:created>
  <dcterms:modified xsi:type="dcterms:W3CDTF">2021-02-09T15:16:00Z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38d89823-3f3b-4efb-bb6e-2eaeb371ae82</vt:lpwstr>
  </property>
  <property fmtid="{D5CDD505-2E9C-101B-9397-08002B2CF9AE}" pid="8" name="ActivityCategory">
    <vt:lpwstr/>
  </property>
  <property fmtid="{D5CDD505-2E9C-101B-9397-08002B2CF9AE}" pid="9" name="c9cd366cc722410295b9eacffbd73909">
    <vt:lpwstr/>
  </property>
</Properties>
</file>