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E08FA" w14:textId="77777777" w:rsidR="007A05DC" w:rsidRDefault="007A05DC" w:rsidP="00D602F2">
      <w:pPr>
        <w:pStyle w:val="Rubrik"/>
        <w:spacing w:after="480"/>
      </w:pPr>
      <w:r>
        <w:t>Svar på fråga 2016/17</w:t>
      </w:r>
      <w:r w:rsidR="00E8691E">
        <w:t>:</w:t>
      </w:r>
      <w:r w:rsidR="00115E2D">
        <w:t>1578</w:t>
      </w:r>
      <w:r>
        <w:t xml:space="preserve"> av </w:t>
      </w:r>
      <w:r w:rsidR="00483D02">
        <w:t>Lars Beckman</w:t>
      </w:r>
      <w:r w:rsidR="00170B1C">
        <w:t xml:space="preserve"> </w:t>
      </w:r>
      <w:r w:rsidR="00D57932" w:rsidRPr="00D57932">
        <w:t>(M)</w:t>
      </w:r>
      <w:r w:rsidR="00D57932">
        <w:t xml:space="preserve"> </w:t>
      </w:r>
      <w:r w:rsidR="00115E2D">
        <w:t>Ökad brottslighet mot företagare</w:t>
      </w:r>
    </w:p>
    <w:p w14:paraId="434E08FB" w14:textId="77777777" w:rsidR="00115E2D" w:rsidRDefault="00483D02" w:rsidP="00115E2D">
      <w:pPr>
        <w:pStyle w:val="Brdtext"/>
      </w:pPr>
      <w:r w:rsidRPr="00115E2D">
        <w:t xml:space="preserve">Lars Beckman har frågat mig </w:t>
      </w:r>
      <w:r w:rsidR="00115E2D" w:rsidRPr="00115E2D">
        <w:t>vad jag avser att göra för att komma till rätta med den ökande brottsligheten mot företagen i Sverige.</w:t>
      </w:r>
    </w:p>
    <w:p w14:paraId="434E08FC" w14:textId="77777777" w:rsidR="003258BC" w:rsidRDefault="009D09C1" w:rsidP="009D09C1">
      <w:r>
        <w:t>Målet för regeringens kriminalpolitik är att minska brottsligheten</w:t>
      </w:r>
      <w:r w:rsidR="00C921CA">
        <w:t>,</w:t>
      </w:r>
      <w:r>
        <w:t xml:space="preserve"> mot såväl företag som andra</w:t>
      </w:r>
      <w:r w:rsidR="00C6481A">
        <w:t>,</w:t>
      </w:r>
      <w:r>
        <w:t xml:space="preserve"> och öka människors trygghet. </w:t>
      </w:r>
      <w:r w:rsidR="00DA22CD" w:rsidRPr="00DA22CD">
        <w:t xml:space="preserve">Enligt </w:t>
      </w:r>
      <w:r w:rsidR="00505882">
        <w:t>p</w:t>
      </w:r>
      <w:r w:rsidR="00DA22CD" w:rsidRPr="00DA22CD">
        <w:t>olislagen ska Polismyndigheten</w:t>
      </w:r>
      <w:bookmarkStart w:id="0" w:name="P2S1N1"/>
      <w:bookmarkEnd w:id="0"/>
      <w:r w:rsidR="00DA22CD" w:rsidRPr="00DA22CD">
        <w:t xml:space="preserve"> bl.a. förebygga, förhindra och utreda </w:t>
      </w:r>
      <w:bookmarkStart w:id="1" w:name="P2S1N3"/>
      <w:bookmarkEnd w:id="1"/>
      <w:r w:rsidR="00DA22CD" w:rsidRPr="00DA22CD">
        <w:t>brott.</w:t>
      </w:r>
      <w:r>
        <w:t xml:space="preserve"> </w:t>
      </w:r>
      <w:r w:rsidR="00A12D76">
        <w:t>Det är Polismyndighetens ansvar att fördela och organisera de resurser som finns inom myndigheten på det sätt som bedöms lämpligt f</w:t>
      </w:r>
      <w:r w:rsidR="00B23E8B">
        <w:t xml:space="preserve">ör att kunna hantera </w:t>
      </w:r>
      <w:r w:rsidR="003258BC">
        <w:t>tilldelade</w:t>
      </w:r>
      <w:r w:rsidR="00DE54B3">
        <w:t xml:space="preserve"> </w:t>
      </w:r>
      <w:r w:rsidR="00B23E8B">
        <w:t>uppgifter</w:t>
      </w:r>
      <w:r w:rsidR="00A12D76">
        <w:t>.</w:t>
      </w:r>
      <w:r w:rsidR="00B23E8B">
        <w:t xml:space="preserve"> M</w:t>
      </w:r>
      <w:r w:rsidR="00122C05" w:rsidRPr="001A4BEE">
        <w:t xml:space="preserve">yndighetens omfattande uppdrag </w:t>
      </w:r>
      <w:r w:rsidR="00122C05">
        <w:t>innebär dock ofta</w:t>
      </w:r>
      <w:r w:rsidR="00122C05" w:rsidRPr="001A4BEE">
        <w:t xml:space="preserve"> svåra avvägningar mellan </w:t>
      </w:r>
      <w:r w:rsidR="00122C05">
        <w:t>olika</w:t>
      </w:r>
      <w:r w:rsidR="00122C05" w:rsidRPr="001A4BEE">
        <w:t xml:space="preserve"> angelägna arbetsuppgifter</w:t>
      </w:r>
      <w:r w:rsidR="003258BC">
        <w:t>.</w:t>
      </w:r>
      <w:r w:rsidR="00122C05">
        <w:t xml:space="preserve"> </w:t>
      </w:r>
    </w:p>
    <w:p w14:paraId="434E08FD" w14:textId="77777777" w:rsidR="00DA22CD" w:rsidRDefault="0070750D" w:rsidP="00DA22CD">
      <w:pPr>
        <w:pStyle w:val="Brdtext"/>
      </w:pPr>
      <w:r>
        <w:t xml:space="preserve">Regeringen har vidtagit flera åtgärder för att förbättra förutsättningarna för Polismyndigheten, bland annat genom </w:t>
      </w:r>
      <w:r w:rsidR="00DA22CD" w:rsidRPr="009C4DBA">
        <w:t>att möjliggöra en utökning av den personella resursen</w:t>
      </w:r>
      <w:r w:rsidR="00DA22CD">
        <w:t xml:space="preserve"> inom myndigheten</w:t>
      </w:r>
      <w:r w:rsidR="00DA22CD" w:rsidRPr="009C4DBA">
        <w:t xml:space="preserve">. </w:t>
      </w:r>
      <w:r w:rsidR="00DA22CD">
        <w:t>Regeringen har föreslagit och aviserat tillskott till Polismyndigheten på sammanlagt drygt 2,7 miljarder kronor under perioden 2017–2020.</w:t>
      </w:r>
      <w:r w:rsidR="00520BF5" w:rsidRPr="00520BF5">
        <w:t xml:space="preserve"> </w:t>
      </w:r>
    </w:p>
    <w:p w14:paraId="434E08FE" w14:textId="77777777" w:rsidR="0070750D" w:rsidRDefault="0070750D" w:rsidP="0070750D">
      <w:pPr>
        <w:pStyle w:val="Brdtext"/>
      </w:pPr>
      <w:r>
        <w:t xml:space="preserve">Genom återrapporteringskrav i regleringsbrevet för 2017 följer </w:t>
      </w:r>
      <w:r w:rsidR="00DA22CD">
        <w:t xml:space="preserve">regeringen </w:t>
      </w:r>
      <w:r>
        <w:t xml:space="preserve">noga upp de nationella beslut som Polismyndigheten har fattat rörande brottsutredningsverksamheten, hur </w:t>
      </w:r>
      <w:r w:rsidR="00505882">
        <w:t xml:space="preserve">myndigheten </w:t>
      </w:r>
      <w:r>
        <w:t xml:space="preserve">arbetar med att få till stånd en snabbare forensisk process och hur resursförflyttningen till lokalpolisområdena fortgår. </w:t>
      </w:r>
    </w:p>
    <w:p w14:paraId="434E08FF" w14:textId="3D43ADDC" w:rsidR="0070750D" w:rsidRDefault="0070750D" w:rsidP="0070750D">
      <w:pPr>
        <w:pStyle w:val="Brdtext"/>
      </w:pPr>
      <w:r>
        <w:t xml:space="preserve">Regeringen </w:t>
      </w:r>
      <w:r w:rsidR="00122C05">
        <w:t xml:space="preserve">har dessutom </w:t>
      </w:r>
      <w:r>
        <w:t>besluta</w:t>
      </w:r>
      <w:r w:rsidR="00122C05">
        <w:t>t</w:t>
      </w:r>
      <w:r>
        <w:t xml:space="preserve"> om ett gemensamt uppdrag till Polismyndigheten och Åklagarmyndigheten om ytterligare</w:t>
      </w:r>
      <w:r w:rsidRPr="004B541C">
        <w:t xml:space="preserve"> förstärkt</w:t>
      </w:r>
      <w:r>
        <w:t xml:space="preserve"> samverkan i det brottsutredande arbetet</w:t>
      </w:r>
      <w:r w:rsidR="00505882">
        <w:t>.</w:t>
      </w:r>
      <w:r>
        <w:t xml:space="preserve"> </w:t>
      </w:r>
      <w:r w:rsidR="00505882">
        <w:t>Uppdraget</w:t>
      </w:r>
      <w:r>
        <w:t xml:space="preserve"> innebär att </w:t>
      </w:r>
      <w:r w:rsidRPr="003574FF">
        <w:t xml:space="preserve">ett antal åklagare placeras </w:t>
      </w:r>
      <w:r>
        <w:t>hos</w:t>
      </w:r>
      <w:r w:rsidRPr="003574FF">
        <w:t xml:space="preserve"> Polismyndigheten </w:t>
      </w:r>
      <w:r>
        <w:t>för att under</w:t>
      </w:r>
      <w:r w:rsidRPr="003574FF">
        <w:t xml:space="preserve"> viss tid bistå polisens </w:t>
      </w:r>
      <w:r w:rsidRPr="003574FF">
        <w:lastRenderedPageBreak/>
        <w:t xml:space="preserve">utredare och förundersökningsledare i konkreta ärenden rörande </w:t>
      </w:r>
      <w:r w:rsidRPr="004B541C">
        <w:t>mängd</w:t>
      </w:r>
      <w:r w:rsidRPr="003574FF">
        <w:t>brott.</w:t>
      </w:r>
      <w:r>
        <w:t xml:space="preserve"> För att avlasta utredningsverksamheten ingår i uppdraget också att tillsätta särskilda utredningsgrupper som hanterar äldre ärenden. </w:t>
      </w:r>
      <w:r w:rsidR="004C62EC">
        <w:t>Regeringen avser även att tillsätta en utredning för att se över</w:t>
      </w:r>
      <w:r w:rsidR="004C62EC" w:rsidRPr="00900D03">
        <w:t xml:space="preserve"> säkerheten kring svenska identitetshandingar</w:t>
      </w:r>
      <w:r w:rsidR="004C62EC">
        <w:t xml:space="preserve">. </w:t>
      </w:r>
    </w:p>
    <w:p w14:paraId="706DB688" w14:textId="6A0F72F8" w:rsidR="00F94F28" w:rsidRDefault="00F94F28" w:rsidP="0070750D">
      <w:pPr>
        <w:pStyle w:val="Brdtext"/>
      </w:pPr>
      <w:r>
        <w:t>Detta är dock inte enbart ett ansvar för Polismyndigheten. Fler aktörer måste delta i arbetet för att bekämpa brottsligheten. Utöver förstärkningar till Polismyndigheten vill regeringen d</w:t>
      </w:r>
      <w:bookmarkStart w:id="2" w:name="_GoBack"/>
      <w:bookmarkEnd w:id="2"/>
      <w:r>
        <w:t>ärför skapa bättre förutsättningar för ett strukturerat brottsförebyggande arbete över hela landet och engagera fler aktörer. Därför har en satsning på det brottsförebyggande arbetet lanserats.</w:t>
      </w:r>
    </w:p>
    <w:p w14:paraId="434E0900" w14:textId="77777777" w:rsidR="002A1FDA" w:rsidRDefault="00483D02" w:rsidP="00573BB1">
      <w:pPr>
        <w:pStyle w:val="Brdtext"/>
      </w:pPr>
      <w:r w:rsidRPr="001A4BEE">
        <w:t xml:space="preserve">Jag </w:t>
      </w:r>
      <w:r>
        <w:t xml:space="preserve">kommer även i </w:t>
      </w:r>
      <w:r w:rsidRPr="001A4BEE">
        <w:t>fortsätt</w:t>
      </w:r>
      <w:r>
        <w:t>ningen</w:t>
      </w:r>
      <w:r w:rsidRPr="001A4BEE">
        <w:t xml:space="preserve"> att noga följa </w:t>
      </w:r>
      <w:r>
        <w:t>hur Polismyndigheten använder sina resursförstärkningar</w:t>
      </w:r>
      <w:r w:rsidR="00C6481A">
        <w:t xml:space="preserve"> och att myndigheten på bästa sätt fullgör sina åtaganden.</w:t>
      </w:r>
      <w:r w:rsidR="00A12D76">
        <w:br/>
      </w:r>
      <w:r w:rsidR="00A12D76">
        <w:br/>
      </w:r>
      <w:r w:rsidR="00A12D76">
        <w:br/>
      </w:r>
      <w:r w:rsidR="00420953" w:rsidRPr="00170B1C">
        <w:t xml:space="preserve">Stockholm den </w:t>
      </w:r>
      <w:r>
        <w:t>21</w:t>
      </w:r>
      <w:r w:rsidR="00D57932" w:rsidRPr="00170B1C">
        <w:t xml:space="preserve"> </w:t>
      </w:r>
      <w:r w:rsidR="00170B1C" w:rsidRPr="00170B1C">
        <w:t>juni</w:t>
      </w:r>
      <w:r w:rsidR="00420953" w:rsidRPr="00170B1C">
        <w:t xml:space="preserve"> 2017</w:t>
      </w:r>
      <w:r w:rsidR="003B52B7">
        <w:br/>
      </w:r>
      <w:r w:rsidR="003B52B7">
        <w:br/>
      </w:r>
      <w:r w:rsidR="003B52B7">
        <w:br/>
      </w:r>
      <w:r w:rsidR="002A1FDA" w:rsidRPr="00072D77">
        <w:t>Anders Ygeman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E0903" w14:textId="77777777" w:rsidR="009D62BF" w:rsidRDefault="009D62BF" w:rsidP="00A87A54">
      <w:pPr>
        <w:spacing w:after="0" w:line="240" w:lineRule="auto"/>
      </w:pPr>
      <w:r>
        <w:separator/>
      </w:r>
    </w:p>
  </w:endnote>
  <w:endnote w:type="continuationSeparator" w:id="0">
    <w:p w14:paraId="434E0904" w14:textId="77777777" w:rsidR="009D62BF" w:rsidRDefault="009D62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4E09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4E090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278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278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4E090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4E090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4E090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4E091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4E09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4E091F" w14:textId="77777777" w:rsidTr="00C26068">
      <w:trPr>
        <w:trHeight w:val="227"/>
      </w:trPr>
      <w:tc>
        <w:tcPr>
          <w:tcW w:w="4074" w:type="dxa"/>
        </w:tcPr>
        <w:p w14:paraId="434E091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4E091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4E09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E0901" w14:textId="77777777" w:rsidR="009D62BF" w:rsidRDefault="009D62BF" w:rsidP="00A87A54">
      <w:pPr>
        <w:spacing w:after="0" w:line="240" w:lineRule="auto"/>
      </w:pPr>
      <w:r>
        <w:separator/>
      </w:r>
    </w:p>
  </w:footnote>
  <w:footnote w:type="continuationSeparator" w:id="0">
    <w:p w14:paraId="434E0902" w14:textId="77777777" w:rsidR="009D62BF" w:rsidRDefault="009D62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434E090D" w14:textId="77777777" w:rsidTr="00C93EBA">
      <w:trPr>
        <w:trHeight w:val="227"/>
      </w:trPr>
      <w:tc>
        <w:tcPr>
          <w:tcW w:w="5534" w:type="dxa"/>
        </w:tcPr>
        <w:p w14:paraId="434E090A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434E090B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434E090C" w14:textId="77777777" w:rsidR="007A05DC" w:rsidRDefault="007A05DC" w:rsidP="005A703A">
          <w:pPr>
            <w:pStyle w:val="Sidhuvud"/>
          </w:pPr>
        </w:p>
      </w:tc>
    </w:tr>
    <w:tr w:rsidR="007A05DC" w14:paraId="434E0914" w14:textId="77777777" w:rsidTr="00C93EBA">
      <w:trPr>
        <w:trHeight w:val="1928"/>
      </w:trPr>
      <w:tc>
        <w:tcPr>
          <w:tcW w:w="5534" w:type="dxa"/>
        </w:tcPr>
        <w:p w14:paraId="434E090E" w14:textId="77777777" w:rsidR="007A05DC" w:rsidRPr="00340DE0" w:rsidRDefault="007A05DC" w:rsidP="00340DE0">
          <w:pPr>
            <w:pStyle w:val="Sidhuvud"/>
          </w:pPr>
          <w:bookmarkStart w:id="3" w:name="Logo"/>
          <w:bookmarkEnd w:id="3"/>
          <w:r>
            <w:rPr>
              <w:noProof/>
              <w:lang w:eastAsia="sv-SE"/>
            </w:rPr>
            <w:drawing>
              <wp:inline distT="0" distB="0" distL="0" distR="0" wp14:anchorId="434E0921" wp14:editId="434E092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34E090F" w14:textId="77777777" w:rsidR="007A05DC" w:rsidRDefault="007A05DC" w:rsidP="00EE3C0F">
          <w:pPr>
            <w:pStyle w:val="Sidhuvud"/>
          </w:pPr>
        </w:p>
        <w:p w14:paraId="434E0910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434E0911" w14:textId="77777777" w:rsidR="007A05DC" w:rsidRDefault="00D57932" w:rsidP="00EE3C0F">
              <w:pPr>
                <w:pStyle w:val="Sidhuvud"/>
              </w:pPr>
              <w:r w:rsidRPr="00D57932">
                <w:t>Ju2017/</w:t>
              </w:r>
              <w:r w:rsidR="00483D02">
                <w:t>05</w:t>
              </w:r>
              <w:r w:rsidR="00115E2D">
                <w:t>283</w:t>
              </w:r>
              <w:r w:rsidRPr="00D57932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434E0912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434E0913" w14:textId="77777777" w:rsidR="007A05DC" w:rsidRPr="0094502D" w:rsidRDefault="007A05DC" w:rsidP="0094502D">
          <w:pPr>
            <w:pStyle w:val="Sidhuvud"/>
          </w:pPr>
        </w:p>
      </w:tc>
    </w:tr>
    <w:tr w:rsidR="007A05DC" w14:paraId="434E091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4E0915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434E0916" w14:textId="77777777" w:rsidR="007A05DC" w:rsidRPr="00340DE0" w:rsidRDefault="007A05DC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434E0917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4E0918" w14:textId="77777777" w:rsidR="007A05DC" w:rsidRDefault="007A05DC" w:rsidP="003E6020">
          <w:pPr>
            <w:pStyle w:val="Sidhuvud"/>
          </w:pPr>
        </w:p>
      </w:tc>
    </w:tr>
  </w:tbl>
  <w:p w14:paraId="434E091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7FE0"/>
    <w:rsid w:val="00066BC9"/>
    <w:rsid w:val="0007033C"/>
    <w:rsid w:val="00072D77"/>
    <w:rsid w:val="000757FC"/>
    <w:rsid w:val="000862E0"/>
    <w:rsid w:val="000873C3"/>
    <w:rsid w:val="00093408"/>
    <w:rsid w:val="0009435C"/>
    <w:rsid w:val="000C61D1"/>
    <w:rsid w:val="000E12D9"/>
    <w:rsid w:val="000E3E18"/>
    <w:rsid w:val="000F00B8"/>
    <w:rsid w:val="000F6B0D"/>
    <w:rsid w:val="0011413E"/>
    <w:rsid w:val="00115E2D"/>
    <w:rsid w:val="00121002"/>
    <w:rsid w:val="00122C05"/>
    <w:rsid w:val="001428E2"/>
    <w:rsid w:val="00170B1C"/>
    <w:rsid w:val="00170CE4"/>
    <w:rsid w:val="0017300E"/>
    <w:rsid w:val="00173126"/>
    <w:rsid w:val="00173A36"/>
    <w:rsid w:val="00192E34"/>
    <w:rsid w:val="001A2A61"/>
    <w:rsid w:val="001A47CD"/>
    <w:rsid w:val="001B7E75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1F7D9E"/>
    <w:rsid w:val="00204079"/>
    <w:rsid w:val="002102FD"/>
    <w:rsid w:val="00211B4E"/>
    <w:rsid w:val="00213258"/>
    <w:rsid w:val="00222258"/>
    <w:rsid w:val="00223590"/>
    <w:rsid w:val="00223AD6"/>
    <w:rsid w:val="002256FA"/>
    <w:rsid w:val="0022666A"/>
    <w:rsid w:val="00233D52"/>
    <w:rsid w:val="00237147"/>
    <w:rsid w:val="00243982"/>
    <w:rsid w:val="002461AB"/>
    <w:rsid w:val="00247AAE"/>
    <w:rsid w:val="00260D2D"/>
    <w:rsid w:val="00281106"/>
    <w:rsid w:val="00282D27"/>
    <w:rsid w:val="00292420"/>
    <w:rsid w:val="00296B7A"/>
    <w:rsid w:val="002A1FDA"/>
    <w:rsid w:val="002A3B28"/>
    <w:rsid w:val="002A6820"/>
    <w:rsid w:val="002C5B48"/>
    <w:rsid w:val="002C76AB"/>
    <w:rsid w:val="002D4298"/>
    <w:rsid w:val="002D4829"/>
    <w:rsid w:val="002E4D3F"/>
    <w:rsid w:val="002F3694"/>
    <w:rsid w:val="002F59E0"/>
    <w:rsid w:val="002F66A6"/>
    <w:rsid w:val="003050DB"/>
    <w:rsid w:val="00310561"/>
    <w:rsid w:val="00311D8C"/>
    <w:rsid w:val="003128E2"/>
    <w:rsid w:val="003240E1"/>
    <w:rsid w:val="003258BC"/>
    <w:rsid w:val="00326C03"/>
    <w:rsid w:val="00327474"/>
    <w:rsid w:val="003368BC"/>
    <w:rsid w:val="00340DE0"/>
    <w:rsid w:val="00341F47"/>
    <w:rsid w:val="00342327"/>
    <w:rsid w:val="0034473C"/>
    <w:rsid w:val="00347E11"/>
    <w:rsid w:val="00350696"/>
    <w:rsid w:val="00350C92"/>
    <w:rsid w:val="00365461"/>
    <w:rsid w:val="00370311"/>
    <w:rsid w:val="00380663"/>
    <w:rsid w:val="003825CD"/>
    <w:rsid w:val="003853E3"/>
    <w:rsid w:val="0038587E"/>
    <w:rsid w:val="00392ED4"/>
    <w:rsid w:val="003A2E73"/>
    <w:rsid w:val="003A5969"/>
    <w:rsid w:val="003A5C58"/>
    <w:rsid w:val="003B474C"/>
    <w:rsid w:val="003B52B7"/>
    <w:rsid w:val="003C7BE0"/>
    <w:rsid w:val="003D0DD3"/>
    <w:rsid w:val="003D17EF"/>
    <w:rsid w:val="003D3535"/>
    <w:rsid w:val="003E6020"/>
    <w:rsid w:val="004118C9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3211D"/>
    <w:rsid w:val="00441D70"/>
    <w:rsid w:val="00462578"/>
    <w:rsid w:val="004660C8"/>
    <w:rsid w:val="0047084A"/>
    <w:rsid w:val="00472EBA"/>
    <w:rsid w:val="00474676"/>
    <w:rsid w:val="0047511B"/>
    <w:rsid w:val="00480EC3"/>
    <w:rsid w:val="0048317E"/>
    <w:rsid w:val="00483D02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62EC"/>
    <w:rsid w:val="004C70EE"/>
    <w:rsid w:val="004E25CD"/>
    <w:rsid w:val="004F0448"/>
    <w:rsid w:val="004F1EA0"/>
    <w:rsid w:val="004F2E64"/>
    <w:rsid w:val="004F6525"/>
    <w:rsid w:val="00505882"/>
    <w:rsid w:val="00505905"/>
    <w:rsid w:val="00511A1B"/>
    <w:rsid w:val="00511A68"/>
    <w:rsid w:val="00520BF5"/>
    <w:rsid w:val="0052127C"/>
    <w:rsid w:val="00527ED8"/>
    <w:rsid w:val="005302E0"/>
    <w:rsid w:val="00544738"/>
    <w:rsid w:val="005456E4"/>
    <w:rsid w:val="00547B89"/>
    <w:rsid w:val="005606BC"/>
    <w:rsid w:val="00567799"/>
    <w:rsid w:val="00571A0B"/>
    <w:rsid w:val="00573BB1"/>
    <w:rsid w:val="005747D0"/>
    <w:rsid w:val="00580EBD"/>
    <w:rsid w:val="00583B60"/>
    <w:rsid w:val="005850D7"/>
    <w:rsid w:val="0058522F"/>
    <w:rsid w:val="00596E2B"/>
    <w:rsid w:val="005A46D4"/>
    <w:rsid w:val="005A5193"/>
    <w:rsid w:val="005A7537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4E79"/>
    <w:rsid w:val="005E5CE7"/>
    <w:rsid w:val="00605C43"/>
    <w:rsid w:val="00606330"/>
    <w:rsid w:val="006175D7"/>
    <w:rsid w:val="006208E5"/>
    <w:rsid w:val="00621431"/>
    <w:rsid w:val="00625A7C"/>
    <w:rsid w:val="00631F82"/>
    <w:rsid w:val="00650080"/>
    <w:rsid w:val="00654B4D"/>
    <w:rsid w:val="0065559D"/>
    <w:rsid w:val="0066378C"/>
    <w:rsid w:val="00665C23"/>
    <w:rsid w:val="00670A48"/>
    <w:rsid w:val="00672F6F"/>
    <w:rsid w:val="0069523C"/>
    <w:rsid w:val="006962CA"/>
    <w:rsid w:val="006B4A30"/>
    <w:rsid w:val="006B7569"/>
    <w:rsid w:val="006C12B6"/>
    <w:rsid w:val="006C28EE"/>
    <w:rsid w:val="006D1F84"/>
    <w:rsid w:val="006D2998"/>
    <w:rsid w:val="006D3188"/>
    <w:rsid w:val="006E08FC"/>
    <w:rsid w:val="006E6D12"/>
    <w:rsid w:val="006F2588"/>
    <w:rsid w:val="0070750D"/>
    <w:rsid w:val="00710A6C"/>
    <w:rsid w:val="00710D98"/>
    <w:rsid w:val="00712266"/>
    <w:rsid w:val="00712593"/>
    <w:rsid w:val="00724A1C"/>
    <w:rsid w:val="007351D9"/>
    <w:rsid w:val="00743E09"/>
    <w:rsid w:val="00750C93"/>
    <w:rsid w:val="00754E24"/>
    <w:rsid w:val="00757B3B"/>
    <w:rsid w:val="00765B8A"/>
    <w:rsid w:val="007714F8"/>
    <w:rsid w:val="00773075"/>
    <w:rsid w:val="00773F36"/>
    <w:rsid w:val="00776254"/>
    <w:rsid w:val="00777CFF"/>
    <w:rsid w:val="00782B3F"/>
    <w:rsid w:val="00782E3C"/>
    <w:rsid w:val="0079641B"/>
    <w:rsid w:val="007A05DC"/>
    <w:rsid w:val="007A1887"/>
    <w:rsid w:val="007A629C"/>
    <w:rsid w:val="007A6348"/>
    <w:rsid w:val="007C44FF"/>
    <w:rsid w:val="007C65FD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31AF"/>
    <w:rsid w:val="008504F6"/>
    <w:rsid w:val="00860EC4"/>
    <w:rsid w:val="00863BB7"/>
    <w:rsid w:val="00875DDD"/>
    <w:rsid w:val="00881BC6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4306"/>
    <w:rsid w:val="008D4508"/>
    <w:rsid w:val="008D4DC4"/>
    <w:rsid w:val="008D7CAF"/>
    <w:rsid w:val="008E34FB"/>
    <w:rsid w:val="008E41EE"/>
    <w:rsid w:val="008E65A8"/>
    <w:rsid w:val="008E77D6"/>
    <w:rsid w:val="008F6400"/>
    <w:rsid w:val="009036E7"/>
    <w:rsid w:val="0091053B"/>
    <w:rsid w:val="00914CCE"/>
    <w:rsid w:val="0094502D"/>
    <w:rsid w:val="00947013"/>
    <w:rsid w:val="00955212"/>
    <w:rsid w:val="0097293C"/>
    <w:rsid w:val="00976D76"/>
    <w:rsid w:val="0098368D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4DBA"/>
    <w:rsid w:val="009C610D"/>
    <w:rsid w:val="009D09C1"/>
    <w:rsid w:val="009D5D40"/>
    <w:rsid w:val="009D62BF"/>
    <w:rsid w:val="009D6B1B"/>
    <w:rsid w:val="009D7277"/>
    <w:rsid w:val="009D7776"/>
    <w:rsid w:val="009E107B"/>
    <w:rsid w:val="009E18D6"/>
    <w:rsid w:val="00A0048F"/>
    <w:rsid w:val="00A00D24"/>
    <w:rsid w:val="00A01F5C"/>
    <w:rsid w:val="00A12D76"/>
    <w:rsid w:val="00A2019A"/>
    <w:rsid w:val="00A3270B"/>
    <w:rsid w:val="00A379E4"/>
    <w:rsid w:val="00A436D3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76987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3E8B"/>
    <w:rsid w:val="00B263C0"/>
    <w:rsid w:val="00B267A1"/>
    <w:rsid w:val="00B316CA"/>
    <w:rsid w:val="00B33E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77FD1"/>
    <w:rsid w:val="00B84409"/>
    <w:rsid w:val="00B90390"/>
    <w:rsid w:val="00BB5683"/>
    <w:rsid w:val="00BC17DF"/>
    <w:rsid w:val="00BC63AD"/>
    <w:rsid w:val="00BD0826"/>
    <w:rsid w:val="00BD15AB"/>
    <w:rsid w:val="00BE1897"/>
    <w:rsid w:val="00BE3210"/>
    <w:rsid w:val="00BF4F06"/>
    <w:rsid w:val="00BF534E"/>
    <w:rsid w:val="00BF5717"/>
    <w:rsid w:val="00C12575"/>
    <w:rsid w:val="00C141C6"/>
    <w:rsid w:val="00C2071A"/>
    <w:rsid w:val="00C20ACB"/>
    <w:rsid w:val="00C23703"/>
    <w:rsid w:val="00C2582D"/>
    <w:rsid w:val="00C26068"/>
    <w:rsid w:val="00C271A8"/>
    <w:rsid w:val="00C37A77"/>
    <w:rsid w:val="00C41141"/>
    <w:rsid w:val="00C461E6"/>
    <w:rsid w:val="00C549A7"/>
    <w:rsid w:val="00C63EC4"/>
    <w:rsid w:val="00C6481A"/>
    <w:rsid w:val="00C76C3D"/>
    <w:rsid w:val="00C9061B"/>
    <w:rsid w:val="00C921CA"/>
    <w:rsid w:val="00C93EBA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D1C6C"/>
    <w:rsid w:val="00CD5C52"/>
    <w:rsid w:val="00CD6169"/>
    <w:rsid w:val="00CD6D76"/>
    <w:rsid w:val="00CE153A"/>
    <w:rsid w:val="00CE20BC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81F"/>
    <w:rsid w:val="00D279D8"/>
    <w:rsid w:val="00D27C8E"/>
    <w:rsid w:val="00D4141B"/>
    <w:rsid w:val="00D4145D"/>
    <w:rsid w:val="00D5467F"/>
    <w:rsid w:val="00D55837"/>
    <w:rsid w:val="00D57932"/>
    <w:rsid w:val="00D602F2"/>
    <w:rsid w:val="00D60F51"/>
    <w:rsid w:val="00D6730A"/>
    <w:rsid w:val="00D674A6"/>
    <w:rsid w:val="00D70BAE"/>
    <w:rsid w:val="00D74B7C"/>
    <w:rsid w:val="00D76068"/>
    <w:rsid w:val="00D76B01"/>
    <w:rsid w:val="00D84704"/>
    <w:rsid w:val="00D95424"/>
    <w:rsid w:val="00DA22CD"/>
    <w:rsid w:val="00DA5C0D"/>
    <w:rsid w:val="00DB646C"/>
    <w:rsid w:val="00DB714B"/>
    <w:rsid w:val="00DC0009"/>
    <w:rsid w:val="00DD0722"/>
    <w:rsid w:val="00DE54B3"/>
    <w:rsid w:val="00DF5BFB"/>
    <w:rsid w:val="00E022DA"/>
    <w:rsid w:val="00E03BCB"/>
    <w:rsid w:val="00E124DC"/>
    <w:rsid w:val="00E16DFF"/>
    <w:rsid w:val="00E31804"/>
    <w:rsid w:val="00E406DF"/>
    <w:rsid w:val="00E4143A"/>
    <w:rsid w:val="00E4457A"/>
    <w:rsid w:val="00E469E4"/>
    <w:rsid w:val="00E475C3"/>
    <w:rsid w:val="00E509B0"/>
    <w:rsid w:val="00E55D8E"/>
    <w:rsid w:val="00E57BC4"/>
    <w:rsid w:val="00E81109"/>
    <w:rsid w:val="00E81E54"/>
    <w:rsid w:val="00E8691E"/>
    <w:rsid w:val="00EA1688"/>
    <w:rsid w:val="00EA222E"/>
    <w:rsid w:val="00EA2D00"/>
    <w:rsid w:val="00EA4C83"/>
    <w:rsid w:val="00EC1DA0"/>
    <w:rsid w:val="00EC329B"/>
    <w:rsid w:val="00EC73EB"/>
    <w:rsid w:val="00ED592E"/>
    <w:rsid w:val="00ED6ABD"/>
    <w:rsid w:val="00ED72E1"/>
    <w:rsid w:val="00EE2044"/>
    <w:rsid w:val="00EE3C0F"/>
    <w:rsid w:val="00EE5C55"/>
    <w:rsid w:val="00EE6810"/>
    <w:rsid w:val="00EF2A7F"/>
    <w:rsid w:val="00EF4803"/>
    <w:rsid w:val="00F03EAC"/>
    <w:rsid w:val="00F04B7C"/>
    <w:rsid w:val="00F10102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46AB4"/>
    <w:rsid w:val="00F5045C"/>
    <w:rsid w:val="00F53AEA"/>
    <w:rsid w:val="00F5663B"/>
    <w:rsid w:val="00F6392C"/>
    <w:rsid w:val="00F64256"/>
    <w:rsid w:val="00F66093"/>
    <w:rsid w:val="00F70848"/>
    <w:rsid w:val="00F834AA"/>
    <w:rsid w:val="00F848D6"/>
    <w:rsid w:val="00F904F6"/>
    <w:rsid w:val="00F943C8"/>
    <w:rsid w:val="00F94F28"/>
    <w:rsid w:val="00F96B28"/>
    <w:rsid w:val="00FA229C"/>
    <w:rsid w:val="00FA41B4"/>
    <w:rsid w:val="00FA5DDD"/>
    <w:rsid w:val="00FA7644"/>
    <w:rsid w:val="00FD0B7B"/>
    <w:rsid w:val="00FE1DCC"/>
    <w:rsid w:val="00FE55AE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4E0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370B067F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370B0680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370B0681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370B0682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3E06C4"/>
    <w:rsid w:val="00484421"/>
    <w:rsid w:val="005078C8"/>
    <w:rsid w:val="005565D3"/>
    <w:rsid w:val="006F21E3"/>
    <w:rsid w:val="008C13AB"/>
    <w:rsid w:val="00AA0D4F"/>
    <w:rsid w:val="00C666A9"/>
    <w:rsid w:val="00F819D9"/>
    <w:rsid w:val="00FA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0B067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86f4ef15-91e1-42d8-8d20-dd62c548890d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Ju2017/05283/POL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BD4F1B-E075-4FA2-8C83-5D05F7EB78B8}">
  <ds:schemaRefs>
    <ds:schemaRef ds:uri="http://schemas.microsoft.com/office/2006/metadata/properties"/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A301C1-D550-4FBE-AE00-D0B0619BBC3A}"/>
</file>

<file path=customXml/itemProps4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9E23488-A099-4293-AEE5-ACCB97134971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81BF9EF8-B3E0-4219-935D-15402034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401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Marcus Sverdén</cp:lastModifiedBy>
  <cp:revision>6</cp:revision>
  <dcterms:created xsi:type="dcterms:W3CDTF">2017-06-13T17:08:00Z</dcterms:created>
  <dcterms:modified xsi:type="dcterms:W3CDTF">2017-06-20T12:49:00Z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b749d701-1c1d-4594-8f4f-85f36c914de1</vt:lpwstr>
  </property>
</Properties>
</file>