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33FE8" w:rsidRPr="0016559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16559C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33FE8" w:rsidRPr="0016559C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33FE8" w:rsidRPr="0016559C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6559C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33FE8" w:rsidRPr="0016559C" w:rsidRDefault="00133FE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33FE8" w:rsidRPr="0016559C" w:rsidRDefault="00133FE8">
            <w:pPr>
              <w:framePr w:w="4400" w:h="1644" w:wrap="notBeside" w:vAnchor="page" w:hAnchor="page" w:x="6573" w:y="721"/>
            </w:pP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16559C" w:rsidRDefault="00133FE8">
            <w:pPr>
              <w:framePr w:w="4400" w:h="1644" w:wrap="notBeside" w:vAnchor="page" w:hAnchor="page" w:x="6573" w:y="721"/>
            </w:pPr>
            <w:r w:rsidRPr="0016559C">
              <w:t>200</w:t>
            </w:r>
            <w:r w:rsidR="00211BD3" w:rsidRPr="0016559C">
              <w:t>7</w:t>
            </w:r>
            <w:r w:rsidRPr="0016559C">
              <w:t>-</w:t>
            </w:r>
            <w:r w:rsidR="00211BD3" w:rsidRPr="0016559C">
              <w:t>03</w:t>
            </w:r>
            <w:r w:rsidRPr="0016559C">
              <w:t>-</w:t>
            </w:r>
            <w:r w:rsidR="00211BD3" w:rsidRPr="0016559C">
              <w:t>07</w:t>
            </w:r>
          </w:p>
        </w:tc>
        <w:tc>
          <w:tcPr>
            <w:tcW w:w="2347" w:type="dxa"/>
            <w:gridSpan w:val="2"/>
          </w:tcPr>
          <w:p w:rsidR="00133FE8" w:rsidRPr="0016559C" w:rsidRDefault="00133FE8">
            <w:pPr>
              <w:framePr w:w="4400" w:h="1644" w:wrap="notBeside" w:vAnchor="page" w:hAnchor="page" w:x="6573" w:y="721"/>
            </w:pP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16559C" w:rsidRDefault="00133FE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33FE8" w:rsidRPr="0016559C" w:rsidRDefault="00133FE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33FE8" w:rsidRPr="001655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559C" w:rsidRDefault="00133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6559C">
              <w:rPr>
                <w:b/>
                <w:i w:val="0"/>
                <w:sz w:val="22"/>
              </w:rPr>
              <w:t>Näringsdepartementet</w:t>
            </w: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559C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559C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559C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559C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559C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559C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559C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55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559C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33FE8" w:rsidRPr="0016559C" w:rsidRDefault="00133FE8">
      <w:pPr>
        <w:framePr w:w="4400" w:h="2523" w:wrap="notBeside" w:vAnchor="page" w:hAnchor="page" w:x="6453" w:y="2445"/>
        <w:ind w:left="142"/>
        <w:rPr>
          <w:b/>
        </w:rPr>
      </w:pPr>
    </w:p>
    <w:p w:rsidR="00133FE8" w:rsidRPr="0016559C" w:rsidRDefault="00133FE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6559C">
        <w:t>Rådets möte (</w:t>
      </w:r>
      <w:r w:rsidR="00211BD3" w:rsidRPr="0016559C">
        <w:t>transporter)</w:t>
      </w:r>
      <w:r w:rsidRPr="0016559C">
        <w:t xml:space="preserve"> den </w:t>
      </w:r>
      <w:r w:rsidR="00211BD3" w:rsidRPr="0016559C">
        <w:t>22 mars 2007</w:t>
      </w:r>
    </w:p>
    <w:p w:rsidR="00133FE8" w:rsidRPr="0016559C" w:rsidRDefault="00133FE8">
      <w:pPr>
        <w:pStyle w:val="RKnormal"/>
      </w:pPr>
    </w:p>
    <w:p w:rsidR="00133FE8" w:rsidRPr="0016559C" w:rsidRDefault="00133FE8">
      <w:pPr>
        <w:pStyle w:val="RKnormal"/>
      </w:pPr>
      <w:r w:rsidRPr="0016559C">
        <w:t xml:space="preserve">Dagordningspunkt </w:t>
      </w:r>
      <w:r w:rsidR="00211BD3" w:rsidRPr="0016559C">
        <w:t>5 a)</w:t>
      </w:r>
    </w:p>
    <w:p w:rsidR="00133FE8" w:rsidRPr="0016559C" w:rsidRDefault="00133FE8">
      <w:pPr>
        <w:pStyle w:val="RKnormal"/>
      </w:pPr>
    </w:p>
    <w:p w:rsidR="00133FE8" w:rsidRPr="0016559C" w:rsidRDefault="00133FE8">
      <w:pPr>
        <w:pStyle w:val="RKnormal"/>
      </w:pPr>
      <w:r w:rsidRPr="0016559C">
        <w:t>Rubrik:</w:t>
      </w:r>
      <w:r w:rsidR="00211BD3" w:rsidRPr="0016559C">
        <w:t xml:space="preserve"> Externa relationer – förhandlingar om ett luftfartsavtal mellan EU och USA</w:t>
      </w:r>
    </w:p>
    <w:p w:rsidR="00133FE8" w:rsidRPr="0016559C" w:rsidRDefault="00133FE8">
      <w:pPr>
        <w:pStyle w:val="RKnormal"/>
      </w:pPr>
    </w:p>
    <w:p w:rsidR="00211BD3" w:rsidRPr="0016559C" w:rsidRDefault="00133FE8">
      <w:pPr>
        <w:pStyle w:val="RKnormal"/>
      </w:pPr>
      <w:r w:rsidRPr="0016559C">
        <w:t>Dokument:</w:t>
      </w:r>
      <w:r w:rsidR="00211BD3" w:rsidRPr="0016559C">
        <w:t xml:space="preserve"> 8656/06, 7011/07</w:t>
      </w:r>
    </w:p>
    <w:p w:rsidR="00133FE8" w:rsidRPr="0016559C" w:rsidRDefault="00133FE8">
      <w:pPr>
        <w:pStyle w:val="RKnormal"/>
      </w:pPr>
    </w:p>
    <w:p w:rsidR="00133FE8" w:rsidRPr="0016559C" w:rsidRDefault="00133FE8">
      <w:pPr>
        <w:pStyle w:val="RKnormal"/>
      </w:pPr>
      <w:r w:rsidRPr="0016559C">
        <w:t xml:space="preserve">Tidigare behandlad vid samråd med EU-nämnden: </w:t>
      </w:r>
      <w:r w:rsidR="002B0798" w:rsidRPr="0016559C">
        <w:t>den 8 december 2006.</w:t>
      </w:r>
    </w:p>
    <w:p w:rsidR="00133FE8" w:rsidRPr="0016559C" w:rsidRDefault="00133FE8">
      <w:pPr>
        <w:pStyle w:val="RKnormal"/>
      </w:pPr>
    </w:p>
    <w:p w:rsidR="00133FE8" w:rsidRPr="0016559C" w:rsidRDefault="00133FE8">
      <w:pPr>
        <w:pStyle w:val="RKrubrik"/>
      </w:pPr>
      <w:r w:rsidRPr="0016559C">
        <w:t>Bakgrund</w:t>
      </w:r>
    </w:p>
    <w:p w:rsidR="00133FE8" w:rsidRPr="0016559C" w:rsidRDefault="00133FE8">
      <w:pPr>
        <w:pStyle w:val="RKnormal"/>
      </w:pPr>
    </w:p>
    <w:p w:rsidR="0072380D" w:rsidRPr="0016559C" w:rsidRDefault="0072380D" w:rsidP="0072380D">
      <w:pPr>
        <w:pStyle w:val="RKnormal"/>
      </w:pPr>
      <w:r w:rsidRPr="0016559C">
        <w:t xml:space="preserve">På rådsmötet den 5-6 juni 2003 beslutade rådet att bemyndiga kommissionen att inleda förhandlingar med USA på luftfartsområdet, med syfte att inrätta ett öppet luftfartsområde (Open Aviation Area).  </w:t>
      </w:r>
    </w:p>
    <w:p w:rsidR="0072380D" w:rsidRPr="0016559C" w:rsidRDefault="0072380D" w:rsidP="0072380D">
      <w:pPr>
        <w:pStyle w:val="RKnormal"/>
      </w:pPr>
    </w:p>
    <w:p w:rsidR="0072380D" w:rsidRPr="0016559C" w:rsidRDefault="0072380D" w:rsidP="0072380D">
      <w:pPr>
        <w:pStyle w:val="RKnormal"/>
      </w:pPr>
      <w:r w:rsidRPr="0016559C">
        <w:t>I november 2005 träffades en överenskommelse om ett luftfartsavtal mellan gemenskapen och USA. Avtalet är ”blandat”, d.v.s. att det ska godkännas både av rådet och medlemsstaterna.</w:t>
      </w:r>
    </w:p>
    <w:p w:rsidR="0072380D" w:rsidRPr="0016559C" w:rsidRDefault="0072380D" w:rsidP="0072380D">
      <w:pPr>
        <w:pStyle w:val="RKnormal"/>
      </w:pPr>
    </w:p>
    <w:p w:rsidR="0072380D" w:rsidRPr="0016559C" w:rsidRDefault="0072380D" w:rsidP="0072380D">
      <w:pPr>
        <w:pStyle w:val="RKnormal"/>
      </w:pPr>
      <w:r w:rsidRPr="0016559C">
        <w:t xml:space="preserve">Avtalet skall, när det träder i kraft, ersätta medlemsstaternas bilaterala avtal med USA. En viktig konsekvens av ett nytt avtal är att de olagligheter som enligt EG-domstolen vidlåder de bilaterala </w:t>
      </w:r>
      <w:r w:rsidR="00A21244" w:rsidRPr="0016559C">
        <w:t>luftfarts</w:t>
      </w:r>
      <w:r w:rsidRPr="0016559C">
        <w:t>avtalen undanröjs.</w:t>
      </w:r>
    </w:p>
    <w:p w:rsidR="0072380D" w:rsidRPr="0016559C" w:rsidRDefault="0072380D" w:rsidP="0072380D">
      <w:pPr>
        <w:pStyle w:val="RKnormal"/>
      </w:pPr>
    </w:p>
    <w:p w:rsidR="0072380D" w:rsidRPr="0016559C" w:rsidRDefault="0072380D" w:rsidP="0072380D">
      <w:pPr>
        <w:pStyle w:val="RKnormal"/>
      </w:pPr>
      <w:r w:rsidRPr="0016559C">
        <w:t xml:space="preserve">Gemenskapen har gjort ett förbehåll för att godkännandet av avtalet av gemenskapen förutsätter att EU-sidan gjort en värdering av resultatet av den process i USA som inletts och som syftar till att ge ökat inflytande för och möjligheter till utländskt ägande och kontroll av amerikanska flygbolag.  </w:t>
      </w:r>
    </w:p>
    <w:p w:rsidR="0072380D" w:rsidRPr="0016559C" w:rsidRDefault="0072380D" w:rsidP="0072380D">
      <w:pPr>
        <w:pStyle w:val="RKnormal"/>
      </w:pPr>
    </w:p>
    <w:p w:rsidR="0072380D" w:rsidRPr="0016559C" w:rsidRDefault="0072380D" w:rsidP="0072380D">
      <w:pPr>
        <w:pStyle w:val="RKnormal"/>
      </w:pPr>
      <w:r w:rsidRPr="0016559C">
        <w:t xml:space="preserve">Den 5 december 2006 kom besked från USA om att </w:t>
      </w:r>
      <w:r w:rsidR="00A21244" w:rsidRPr="0016559C">
        <w:t xml:space="preserve">detta </w:t>
      </w:r>
      <w:r w:rsidRPr="0016559C">
        <w:t>förslag har dragits tillbaka p.g.a. kongressens motstånd.</w:t>
      </w:r>
    </w:p>
    <w:p w:rsidR="0072380D" w:rsidRPr="0016559C" w:rsidRDefault="0072380D" w:rsidP="0072380D">
      <w:pPr>
        <w:pStyle w:val="RKnormal"/>
      </w:pPr>
    </w:p>
    <w:p w:rsidR="0072380D" w:rsidRPr="0016559C" w:rsidRDefault="0072380D" w:rsidP="0072380D">
      <w:pPr>
        <w:pStyle w:val="RKnormal"/>
      </w:pPr>
      <w:r w:rsidRPr="0016559C">
        <w:t>Kommissionär Barrot och transportminister Peters  kom därefter överens om att delegationerna snarast skulle träffas för att diskutera den  uppkomna si</w:t>
      </w:r>
      <w:r w:rsidRPr="0016559C">
        <w:lastRenderedPageBreak/>
        <w:t>tuationen. Ministerrådet uppmanade kommissionen att snarast återuppta förhandlingarna och därvid försöka uppnå en bättre balans i avtalet.</w:t>
      </w:r>
    </w:p>
    <w:p w:rsidR="0072380D" w:rsidRPr="0016559C" w:rsidRDefault="0072380D" w:rsidP="0072380D">
      <w:pPr>
        <w:pStyle w:val="RKnormal"/>
      </w:pPr>
    </w:p>
    <w:p w:rsidR="006C1889" w:rsidRPr="0016559C" w:rsidRDefault="0072380D" w:rsidP="0072380D">
      <w:pPr>
        <w:pStyle w:val="RKnormal"/>
      </w:pPr>
      <w:r w:rsidRPr="0016559C">
        <w:t xml:space="preserve">Den 2 mars 2007 kom delegationerna överens om vissa ändringar/tillägg till avtalet från november 2005. </w:t>
      </w:r>
    </w:p>
    <w:p w:rsidR="006C1889" w:rsidRPr="0016559C" w:rsidRDefault="006C1889" w:rsidP="0072380D">
      <w:pPr>
        <w:pStyle w:val="RKnormal"/>
      </w:pPr>
    </w:p>
    <w:p w:rsidR="006C1889" w:rsidRPr="0016559C" w:rsidRDefault="0072380D" w:rsidP="0072380D">
      <w:pPr>
        <w:pStyle w:val="RKnormal"/>
      </w:pPr>
      <w:r w:rsidRPr="0016559C">
        <w:t>Ändringarna innebär bl.a. ytterligare rättigheter för gemenskapens flygbolag, ett särskilt protokoll om ägande och kontroll av flygbolag,</w:t>
      </w:r>
      <w:r w:rsidR="006C1889" w:rsidRPr="0016559C">
        <w:t xml:space="preserve"> bestämmelser om tekniskt samarbete i frågor om klimatförändringar och vissa möjligheter för gemenskapens flygbolag att få tillgång till det s.k. Fly America-programmet för statsfinansierad flygtransport.</w:t>
      </w:r>
    </w:p>
    <w:p w:rsidR="00133FE8" w:rsidRPr="0016559C" w:rsidRDefault="00133FE8">
      <w:pPr>
        <w:pStyle w:val="RKrubrik"/>
      </w:pPr>
      <w:r w:rsidRPr="0016559C">
        <w:t>Rättslig grund och beslutsförfarande</w:t>
      </w:r>
    </w:p>
    <w:p w:rsidR="006C1889" w:rsidRPr="0016559C" w:rsidRDefault="006C1889" w:rsidP="006C1889">
      <w:pPr>
        <w:pStyle w:val="RKnormal"/>
      </w:pPr>
      <w:r w:rsidRPr="0016559C">
        <w:t>Artikel 80.2 jämförd med artikel 300.2 första stycket första meningen och 300.3 första stycket i fördraget – kvalificerad majoritet</w:t>
      </w:r>
      <w:r w:rsidR="004108D2" w:rsidRPr="0016559C">
        <w:t>.</w:t>
      </w:r>
    </w:p>
    <w:p w:rsidR="00133FE8" w:rsidRPr="0016559C" w:rsidRDefault="00133FE8">
      <w:pPr>
        <w:pStyle w:val="RKrubrik"/>
        <w:rPr>
          <w:i/>
          <w:iCs/>
        </w:rPr>
      </w:pPr>
      <w:r w:rsidRPr="0016559C">
        <w:rPr>
          <w:i/>
          <w:iCs/>
        </w:rPr>
        <w:t>Svensk ståndpunkt</w:t>
      </w:r>
    </w:p>
    <w:p w:rsidR="00133FE8" w:rsidRPr="0016559C" w:rsidRDefault="000435E2">
      <w:pPr>
        <w:pStyle w:val="RKnormal"/>
      </w:pPr>
      <w:r w:rsidRPr="0016559C">
        <w:t>A</w:t>
      </w:r>
      <w:r w:rsidR="00A21244" w:rsidRPr="0016559C">
        <w:t>vtalet bör ingås.</w:t>
      </w:r>
    </w:p>
    <w:p w:rsidR="00133FE8" w:rsidRPr="0016559C" w:rsidRDefault="00133FE8">
      <w:pPr>
        <w:pStyle w:val="RKrubrik"/>
        <w:rPr>
          <w:i/>
          <w:iCs/>
        </w:rPr>
      </w:pPr>
      <w:r w:rsidRPr="0016559C">
        <w:rPr>
          <w:i/>
          <w:iCs/>
        </w:rPr>
        <w:t>Förslaget</w:t>
      </w:r>
    </w:p>
    <w:p w:rsidR="00133FE8" w:rsidRPr="0016559C" w:rsidRDefault="00A21244">
      <w:pPr>
        <w:pStyle w:val="RKnormal"/>
      </w:pPr>
      <w:r w:rsidRPr="0016559C">
        <w:t>Kommissionen har föreslagit att rådet och företrädarna för gemenskapens medlemsstaters regeringar beslutar om undertecknande och provisorisk tillämpning av avtalet och om ingående av avtalet med USA.</w:t>
      </w:r>
    </w:p>
    <w:p w:rsidR="00133FE8" w:rsidRPr="0016559C" w:rsidRDefault="00133FE8">
      <w:pPr>
        <w:pStyle w:val="RKrubrik"/>
        <w:rPr>
          <w:i/>
          <w:iCs/>
        </w:rPr>
      </w:pPr>
      <w:r w:rsidRPr="0016559C">
        <w:rPr>
          <w:i/>
          <w:iCs/>
        </w:rPr>
        <w:t>Gällande svenska regler och förslagets effekter på dessa</w:t>
      </w:r>
    </w:p>
    <w:p w:rsidR="00A21244" w:rsidRPr="0016559C" w:rsidRDefault="00A21244" w:rsidP="00A21244">
      <w:pPr>
        <w:pStyle w:val="RKnormal"/>
      </w:pPr>
      <w:r w:rsidRPr="0016559C">
        <w:t>Gemenskapsavtalet kommer att ersätta Sveriges bilaterala luftfartsavtal med USA.</w:t>
      </w:r>
    </w:p>
    <w:p w:rsidR="00133FE8" w:rsidRPr="0016559C" w:rsidRDefault="00133FE8">
      <w:pPr>
        <w:pStyle w:val="RKrubrik"/>
      </w:pPr>
      <w:r w:rsidRPr="0016559C">
        <w:t>Ekonomiska konsekvenser</w:t>
      </w:r>
    </w:p>
    <w:p w:rsidR="00A21244" w:rsidRPr="0016559C" w:rsidRDefault="00A21244" w:rsidP="00A21244">
      <w:pPr>
        <w:pStyle w:val="RKnormal"/>
      </w:pPr>
      <w:r w:rsidRPr="0016559C">
        <w:t>Inga statsfinansiella konsekvenser av avtalet kan förutses. Flygbolagen kan marginellt komma att påverkas genom ökad konkurrens men också genom ökade möjligheter.</w:t>
      </w:r>
    </w:p>
    <w:p w:rsidR="00133FE8" w:rsidRPr="0016559C" w:rsidRDefault="00133FE8">
      <w:pPr>
        <w:pStyle w:val="RKnormal"/>
      </w:pPr>
    </w:p>
    <w:sectPr w:rsidR="00133FE8" w:rsidRPr="0016559C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CED" w:rsidRPr="0016559C" w:rsidRDefault="00005CED">
      <w:r w:rsidRPr="0016559C">
        <w:separator/>
      </w:r>
    </w:p>
  </w:endnote>
  <w:endnote w:type="continuationSeparator" w:id="0">
    <w:p w:rsidR="00005CED" w:rsidRPr="0016559C" w:rsidRDefault="00005CED">
      <w:r w:rsidRPr="001655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CED" w:rsidRPr="0016559C" w:rsidRDefault="00005CED">
      <w:r w:rsidRPr="0016559C">
        <w:separator/>
      </w:r>
    </w:p>
  </w:footnote>
  <w:footnote w:type="continuationSeparator" w:id="0">
    <w:p w:rsidR="00005CED" w:rsidRPr="0016559C" w:rsidRDefault="00005CED">
      <w:r w:rsidRPr="001655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FE8" w:rsidRPr="0016559C" w:rsidRDefault="00133FE8">
    <w:pPr>
      <w:pStyle w:val="Sidhuvud"/>
      <w:framePr w:wrap="around" w:vAnchor="text" w:hAnchor="margin" w:xAlign="right" w:y="1"/>
      <w:rPr>
        <w:rStyle w:val="Sidnummer"/>
      </w:rPr>
    </w:pPr>
    <w:r w:rsidRPr="0016559C">
      <w:rPr>
        <w:rStyle w:val="Sidnummer"/>
      </w:rPr>
      <w:fldChar w:fldCharType="begin" w:fldLock="1"/>
    </w:r>
    <w:r w:rsidRPr="0016559C">
      <w:rPr>
        <w:rStyle w:val="Sidnummer"/>
      </w:rPr>
      <w:instrText xml:space="preserve">PAGE  </w:instrText>
    </w:r>
    <w:r w:rsidRPr="0016559C">
      <w:rPr>
        <w:rStyle w:val="Sidnummer"/>
      </w:rPr>
      <w:fldChar w:fldCharType="separate"/>
    </w:r>
    <w:r w:rsidR="000435E2" w:rsidRPr="0016559C">
      <w:rPr>
        <w:rStyle w:val="Sidnummer"/>
      </w:rPr>
      <w:t>2</w:t>
    </w:r>
    <w:r w:rsidRPr="0016559C">
      <w:rPr>
        <w:rStyle w:val="Sidnummer"/>
      </w:rPr>
      <w:fldChar w:fldCharType="end"/>
    </w:r>
  </w:p>
  <w:p w:rsidR="00133FE8" w:rsidRPr="0016559C" w:rsidRDefault="00133FE8">
    <w:pPr>
      <w:pStyle w:val="Sidhuvud"/>
      <w:ind w:right="360"/>
    </w:pPr>
  </w:p>
  <w:p w:rsidR="00133FE8" w:rsidRPr="0016559C" w:rsidRDefault="00133FE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FE8" w:rsidRPr="0016559C" w:rsidRDefault="00133FE8">
    <w:pPr>
      <w:pStyle w:val="Sidhuvud"/>
      <w:framePr w:wrap="around" w:vAnchor="text" w:hAnchor="margin" w:xAlign="right" w:y="1"/>
      <w:rPr>
        <w:rStyle w:val="Sidnummer"/>
      </w:rPr>
    </w:pPr>
    <w:r w:rsidRPr="0016559C">
      <w:rPr>
        <w:rStyle w:val="Sidnummer"/>
      </w:rPr>
      <w:fldChar w:fldCharType="begin" w:fldLock="1"/>
    </w:r>
    <w:r w:rsidRPr="0016559C">
      <w:rPr>
        <w:rStyle w:val="Sidnummer"/>
      </w:rPr>
      <w:instrText xml:space="preserve">PAGE  </w:instrText>
    </w:r>
    <w:r w:rsidRPr="0016559C">
      <w:rPr>
        <w:rStyle w:val="Sidnummer"/>
      </w:rPr>
      <w:fldChar w:fldCharType="separate"/>
    </w:r>
    <w:r w:rsidR="000435E2" w:rsidRPr="0016559C">
      <w:rPr>
        <w:rStyle w:val="Sidnummer"/>
      </w:rPr>
      <w:t>3</w:t>
    </w:r>
    <w:r w:rsidRPr="0016559C">
      <w:rPr>
        <w:rStyle w:val="Sidnummer"/>
      </w:rPr>
      <w:fldChar w:fldCharType="end"/>
    </w:r>
  </w:p>
  <w:p w:rsidR="00133FE8" w:rsidRPr="0016559C" w:rsidRDefault="00133FE8">
    <w:pPr>
      <w:pStyle w:val="Sidhuvud"/>
      <w:ind w:right="360"/>
    </w:pPr>
  </w:p>
  <w:p w:rsidR="00133FE8" w:rsidRPr="0016559C" w:rsidRDefault="00133FE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FE8" w:rsidRPr="0016559C" w:rsidRDefault="0016559C">
    <w:pPr>
      <w:framePr w:w="2948" w:h="1321" w:hRule="exact" w:wrap="notBeside" w:vAnchor="page" w:hAnchor="page" w:x="1362" w:y="653"/>
    </w:pPr>
    <w:r w:rsidRPr="0016559C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FE8" w:rsidRPr="0016559C" w:rsidRDefault="00133FE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33FE8" w:rsidRPr="0016559C" w:rsidRDefault="00133FE8">
    <w:pPr>
      <w:rPr>
        <w:rFonts w:ascii="TradeGothic" w:hAnsi="TradeGothic"/>
        <w:b/>
        <w:bCs/>
        <w:spacing w:val="12"/>
        <w:sz w:val="22"/>
      </w:rPr>
    </w:pPr>
  </w:p>
  <w:p w:rsidR="00133FE8" w:rsidRPr="0016559C" w:rsidRDefault="00133FE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33FE8" w:rsidRPr="0016559C" w:rsidRDefault="00133FE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211BD3"/>
    <w:rsid w:val="00005CED"/>
    <w:rsid w:val="000435E2"/>
    <w:rsid w:val="00133FE8"/>
    <w:rsid w:val="0016559C"/>
    <w:rsid w:val="00211BD3"/>
    <w:rsid w:val="002B0798"/>
    <w:rsid w:val="004108D2"/>
    <w:rsid w:val="006C1889"/>
    <w:rsid w:val="0072380D"/>
    <w:rsid w:val="007C711B"/>
    <w:rsid w:val="008D2165"/>
    <w:rsid w:val="00A21244"/>
    <w:rsid w:val="00D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A788C-6204-4BF3-B7C0-FBEAF073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382</Words>
  <Characters>2456</Characters>
  <Application>Microsoft Office Word</Application>
  <DocSecurity>4</DocSecurity>
  <Lines>84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2025-12-17T04:05:00Z</dcterms:created>
  <dcterms:modified xsi:type="dcterms:W3CDTF">2025-12-17T04:05:00Z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