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A7AB8" w:rsidRPr="00EA7AB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A7AB8" w:rsidRPr="00EA7AB8" w:rsidRDefault="00EA7AB8" w:rsidP="00416933">
            <w:pPr>
              <w:rPr>
                <w:rFonts w:ascii="Times New Roman" w:hAnsi="Times New Roman" w:cs="Times New Roman"/>
              </w:rPr>
            </w:pPr>
          </w:p>
          <w:p w:rsidR="00EA7AB8" w:rsidRPr="00EA7AB8" w:rsidRDefault="00EA7AB8" w:rsidP="004169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A7AB8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EA7AB8" w:rsidRPr="00EA7AB8" w:rsidRDefault="00EA7AB8" w:rsidP="00416933">
            <w:pPr>
              <w:rPr>
                <w:rFonts w:ascii="Times New Roman" w:hAnsi="Times New Roman" w:cs="Times New Roman"/>
              </w:rPr>
            </w:pPr>
            <w:r w:rsidRPr="00EA7AB8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EA7AB8">
              <w:rPr>
                <w:rStyle w:val="SkrivelseNr"/>
                <w:rFonts w:ascii="Times New Roman" w:hAnsi="Times New Roman" w:cs="Times New Roman"/>
              </w:rPr>
              <w:t>201</w:t>
            </w:r>
          </w:p>
        </w:tc>
        <w:tc>
          <w:tcPr>
            <w:tcW w:w="2268" w:type="dxa"/>
          </w:tcPr>
          <w:p w:rsidR="00EA7AB8" w:rsidRPr="00EA7AB8" w:rsidRDefault="00EA7AB8" w:rsidP="00416933">
            <w:pPr>
              <w:rPr>
                <w:rFonts w:ascii="Times New Roman" w:hAnsi="Times New Roman" w:cs="Times New Roman"/>
              </w:rPr>
            </w:pPr>
            <w:r w:rsidRPr="00EA7AB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306" r:id="rId5"/>
              </w:object>
            </w:r>
          </w:p>
          <w:p w:rsidR="00EA7AB8" w:rsidRPr="00EA7AB8" w:rsidRDefault="00EA7AB8" w:rsidP="00416933">
            <w:pPr>
              <w:rPr>
                <w:rFonts w:ascii="Times New Roman" w:hAnsi="Times New Roman" w:cs="Times New Roman"/>
              </w:rPr>
            </w:pPr>
          </w:p>
        </w:tc>
      </w:tr>
      <w:tr w:rsidR="00EA7AB8" w:rsidRPr="00EA7AB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A7AB8" w:rsidRPr="00EA7AB8" w:rsidRDefault="00EA7AB8" w:rsidP="00416933">
            <w:pPr>
              <w:rPr>
                <w:rFonts w:ascii="Times New Roman" w:hAnsi="Times New Roman" w:cs="Times New Roman"/>
                <w:sz w:val="20"/>
              </w:rPr>
            </w:pPr>
            <w:r w:rsidRPr="00EA7AB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A7AB8" w:rsidRPr="00EA7AB8" w:rsidRDefault="00EA7AB8" w:rsidP="00416933">
      <w:pPr>
        <w:pStyle w:val="Mottagare1"/>
        <w:jc w:val="left"/>
      </w:pPr>
      <w:r w:rsidRPr="00EA7AB8">
        <w:t>Regeringen</w:t>
      </w:r>
    </w:p>
    <w:p w:rsidR="00EA7AB8" w:rsidRPr="00EA7AB8" w:rsidRDefault="00EA7AB8" w:rsidP="00416933">
      <w:pPr>
        <w:pStyle w:val="Mottagare2"/>
        <w:jc w:val="left"/>
      </w:pPr>
      <w:r w:rsidRPr="00EA7AB8">
        <w:t>Näringsdepartementet</w:t>
      </w:r>
    </w:p>
    <w:p w:rsidR="00EA7AB8" w:rsidRPr="00EA7AB8" w:rsidRDefault="00EA7AB8" w:rsidP="00416933">
      <w:pPr>
        <w:pStyle w:val="NormalText"/>
        <w:jc w:val="left"/>
      </w:pPr>
      <w:r w:rsidRPr="00EA7AB8">
        <w:t>Med överlämnande av trafikutskottets betänkande 2004/05:TU17 Åtgärder inom kommunikationsområdet med anledning av stormen i januari 2005 över södra Sverige får jag anmäla att riksdagen denna dag bifallit utskottets förslag till riksdagsbeslut.</w:t>
      </w:r>
    </w:p>
    <w:p w:rsidR="00EA7AB8" w:rsidRPr="00EA7AB8" w:rsidRDefault="00EA7AB8" w:rsidP="00416933">
      <w:pPr>
        <w:pStyle w:val="Stockholm"/>
        <w:jc w:val="left"/>
      </w:pPr>
      <w:r w:rsidRPr="00EA7AB8">
        <w:t>Stockholm den 13 april 2005</w:t>
      </w:r>
    </w:p>
    <w:p w:rsidR="00EA7AB8" w:rsidRPr="00EA7AB8" w:rsidRDefault="00EA7AB8" w:rsidP="0041693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A7AB8" w:rsidRPr="00EA7AB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A7AB8" w:rsidRPr="00EA7AB8" w:rsidRDefault="00EA7AB8" w:rsidP="00416933">
            <w:pPr>
              <w:rPr>
                <w:rFonts w:ascii="Times New Roman" w:hAnsi="Times New Roman" w:cs="Times New Roman"/>
              </w:rPr>
            </w:pPr>
            <w:r w:rsidRPr="00EA7AB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A7AB8" w:rsidRPr="00EA7AB8" w:rsidRDefault="00EA7AB8" w:rsidP="00416933">
            <w:pPr>
              <w:rPr>
                <w:rFonts w:ascii="Times New Roman" w:hAnsi="Times New Roman" w:cs="Times New Roman"/>
              </w:rPr>
            </w:pPr>
          </w:p>
          <w:p w:rsidR="00EA7AB8" w:rsidRPr="00EA7AB8" w:rsidRDefault="00EA7AB8" w:rsidP="00416933">
            <w:pPr>
              <w:rPr>
                <w:rFonts w:ascii="Times New Roman" w:hAnsi="Times New Roman" w:cs="Times New Roman"/>
              </w:rPr>
            </w:pPr>
          </w:p>
          <w:p w:rsidR="00EA7AB8" w:rsidRPr="00EA7AB8" w:rsidRDefault="00EA7AB8" w:rsidP="00416933">
            <w:pPr>
              <w:rPr>
                <w:rFonts w:ascii="Times New Roman" w:hAnsi="Times New Roman" w:cs="Times New Roman"/>
              </w:rPr>
            </w:pPr>
            <w:r w:rsidRPr="00EA7AB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A7AB8" w:rsidRPr="00EA7AB8" w:rsidRDefault="00EA7AB8">
      <w:pPr>
        <w:rPr>
          <w:rFonts w:ascii="Times New Roman" w:hAnsi="Times New Roman" w:cs="Times New Roman"/>
        </w:rPr>
      </w:pPr>
    </w:p>
    <w:sectPr w:rsidR="00EA7AB8" w:rsidRPr="00EA7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B8"/>
    <w:rsid w:val="000D6536"/>
    <w:rsid w:val="00245159"/>
    <w:rsid w:val="002A1806"/>
    <w:rsid w:val="00434A2C"/>
    <w:rsid w:val="00453414"/>
    <w:rsid w:val="00673A18"/>
    <w:rsid w:val="00700783"/>
    <w:rsid w:val="00AE1E39"/>
    <w:rsid w:val="00EA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EA0A166-A3A2-4744-8FDE-9E4E08F2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A7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A7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A7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A7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A7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A7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A7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A7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A7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7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A7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A7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A7AB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A7AB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A7A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A7A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A7A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A7A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A7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A7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A7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A7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7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A7A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A7A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A7AB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A7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A7AB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A7AB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A7AB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EA7AB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EA7AB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EA7AB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EA7AB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EA7AB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452</Characters>
  <Application>Microsoft Office Word</Application>
  <DocSecurity>0</DocSecurity>
  <Lines>21</Lines>
  <Paragraphs>9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