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8FDE5D40C6DD4AF58B3B19C180726E31"/>
        </w:placeholder>
        <w:text/>
      </w:sdtPr>
      <w:sdtEndPr/>
      <w:sdtContent>
        <w:p w:rsidRPr="009B062B" w:rsidR="00AF30DD" w:rsidP="00260A23" w:rsidRDefault="00AF30DD" w14:paraId="6ACF67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9b24b7-b036-47dc-89b8-eee0b7b330b6"/>
        <w:id w:val="-291908443"/>
        <w:lock w:val="sdtLocked"/>
      </w:sdtPr>
      <w:sdtEndPr/>
      <w:sdtContent>
        <w:p w:rsidR="004B2737" w:rsidRDefault="00FB7C9E" w14:paraId="6ACF67D7" w14:textId="77777777">
          <w:pPr>
            <w:pStyle w:val="Frslagstext"/>
          </w:pPr>
          <w:r>
            <w:t>Riksdagen ställer sig bakom det som anförs i motionen om att verka för att utöka kraven på kontroll i belastningsregistret vid nyanställning som omfattar praktiserande och studerande inom omsorgen och tillkännager detta för regeringen.</w:t>
          </w:r>
        </w:p>
      </w:sdtContent>
    </w:sdt>
    <w:sdt>
      <w:sdtPr>
        <w:alias w:val="Yrkande 2"/>
        <w:tag w:val="305affbd-21e6-477c-bc5c-01ec4d894865"/>
        <w:id w:val="1120805840"/>
        <w:lock w:val="sdtLocked"/>
      </w:sdtPr>
      <w:sdtEndPr/>
      <w:sdtContent>
        <w:p w:rsidR="004B2737" w:rsidRDefault="00FB7C9E" w14:paraId="77AB48E7" w14:textId="77777777">
          <w:pPr>
            <w:pStyle w:val="Frslagstext"/>
          </w:pPr>
          <w:r>
            <w:t>Riksdagen ställer sig bakom det som anförs i motionen om att verka för att kontroll i belastningsregistret sker kontinuerligt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B9F501963644594870ABF2E7AB1778C"/>
        </w:placeholder>
        <w:text/>
      </w:sdtPr>
      <w:sdtEndPr/>
      <w:sdtContent>
        <w:p w:rsidRPr="009B062B" w:rsidR="006D79C9" w:rsidP="00333E95" w:rsidRDefault="006D79C9" w14:paraId="6ACF67D9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331F15" w14:paraId="6ACF67DA" w14:textId="77777777">
      <w:pPr>
        <w:pStyle w:val="Normalutanindragellerluft"/>
      </w:pPr>
      <w:r w:rsidRPr="00331F15">
        <w:t xml:space="preserve">Under de senaste åren har det i medier framkommit uppgifter om att vårdsökande, dementa och personer med psykiska eller fysiska funktionshinder har utsatts för sexuella övergrepp, misshandel och kränkande behandling av personal som jobbat i verksamheten. Det är inte rimligt att personer som begått grova våldsbrott, misshandel och rån eller sexuella övergrepp jobbar i verksamhet med människor som befinner sig i en utsatt situation. Lagen om registerkontroll bör utökas så att den omfattar anställda, praktiserande och studerande inom sjukvård, </w:t>
      </w:r>
      <w:r>
        <w:t>äldre</w:t>
      </w:r>
      <w:r w:rsidRPr="00331F15">
        <w:t>omsorg och psykiatrin och inom särskilda boenden för funktionshindrade.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24513045A0421AAA6B0CB5C5A6D7FD"/>
        </w:placeholder>
      </w:sdtPr>
      <w:sdtEndPr>
        <w:rPr>
          <w:i w:val="0"/>
          <w:noProof w:val="0"/>
        </w:rPr>
      </w:sdtEndPr>
      <w:sdtContent>
        <w:p w:rsidR="00260A23" w:rsidP="00260A23" w:rsidRDefault="00260A23" w14:paraId="6ACF67DC" w14:textId="77777777"/>
        <w:p w:rsidRPr="008E0FE2" w:rsidR="004801AC" w:rsidP="00260A23" w:rsidRDefault="002C63BA" w14:paraId="6ACF67D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1E24" w14:paraId="19A7084D" w14:textId="77777777">
        <w:trPr>
          <w:cantSplit/>
        </w:trPr>
        <w:tc>
          <w:tcPr>
            <w:tcW w:w="50" w:type="pct"/>
            <w:vAlign w:val="bottom"/>
          </w:tcPr>
          <w:p w:rsidR="00521E24" w:rsidRDefault="00E8122E" w14:paraId="7691864D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521E24" w:rsidRDefault="00521E24" w14:paraId="147A830D" w14:textId="77777777">
            <w:pPr>
              <w:pStyle w:val="Underskrifter"/>
            </w:pPr>
          </w:p>
        </w:tc>
      </w:tr>
    </w:tbl>
    <w:p w:rsidR="004700CF" w:rsidRDefault="004700CF" w14:paraId="6ACF67E1" w14:textId="77777777"/>
    <w:sectPr w:rsidR="004700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F67E3" w14:textId="77777777" w:rsidR="000450E9" w:rsidRDefault="000450E9" w:rsidP="000C1CAD">
      <w:pPr>
        <w:spacing w:line="240" w:lineRule="auto"/>
      </w:pPr>
      <w:r>
        <w:separator/>
      </w:r>
    </w:p>
  </w:endnote>
  <w:endnote w:type="continuationSeparator" w:id="0">
    <w:p w14:paraId="6ACF67E4" w14:textId="77777777" w:rsidR="000450E9" w:rsidRDefault="000450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67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67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67F2" w14:textId="77777777" w:rsidR="00262EA3" w:rsidRPr="00260A23" w:rsidRDefault="00262EA3" w:rsidP="00260A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F67E1" w14:textId="77777777" w:rsidR="000450E9" w:rsidRDefault="000450E9" w:rsidP="000C1CAD">
      <w:pPr>
        <w:spacing w:line="240" w:lineRule="auto"/>
      </w:pPr>
      <w:r>
        <w:separator/>
      </w:r>
    </w:p>
  </w:footnote>
  <w:footnote w:type="continuationSeparator" w:id="0">
    <w:p w14:paraId="6ACF67E2" w14:textId="77777777" w:rsidR="000450E9" w:rsidRDefault="000450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67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CF67F3" wp14:editId="6ACF67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F67F7" w14:textId="77777777" w:rsidR="00262EA3" w:rsidRDefault="002C63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5152ABE3464979AD56B86DD2DF96D3"/>
                              </w:placeholder>
                              <w:text/>
                            </w:sdtPr>
                            <w:sdtEndPr/>
                            <w:sdtContent>
                              <w:r w:rsidR="00331F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02148400434E13955FD51E8053A2CE"/>
                              </w:placeholder>
                              <w:text/>
                            </w:sdtPr>
                            <w:sdtEndPr/>
                            <w:sdtContent>
                              <w:r w:rsidR="00260A23">
                                <w:t>575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CF67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CF67F7" w14:textId="77777777" w:rsidR="00262EA3" w:rsidRDefault="004E18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5152ABE3464979AD56B86DD2DF96D3"/>
                        </w:placeholder>
                        <w:text/>
                      </w:sdtPr>
                      <w:sdtEndPr/>
                      <w:sdtContent>
                        <w:r w:rsidR="00331F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02148400434E13955FD51E8053A2CE"/>
                        </w:placeholder>
                        <w:text/>
                      </w:sdtPr>
                      <w:sdtEndPr/>
                      <w:sdtContent>
                        <w:r w:rsidR="00260A23">
                          <w:t>575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CF67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67E7" w14:textId="77777777" w:rsidR="00262EA3" w:rsidRDefault="00262EA3" w:rsidP="008563AC">
    <w:pPr>
      <w:jc w:val="right"/>
    </w:pPr>
  </w:p>
  <w:p w14:paraId="6ACF67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67EB" w14:textId="77777777" w:rsidR="00262EA3" w:rsidRDefault="002C63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CF67F5" wp14:editId="6ACF67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CF67EC" w14:textId="77777777" w:rsidR="00262EA3" w:rsidRDefault="002C63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70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1F1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0A23">
          <w:t>575</w:t>
        </w:r>
      </w:sdtContent>
    </w:sdt>
  </w:p>
  <w:p w14:paraId="6ACF67ED" w14:textId="77777777" w:rsidR="00262EA3" w:rsidRPr="008227B3" w:rsidRDefault="002C63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CF67EE" w14:textId="77777777" w:rsidR="00262EA3" w:rsidRPr="008227B3" w:rsidRDefault="002C63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0D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0D4">
          <w:t>:640</w:t>
        </w:r>
      </w:sdtContent>
    </w:sdt>
  </w:p>
  <w:p w14:paraId="6ACF67EF" w14:textId="77777777" w:rsidR="00262EA3" w:rsidRDefault="002C63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70D4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CF67F0" w14:textId="77777777" w:rsidR="00262EA3" w:rsidRDefault="00331F15" w:rsidP="00283E0F">
        <w:pPr>
          <w:pStyle w:val="FSHRub2"/>
        </w:pPr>
        <w:r>
          <w:t xml:space="preserve">Kontroll av belastningsregister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CF67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810CC3"/>
    <w:multiLevelType w:val="hybridMultilevel"/>
    <w:tmpl w:val="7CF649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31F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0E9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DDF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3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3BA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F1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CF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37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837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E24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0D4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F8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FFA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22E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328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C9E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CF67D5"/>
  <w15:chartTrackingRefBased/>
  <w15:docId w15:val="{3A5BC2AE-ACB0-4653-9391-D5B3B0F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DE5D40C6DD4AF58B3B19C180726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A9810-2CCB-4CDA-A7BE-D2EDC5B97DE1}"/>
      </w:docPartPr>
      <w:docPartBody>
        <w:p w:rsidR="00804356" w:rsidRDefault="00AF7B3C">
          <w:pPr>
            <w:pStyle w:val="8FDE5D40C6DD4AF58B3B19C180726E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9F501963644594870ABF2E7AB17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A0671-9726-4899-8CC6-AEEA7AB0D2B4}"/>
      </w:docPartPr>
      <w:docPartBody>
        <w:p w:rsidR="00804356" w:rsidRDefault="00AF7B3C">
          <w:pPr>
            <w:pStyle w:val="7B9F501963644594870ABF2E7AB177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5152ABE3464979AD56B86DD2DF9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ACAEC-04D5-47D2-8B99-0A3C68CC9C06}"/>
      </w:docPartPr>
      <w:docPartBody>
        <w:p w:rsidR="00804356" w:rsidRDefault="00AF7B3C">
          <w:pPr>
            <w:pStyle w:val="775152ABE3464979AD56B86DD2DF9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02148400434E13955FD51E8053A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432C1-4B95-4AD1-833D-C68EBD61A5E5}"/>
      </w:docPartPr>
      <w:docPartBody>
        <w:p w:rsidR="00804356" w:rsidRDefault="00AF7B3C">
          <w:pPr>
            <w:pStyle w:val="9602148400434E13955FD51E8053A2CE"/>
          </w:pPr>
          <w:r>
            <w:t xml:space="preserve"> </w:t>
          </w:r>
        </w:p>
      </w:docPartBody>
    </w:docPart>
    <w:docPart>
      <w:docPartPr>
        <w:name w:val="1524513045A0421AAA6B0CB5C5A6D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16EFB-7670-4350-BE4A-328DAD8842C8}"/>
      </w:docPartPr>
      <w:docPartBody>
        <w:p w:rsidR="00414536" w:rsidRDefault="004145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C"/>
    <w:rsid w:val="00414536"/>
    <w:rsid w:val="00804356"/>
    <w:rsid w:val="00AF7B3C"/>
    <w:rsid w:val="00B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DE5D40C6DD4AF58B3B19C180726E31">
    <w:name w:val="8FDE5D40C6DD4AF58B3B19C180726E31"/>
  </w:style>
  <w:style w:type="paragraph" w:customStyle="1" w:styleId="48B7FCDBDDF147009B5B03D8991386E2">
    <w:name w:val="48B7FCDBDDF147009B5B03D8991386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07A7C734BD451885CB5E58F4C53CC7">
    <w:name w:val="CF07A7C734BD451885CB5E58F4C53CC7"/>
  </w:style>
  <w:style w:type="paragraph" w:customStyle="1" w:styleId="7B9F501963644594870ABF2E7AB1778C">
    <w:name w:val="7B9F501963644594870ABF2E7AB1778C"/>
  </w:style>
  <w:style w:type="paragraph" w:customStyle="1" w:styleId="2D73BABBC6454929B702540DE7656F16">
    <w:name w:val="2D73BABBC6454929B702540DE7656F16"/>
  </w:style>
  <w:style w:type="paragraph" w:customStyle="1" w:styleId="24ADFD5A01C84465BB147DF664123226">
    <w:name w:val="24ADFD5A01C84465BB147DF664123226"/>
  </w:style>
  <w:style w:type="paragraph" w:customStyle="1" w:styleId="775152ABE3464979AD56B86DD2DF96D3">
    <w:name w:val="775152ABE3464979AD56B86DD2DF96D3"/>
  </w:style>
  <w:style w:type="paragraph" w:customStyle="1" w:styleId="9602148400434E13955FD51E8053A2CE">
    <w:name w:val="9602148400434E13955FD51E8053A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3B050-B87C-4289-BC78-8D59488EFA3F}"/>
</file>

<file path=customXml/itemProps2.xml><?xml version="1.0" encoding="utf-8"?>
<ds:datastoreItem xmlns:ds="http://schemas.openxmlformats.org/officeDocument/2006/customXml" ds:itemID="{6E8E429F-7459-4B7D-91F8-5573B2E793D2}"/>
</file>

<file path=customXml/itemProps3.xml><?xml version="1.0" encoding="utf-8"?>
<ds:datastoreItem xmlns:ds="http://schemas.openxmlformats.org/officeDocument/2006/customXml" ds:itemID="{B6047D9B-4332-46BD-AC99-C60428BB5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957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SD575 Kontroll av belastningsregister</vt:lpstr>
      <vt:lpstr>
      </vt:lpstr>
    </vt:vector>
  </TitlesOfParts>
  <Company>Sveriges riksdag</Company>
  <LinksUpToDate>false</LinksUpToDate>
  <CharactersWithSpaces>1107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