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C15CED" w14:textId="77777777">
        <w:tc>
          <w:tcPr>
            <w:tcW w:w="2268" w:type="dxa"/>
          </w:tcPr>
          <w:p w14:paraId="181AB7E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40DA009" w14:textId="77777777" w:rsidR="006E4E11" w:rsidRDefault="006E4E11" w:rsidP="007242A3">
            <w:pPr>
              <w:framePr w:w="5035" w:h="1644" w:wrap="notBeside" w:vAnchor="page" w:hAnchor="page" w:x="6573" w:y="721"/>
              <w:rPr>
                <w:rFonts w:ascii="TradeGothic" w:hAnsi="TradeGothic"/>
                <w:i/>
                <w:sz w:val="18"/>
              </w:rPr>
            </w:pPr>
          </w:p>
        </w:tc>
      </w:tr>
      <w:tr w:rsidR="006E4E11" w14:paraId="3002C5B6" w14:textId="77777777">
        <w:tc>
          <w:tcPr>
            <w:tcW w:w="2268" w:type="dxa"/>
          </w:tcPr>
          <w:p w14:paraId="7A16B9E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4E6A989" w14:textId="77777777" w:rsidR="006E4E11" w:rsidRDefault="006E4E11" w:rsidP="007242A3">
            <w:pPr>
              <w:framePr w:w="5035" w:h="1644" w:wrap="notBeside" w:vAnchor="page" w:hAnchor="page" w:x="6573" w:y="721"/>
              <w:rPr>
                <w:rFonts w:ascii="TradeGothic" w:hAnsi="TradeGothic"/>
                <w:b/>
                <w:sz w:val="22"/>
              </w:rPr>
            </w:pPr>
          </w:p>
        </w:tc>
      </w:tr>
      <w:tr w:rsidR="006E4E11" w14:paraId="4C653A4A" w14:textId="77777777">
        <w:tc>
          <w:tcPr>
            <w:tcW w:w="3402" w:type="dxa"/>
            <w:gridSpan w:val="2"/>
          </w:tcPr>
          <w:p w14:paraId="7567A1E5" w14:textId="77777777" w:rsidR="006E4E11" w:rsidRDefault="006E4E11" w:rsidP="007242A3">
            <w:pPr>
              <w:framePr w:w="5035" w:h="1644" w:wrap="notBeside" w:vAnchor="page" w:hAnchor="page" w:x="6573" w:y="721"/>
            </w:pPr>
          </w:p>
        </w:tc>
        <w:tc>
          <w:tcPr>
            <w:tcW w:w="1865" w:type="dxa"/>
          </w:tcPr>
          <w:p w14:paraId="23BAB2AC" w14:textId="77777777" w:rsidR="006E4E11" w:rsidRDefault="006E4E11" w:rsidP="007242A3">
            <w:pPr>
              <w:framePr w:w="5035" w:h="1644" w:wrap="notBeside" w:vAnchor="page" w:hAnchor="page" w:x="6573" w:y="721"/>
            </w:pPr>
          </w:p>
        </w:tc>
      </w:tr>
      <w:tr w:rsidR="006E4E11" w14:paraId="5AD67BD4" w14:textId="77777777">
        <w:tc>
          <w:tcPr>
            <w:tcW w:w="2268" w:type="dxa"/>
          </w:tcPr>
          <w:p w14:paraId="6279FF80" w14:textId="77777777" w:rsidR="006E4E11" w:rsidRDefault="006E4E11" w:rsidP="007242A3">
            <w:pPr>
              <w:framePr w:w="5035" w:h="1644" w:wrap="notBeside" w:vAnchor="page" w:hAnchor="page" w:x="6573" w:y="721"/>
            </w:pPr>
          </w:p>
        </w:tc>
        <w:tc>
          <w:tcPr>
            <w:tcW w:w="2999" w:type="dxa"/>
            <w:gridSpan w:val="2"/>
          </w:tcPr>
          <w:p w14:paraId="7D4BAA70" w14:textId="77777777" w:rsidR="006E4E11" w:rsidRPr="00ED583F" w:rsidRDefault="005106A8" w:rsidP="00FA4A0A">
            <w:pPr>
              <w:framePr w:w="5035" w:h="1644" w:wrap="notBeside" w:vAnchor="page" w:hAnchor="page" w:x="6573" w:y="721"/>
              <w:rPr>
                <w:sz w:val="20"/>
              </w:rPr>
            </w:pPr>
            <w:r>
              <w:rPr>
                <w:sz w:val="20"/>
              </w:rPr>
              <w:t xml:space="preserve">Dnr </w:t>
            </w:r>
            <w:r w:rsidR="004B7A55" w:rsidRPr="004B7A55">
              <w:rPr>
                <w:sz w:val="20"/>
              </w:rPr>
              <w:t>Ju</w:t>
            </w:r>
            <w:r w:rsidR="00F95957">
              <w:rPr>
                <w:sz w:val="20"/>
              </w:rPr>
              <w:t>2017/01450/POL</w:t>
            </w:r>
          </w:p>
        </w:tc>
      </w:tr>
      <w:tr w:rsidR="006E4E11" w14:paraId="4BE1194C" w14:textId="77777777">
        <w:tc>
          <w:tcPr>
            <w:tcW w:w="2268" w:type="dxa"/>
          </w:tcPr>
          <w:p w14:paraId="7159587E" w14:textId="77777777" w:rsidR="006E4E11" w:rsidRDefault="006E4E11" w:rsidP="007242A3">
            <w:pPr>
              <w:framePr w:w="5035" w:h="1644" w:wrap="notBeside" w:vAnchor="page" w:hAnchor="page" w:x="6573" w:y="721"/>
            </w:pPr>
          </w:p>
        </w:tc>
        <w:tc>
          <w:tcPr>
            <w:tcW w:w="2999" w:type="dxa"/>
            <w:gridSpan w:val="2"/>
          </w:tcPr>
          <w:p w14:paraId="0BA4C9D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9E1724"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F7482C" w:rsidRPr="004339FA" w14:paraId="2A8FFA73" w14:textId="77777777" w:rsidTr="00B938C0">
              <w:trPr>
                <w:trHeight w:val="284"/>
              </w:trPr>
              <w:tc>
                <w:tcPr>
                  <w:tcW w:w="4911" w:type="dxa"/>
                </w:tcPr>
                <w:tbl>
                  <w:tblPr>
                    <w:tblW w:w="4911" w:type="dxa"/>
                    <w:tblLayout w:type="fixed"/>
                    <w:tblLook w:val="0000" w:firstRow="0" w:lastRow="0" w:firstColumn="0" w:lastColumn="0" w:noHBand="0" w:noVBand="0"/>
                  </w:tblPr>
                  <w:tblGrid>
                    <w:gridCol w:w="4911"/>
                  </w:tblGrid>
                  <w:tr w:rsidR="008751B1" w:rsidRPr="004339FA" w14:paraId="76A771E3" w14:textId="77777777" w:rsidTr="00885EC1">
                    <w:trPr>
                      <w:trHeight w:val="284"/>
                    </w:trPr>
                    <w:tc>
                      <w:tcPr>
                        <w:tcW w:w="4911" w:type="dxa"/>
                      </w:tcPr>
                      <w:p w14:paraId="159455AC" w14:textId="77777777" w:rsidR="008751B1" w:rsidRPr="00B43750" w:rsidRDefault="00B43750" w:rsidP="008751B1">
                        <w:pPr>
                          <w:framePr w:w="4695" w:h="2483" w:hSpace="113" w:wrap="notBeside" w:vAnchor="page" w:hAnchor="page" w:x="1504" w:y="2496"/>
                          <w:tabs>
                            <w:tab w:val="left" w:pos="2288"/>
                          </w:tabs>
                          <w:overflowPunct/>
                          <w:spacing w:line="240" w:lineRule="auto"/>
                          <w:textAlignment w:val="auto"/>
                          <w:rPr>
                            <w:rFonts w:ascii="TradeGothic" w:hAnsi="TradeGothic" w:cs="TradeGothic"/>
                            <w:b/>
                            <w:bCs/>
                            <w:iCs/>
                            <w:color w:val="000000"/>
                            <w:sz w:val="20"/>
                            <w:lang w:eastAsia="sv-SE"/>
                          </w:rPr>
                        </w:pPr>
                        <w:r w:rsidRPr="00B43750">
                          <w:rPr>
                            <w:rFonts w:ascii="TradeGothic" w:hAnsi="TradeGothic" w:cs="TradeGothic"/>
                            <w:b/>
                            <w:bCs/>
                            <w:iCs/>
                            <w:color w:val="000000"/>
                            <w:sz w:val="20"/>
                            <w:lang w:eastAsia="sv-SE"/>
                          </w:rPr>
                          <w:t>Justitiedepartementet</w:t>
                        </w:r>
                      </w:p>
                    </w:tc>
                  </w:tr>
                  <w:tr w:rsidR="008751B1" w:rsidRPr="00B87DB2" w14:paraId="09172892" w14:textId="77777777" w:rsidTr="00885EC1">
                    <w:trPr>
                      <w:trHeight w:val="284"/>
                    </w:trPr>
                    <w:tc>
                      <w:tcPr>
                        <w:tcW w:w="4911" w:type="dxa"/>
                      </w:tcPr>
                      <w:p w14:paraId="10C8F978" w14:textId="77777777" w:rsidR="008751B1" w:rsidRPr="00B87DB2" w:rsidRDefault="00B43750" w:rsidP="008751B1">
                        <w:pPr>
                          <w:pStyle w:val="Avsndare"/>
                          <w:framePr w:h="2483" w:wrap="notBeside" w:x="1504"/>
                          <w:rPr>
                            <w:rFonts w:cs="TradeGothic"/>
                            <w:iCs/>
                            <w:color w:val="000000"/>
                            <w:szCs w:val="18"/>
                            <w:lang w:eastAsia="sv-SE"/>
                          </w:rPr>
                        </w:pPr>
                        <w:r w:rsidRPr="00B43750">
                          <w:rPr>
                            <w:rFonts w:cs="TradeGothic"/>
                            <w:iCs/>
                            <w:color w:val="000000"/>
                            <w:szCs w:val="18"/>
                            <w:lang w:eastAsia="sv-SE"/>
                          </w:rPr>
                          <w:t>Justitie- och migrationsministern</w:t>
                        </w:r>
                      </w:p>
                    </w:tc>
                  </w:tr>
                </w:tbl>
                <w:p w14:paraId="587C1073" w14:textId="77777777" w:rsidR="00F7482C" w:rsidRPr="004339FA" w:rsidRDefault="00F7482C" w:rsidP="00FA4A0A">
                  <w:pPr>
                    <w:framePr w:w="4695" w:h="2483" w:hSpace="113" w:wrap="notBeside" w:vAnchor="page" w:hAnchor="page" w:x="1504" w:y="2496"/>
                    <w:tabs>
                      <w:tab w:val="left" w:pos="2288"/>
                    </w:tabs>
                    <w:overflowPunct/>
                    <w:spacing w:line="240" w:lineRule="auto"/>
                    <w:textAlignment w:val="auto"/>
                    <w:rPr>
                      <w:rFonts w:ascii="TradeGothic" w:hAnsi="TradeGothic" w:cs="TradeGothic"/>
                      <w:b/>
                      <w:bCs/>
                      <w:i/>
                      <w:iCs/>
                      <w:color w:val="000000"/>
                      <w:sz w:val="20"/>
                      <w:u w:val="single"/>
                      <w:lang w:eastAsia="sv-SE"/>
                    </w:rPr>
                  </w:pPr>
                </w:p>
              </w:tc>
            </w:tr>
            <w:tr w:rsidR="00F7482C" w:rsidRPr="00B87DB2" w14:paraId="24AE7989" w14:textId="77777777" w:rsidTr="00B938C0">
              <w:trPr>
                <w:trHeight w:val="284"/>
              </w:trPr>
              <w:tc>
                <w:tcPr>
                  <w:tcW w:w="4911" w:type="dxa"/>
                </w:tcPr>
                <w:p w14:paraId="7087CC1D" w14:textId="77777777" w:rsidR="00F7482C" w:rsidRPr="00B87DB2" w:rsidRDefault="00F7482C" w:rsidP="00F7482C">
                  <w:pPr>
                    <w:pStyle w:val="Avsndare"/>
                    <w:framePr w:h="2483" w:wrap="notBeside" w:x="1504"/>
                    <w:rPr>
                      <w:rFonts w:cs="TradeGothic"/>
                      <w:iCs/>
                      <w:color w:val="000000"/>
                      <w:szCs w:val="18"/>
                      <w:lang w:eastAsia="sv-SE"/>
                    </w:rPr>
                  </w:pPr>
                </w:p>
              </w:tc>
            </w:tr>
          </w:tbl>
          <w:p w14:paraId="54794021" w14:textId="77777777" w:rsidR="006E4E11" w:rsidRDefault="006E4E11">
            <w:pPr>
              <w:pStyle w:val="Avsndare"/>
              <w:framePr w:h="2483" w:wrap="notBeside" w:x="1504"/>
              <w:rPr>
                <w:bCs/>
                <w:iCs/>
              </w:rPr>
            </w:pPr>
          </w:p>
        </w:tc>
      </w:tr>
      <w:tr w:rsidR="006E4E11" w14:paraId="1D5BCFD2" w14:textId="77777777">
        <w:trPr>
          <w:trHeight w:val="284"/>
        </w:trPr>
        <w:tc>
          <w:tcPr>
            <w:tcW w:w="4911" w:type="dxa"/>
          </w:tcPr>
          <w:p w14:paraId="2DEAA229" w14:textId="77777777" w:rsidR="006E4E11" w:rsidRDefault="006E4E11">
            <w:pPr>
              <w:pStyle w:val="Avsndare"/>
              <w:framePr w:h="2483" w:wrap="notBeside" w:x="1504"/>
              <w:rPr>
                <w:bCs/>
                <w:iCs/>
              </w:rPr>
            </w:pPr>
          </w:p>
        </w:tc>
      </w:tr>
      <w:tr w:rsidR="006E4E11" w14:paraId="4F7D4B7E" w14:textId="77777777">
        <w:trPr>
          <w:trHeight w:val="284"/>
        </w:trPr>
        <w:tc>
          <w:tcPr>
            <w:tcW w:w="4911" w:type="dxa"/>
          </w:tcPr>
          <w:p w14:paraId="6640655B" w14:textId="77777777" w:rsidR="006E4E11" w:rsidRDefault="006E4E11">
            <w:pPr>
              <w:pStyle w:val="Avsndare"/>
              <w:framePr w:h="2483" w:wrap="notBeside" w:x="1504"/>
              <w:rPr>
                <w:bCs/>
                <w:iCs/>
              </w:rPr>
            </w:pPr>
          </w:p>
        </w:tc>
      </w:tr>
      <w:tr w:rsidR="006E4E11" w14:paraId="0D3FC746" w14:textId="77777777">
        <w:trPr>
          <w:trHeight w:val="284"/>
        </w:trPr>
        <w:tc>
          <w:tcPr>
            <w:tcW w:w="4911" w:type="dxa"/>
          </w:tcPr>
          <w:p w14:paraId="14C60F25" w14:textId="77777777" w:rsidR="006E4E11" w:rsidRDefault="006E4E11">
            <w:pPr>
              <w:pStyle w:val="Avsndare"/>
              <w:framePr w:h="2483" w:wrap="notBeside" w:x="1504"/>
              <w:rPr>
                <w:bCs/>
                <w:iCs/>
              </w:rPr>
            </w:pPr>
          </w:p>
        </w:tc>
      </w:tr>
    </w:tbl>
    <w:p w14:paraId="62CC912F" w14:textId="77777777" w:rsidR="006E4E11" w:rsidRDefault="005106A8">
      <w:pPr>
        <w:framePr w:w="4400" w:h="2523" w:wrap="notBeside" w:vAnchor="page" w:hAnchor="page" w:x="6453" w:y="2445"/>
        <w:ind w:left="142"/>
      </w:pPr>
      <w:r>
        <w:t>Till riksdagen</w:t>
      </w:r>
    </w:p>
    <w:p w14:paraId="5CEAA039" w14:textId="77777777" w:rsidR="006E4E11" w:rsidRDefault="00D01923" w:rsidP="005106A8">
      <w:pPr>
        <w:pStyle w:val="RKrubrik"/>
        <w:pBdr>
          <w:bottom w:val="single" w:sz="4" w:space="1" w:color="auto"/>
        </w:pBdr>
        <w:spacing w:before="0" w:after="0"/>
      </w:pPr>
      <w:r>
        <w:t>Svar på fråga 2016/17:</w:t>
      </w:r>
      <w:r w:rsidR="00355BB8">
        <w:t xml:space="preserve">829 av Maria Andersson </w:t>
      </w:r>
      <w:proofErr w:type="spellStart"/>
      <w:r w:rsidR="00355BB8">
        <w:t>Willner</w:t>
      </w:r>
      <w:proofErr w:type="spellEnd"/>
      <w:r w:rsidR="00355BB8">
        <w:t xml:space="preserve"> (S) Ensamkommande från Afghanistan</w:t>
      </w:r>
    </w:p>
    <w:p w14:paraId="301196FB" w14:textId="77777777" w:rsidR="006E4E11" w:rsidRDefault="006E4E11">
      <w:pPr>
        <w:pStyle w:val="RKnormal"/>
      </w:pPr>
    </w:p>
    <w:p w14:paraId="2DD9E0B8" w14:textId="77777777" w:rsidR="006E0F74" w:rsidRDefault="00355BB8" w:rsidP="00C41097">
      <w:r>
        <w:t xml:space="preserve">Maria Andersson </w:t>
      </w:r>
      <w:proofErr w:type="spellStart"/>
      <w:r>
        <w:t>Willner</w:t>
      </w:r>
      <w:proofErr w:type="spellEnd"/>
      <w:r>
        <w:t xml:space="preserve"> har frågat mig vad för arbete jag och regeringen har på gång för att säkerställa att asylprocessen är rättssäker och human, och att de bedömningar som görs baseras på adekvata uppgifter om säkerhetsläget i Afghanistan.</w:t>
      </w:r>
    </w:p>
    <w:p w14:paraId="1A8EBBE7" w14:textId="77777777" w:rsidR="00355BB8" w:rsidRDefault="00355BB8" w:rsidP="00C41097"/>
    <w:p w14:paraId="70CB4436" w14:textId="77777777" w:rsidR="00355BB8" w:rsidRDefault="009F6714" w:rsidP="00C41097">
      <w:r>
        <w:t xml:space="preserve">Det är för mig och regeringen en självklarhet </w:t>
      </w:r>
      <w:r w:rsidR="00355BB8">
        <w:t>att alla asylsökande</w:t>
      </w:r>
      <w:r w:rsidR="003012DF">
        <w:t xml:space="preserve"> </w:t>
      </w:r>
      <w:r w:rsidR="00355BB8">
        <w:t>ska behandlas på ett rättssäkert och värdigt sätt.</w:t>
      </w:r>
      <w:r>
        <w:t xml:space="preserve"> Därtill kommer att barn har särskilda rättigheter i asylprocessen. </w:t>
      </w:r>
    </w:p>
    <w:p w14:paraId="4104CDC5" w14:textId="77777777" w:rsidR="00355BB8" w:rsidRDefault="00355BB8" w:rsidP="00C41097"/>
    <w:p w14:paraId="7056C5AC" w14:textId="77777777" w:rsidR="00B05512" w:rsidRDefault="00BB77AB" w:rsidP="00C41097">
      <w:r>
        <w:t>R</w:t>
      </w:r>
      <w:r w:rsidR="00355BB8">
        <w:t xml:space="preserve">egeringen är förhindrad att kommentera handläggningen av enskilda ärenden eller att uttala sig om hur situationen i ett visst land ska bedömas inom ramen för asylprocessen. Detta är ett ansvar som </w:t>
      </w:r>
      <w:proofErr w:type="gramStart"/>
      <w:r>
        <w:t>åvilar</w:t>
      </w:r>
      <w:proofErr w:type="gramEnd"/>
      <w:r w:rsidR="008751B1">
        <w:t xml:space="preserve"> </w:t>
      </w:r>
      <w:r w:rsidR="00355BB8">
        <w:t xml:space="preserve">Migrationsverket och migrationsdomstolarna. </w:t>
      </w:r>
    </w:p>
    <w:p w14:paraId="4BEA3FC9" w14:textId="77777777" w:rsidR="00B05512" w:rsidRDefault="00B05512" w:rsidP="00C41097"/>
    <w:p w14:paraId="749DD5DD" w14:textId="77777777" w:rsidR="00355BB8" w:rsidRDefault="00355BB8" w:rsidP="00C41097">
      <w:r>
        <w:t xml:space="preserve">Vad avser situationen i Afghanistan noterar jag </w:t>
      </w:r>
      <w:r w:rsidR="00BB77AB">
        <w:t xml:space="preserve">emellertid </w:t>
      </w:r>
      <w:r>
        <w:t xml:space="preserve">att Migrationsverket i december 2016 bedömt att säkerhetsläget i Afghanistan försämrats, </w:t>
      </w:r>
      <w:r w:rsidR="00BB77AB">
        <w:t>även om</w:t>
      </w:r>
      <w:r>
        <w:t xml:space="preserve"> utvecklingen skiljer sig åt mellan och inom landets provinser. I ett rättsligt ställningstagande (SR 59/2016) från den 8 december 2016 redogör myndigheten för den aktuella situationen i landet och vilken betydelse den ska </w:t>
      </w:r>
      <w:r w:rsidR="00F93A37">
        <w:t xml:space="preserve">ha </w:t>
      </w:r>
      <w:r>
        <w:t xml:space="preserve">för </w:t>
      </w:r>
      <w:r w:rsidR="00F93A37">
        <w:t>myndighetens</w:t>
      </w:r>
      <w:r>
        <w:t xml:space="preserve"> rättsliga bedömningar i individuella asylärenden.</w:t>
      </w:r>
      <w:r w:rsidR="00BB77AB">
        <w:br/>
      </w:r>
      <w:r w:rsidR="00BB77AB">
        <w:br/>
      </w:r>
      <w:r w:rsidR="00010E65">
        <w:t xml:space="preserve">Andelen beviljade asylansökningar där en prövning av asylskälen ingick uppgick under </w:t>
      </w:r>
      <w:r w:rsidR="00401779">
        <w:t xml:space="preserve">helåret 2016 till 86 procent för samtliga ensamkommande barn och 78 procent för afghanska ensamkommande barn. Efter det nya rättsliga ställningstagandet rörande Afghanistan </w:t>
      </w:r>
      <w:r w:rsidR="00B2497E">
        <w:t>från december 2016 så har</w:t>
      </w:r>
      <w:r w:rsidR="00401779">
        <w:t xml:space="preserve"> beviljande</w:t>
      </w:r>
      <w:r w:rsidR="00B2497E">
        <w:t>graden</w:t>
      </w:r>
      <w:r w:rsidR="00401779">
        <w:t xml:space="preserve"> för ensamkommande afghanska barn </w:t>
      </w:r>
      <w:r w:rsidR="00B2497E">
        <w:t xml:space="preserve">ökat till </w:t>
      </w:r>
      <w:r w:rsidR="00401779">
        <w:t>82 procent under januari 2017.</w:t>
      </w:r>
      <w:r w:rsidR="00B2497E">
        <w:br/>
      </w:r>
    </w:p>
    <w:p w14:paraId="662262F0" w14:textId="77777777" w:rsidR="00FA4A0A" w:rsidRDefault="00355BB8" w:rsidP="00FA4A0A">
      <w:r>
        <w:lastRenderedPageBreak/>
        <w:t xml:space="preserve">Regeringen följer löpande upp </w:t>
      </w:r>
      <w:r w:rsidR="00F93A37">
        <w:t xml:space="preserve">Migrationsverkets </w:t>
      </w:r>
      <w:r>
        <w:t xml:space="preserve">arbete rörande rättslig kvalitet och enhetligt beslutsfattande i asylärenden och har i regleringsbrevet för </w:t>
      </w:r>
      <w:r w:rsidR="00F93A37">
        <w:t xml:space="preserve">2017 konstaterat att detta är ett område för fortsatt utveckling. </w:t>
      </w:r>
      <w:r w:rsidR="00A2540C">
        <w:t>R</w:t>
      </w:r>
      <w:r w:rsidR="00F93A37">
        <w:t xml:space="preserve">egeringen </w:t>
      </w:r>
      <w:r w:rsidR="00A2540C">
        <w:t xml:space="preserve">välkomnar </w:t>
      </w:r>
      <w:r w:rsidR="00F93A37">
        <w:t>myndighetens ökade fokus på systematiserad uppföljning och analys</w:t>
      </w:r>
      <w:r w:rsidR="005A5177">
        <w:t xml:space="preserve">. Det är </w:t>
      </w:r>
      <w:r w:rsidR="00F93A37">
        <w:t>viktigt att myndigheten tar sig an de förbättring</w:t>
      </w:r>
      <w:r w:rsidR="004377C9">
        <w:t>s</w:t>
      </w:r>
      <w:r w:rsidR="00F93A37">
        <w:t xml:space="preserve">områden som </w:t>
      </w:r>
      <w:r w:rsidR="00A2540C">
        <w:t xml:space="preserve">man </w:t>
      </w:r>
      <w:r w:rsidR="00F93A37">
        <w:t>up</w:t>
      </w:r>
      <w:r w:rsidR="004377C9">
        <w:t>p</w:t>
      </w:r>
      <w:r w:rsidR="00F93A37">
        <w:t>täck</w:t>
      </w:r>
      <w:r w:rsidR="005A5177">
        <w:t>er</w:t>
      </w:r>
      <w:r w:rsidR="00FA4A0A">
        <w:t xml:space="preserve"> beträffande sin handläggning. I regleringsbrevet för 2017 har Migrationsverket fått </w:t>
      </w:r>
      <w:r w:rsidR="00A2540C">
        <w:t xml:space="preserve">i </w:t>
      </w:r>
      <w:r w:rsidR="00FA4A0A">
        <w:t xml:space="preserve">uppdrag </w:t>
      </w:r>
      <w:r w:rsidR="00A2540C">
        <w:t xml:space="preserve">att </w:t>
      </w:r>
      <w:r w:rsidR="00FA4A0A">
        <w:t xml:space="preserve">säkerställa </w:t>
      </w:r>
      <w:r w:rsidR="00EE0979">
        <w:t>en rättssäker handläggning</w:t>
      </w:r>
      <w:r w:rsidR="0092529C">
        <w:t xml:space="preserve">. </w:t>
      </w:r>
      <w:r w:rsidR="00EE0979">
        <w:t xml:space="preserve"> </w:t>
      </w:r>
      <w:r w:rsidR="0092529C">
        <w:t>Ä</w:t>
      </w:r>
      <w:r w:rsidR="00FA4A0A">
        <w:t xml:space="preserve">renden av samma slag </w:t>
      </w:r>
      <w:r w:rsidR="0092529C">
        <w:t xml:space="preserve">ska </w:t>
      </w:r>
      <w:r w:rsidR="00FA4A0A">
        <w:t>handlägg</w:t>
      </w:r>
      <w:r w:rsidR="0092529C">
        <w:t>a</w:t>
      </w:r>
      <w:r w:rsidR="00FA4A0A">
        <w:t xml:space="preserve">s på ett enhetligt sätt. I regleringsbrevet har regeringen även efterfrågat en </w:t>
      </w:r>
      <w:r w:rsidR="00AE4A05">
        <w:t>löpande</w:t>
      </w:r>
      <w:r w:rsidR="00F65FD4">
        <w:t xml:space="preserve"> </w:t>
      </w:r>
      <w:r w:rsidR="00FA4A0A">
        <w:t>uppföljning från myndigheten avseende bland annat rättslig kvalitet i beslutsfattandet.</w:t>
      </w:r>
    </w:p>
    <w:p w14:paraId="503A815B" w14:textId="77777777" w:rsidR="00FA4A0A" w:rsidRDefault="00FA4A0A" w:rsidP="00FA4A0A"/>
    <w:p w14:paraId="6F8156AC" w14:textId="77777777" w:rsidR="006A703E" w:rsidRPr="00F3566B" w:rsidRDefault="00851D3A" w:rsidP="00FA4A0A">
      <w:r w:rsidRPr="00F3566B">
        <w:rPr>
          <w:szCs w:val="24"/>
        </w:rPr>
        <w:t>Vad avser åldersbedömningar är det glädjande att ytterligare steg tagits i genomförandet av medicinska åldersbedömningar och att verksamheten planeras komma igång under mars 2017.</w:t>
      </w:r>
    </w:p>
    <w:p w14:paraId="4FE703C9" w14:textId="77777777" w:rsidR="00F3566B" w:rsidRDefault="00F3566B" w:rsidP="00FA4A0A"/>
    <w:p w14:paraId="6C89273C" w14:textId="77777777" w:rsidR="00FA4A0A" w:rsidRDefault="00FC7F6D" w:rsidP="00FA4A0A">
      <w:r>
        <w:t>I regeringskansliet bereds just nu även ett förslag till</w:t>
      </w:r>
      <w:r w:rsidR="00FA4A0A">
        <w:t xml:space="preserve"> lagändringar som innebär att Migrationsverket ska bedöma en </w:t>
      </w:r>
      <w:r w:rsidR="00B05512">
        <w:t xml:space="preserve">persons </w:t>
      </w:r>
      <w:r w:rsidR="00FA4A0A">
        <w:t>ålder tidigare i asylprocessen än vad som görs i dag. Lagändringarna föreslås träda i kraft den 1 maj 2017.</w:t>
      </w:r>
    </w:p>
    <w:p w14:paraId="64B3143E" w14:textId="77777777" w:rsidR="00FA4A0A" w:rsidRDefault="00FA4A0A" w:rsidP="00C41097"/>
    <w:p w14:paraId="451C7A7F" w14:textId="77777777" w:rsidR="00FA4A0A" w:rsidRDefault="00FA4A0A" w:rsidP="00C41097"/>
    <w:p w14:paraId="70942A28" w14:textId="77777777" w:rsidR="00F3566B" w:rsidRDefault="00F3566B" w:rsidP="00C41097"/>
    <w:p w14:paraId="7F22406E" w14:textId="77777777" w:rsidR="00B22A03" w:rsidRDefault="00B22A03" w:rsidP="00C41097"/>
    <w:p w14:paraId="600EBE8F" w14:textId="77777777" w:rsidR="005106A8" w:rsidRDefault="005106A8">
      <w:pPr>
        <w:pStyle w:val="RKnormal"/>
      </w:pPr>
      <w:r>
        <w:t xml:space="preserve">Stockholm den </w:t>
      </w:r>
      <w:r w:rsidR="006E0F74">
        <w:t>22</w:t>
      </w:r>
      <w:r w:rsidR="00F621AC">
        <w:t xml:space="preserve"> februari</w:t>
      </w:r>
      <w:r w:rsidR="001576DB">
        <w:t xml:space="preserve"> 2017</w:t>
      </w:r>
    </w:p>
    <w:p w14:paraId="30B164DE" w14:textId="77777777" w:rsidR="005106A8" w:rsidRDefault="005106A8">
      <w:pPr>
        <w:pStyle w:val="RKnormal"/>
      </w:pPr>
    </w:p>
    <w:p w14:paraId="20776839" w14:textId="77777777" w:rsidR="005106A8" w:rsidRDefault="005106A8">
      <w:pPr>
        <w:pStyle w:val="RKnormal"/>
      </w:pPr>
    </w:p>
    <w:p w14:paraId="1FE628CD" w14:textId="77777777" w:rsidR="00594C09" w:rsidRDefault="00594C09">
      <w:pPr>
        <w:pStyle w:val="RKnormal"/>
      </w:pPr>
    </w:p>
    <w:p w14:paraId="5BB80EFF" w14:textId="77777777" w:rsidR="00594C09" w:rsidRDefault="00594C09">
      <w:pPr>
        <w:pStyle w:val="RKnormal"/>
      </w:pPr>
    </w:p>
    <w:p w14:paraId="3F243443" w14:textId="77777777" w:rsidR="005106A8" w:rsidRDefault="005106A8">
      <w:pPr>
        <w:pStyle w:val="RKnormal"/>
      </w:pPr>
      <w:r>
        <w:t>Morgan Johansson</w:t>
      </w:r>
      <w:bookmarkStart w:id="0" w:name="_GoBack"/>
      <w:bookmarkEnd w:id="0"/>
    </w:p>
    <w:sectPr w:rsidR="005106A8">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A8C7E" w14:textId="77777777" w:rsidR="00B048A4" w:rsidRDefault="00B048A4">
      <w:r>
        <w:separator/>
      </w:r>
    </w:p>
  </w:endnote>
  <w:endnote w:type="continuationSeparator" w:id="0">
    <w:p w14:paraId="73F86CE9" w14:textId="77777777" w:rsidR="00B048A4" w:rsidRDefault="00B0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5D032" w14:textId="77777777" w:rsidR="00B048A4" w:rsidRDefault="00B048A4">
      <w:r>
        <w:separator/>
      </w:r>
    </w:p>
  </w:footnote>
  <w:footnote w:type="continuationSeparator" w:id="0">
    <w:p w14:paraId="1D58F15F" w14:textId="77777777" w:rsidR="00B048A4" w:rsidRDefault="00B04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F2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02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14FA4D" w14:textId="77777777">
      <w:trPr>
        <w:cantSplit/>
      </w:trPr>
      <w:tc>
        <w:tcPr>
          <w:tcW w:w="3119" w:type="dxa"/>
        </w:tcPr>
        <w:p w14:paraId="17C597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49AD74" w14:textId="77777777" w:rsidR="00E80146" w:rsidRDefault="00E80146">
          <w:pPr>
            <w:pStyle w:val="Sidhuvud"/>
            <w:ind w:right="360"/>
          </w:pPr>
        </w:p>
      </w:tc>
      <w:tc>
        <w:tcPr>
          <w:tcW w:w="1525" w:type="dxa"/>
        </w:tcPr>
        <w:p w14:paraId="2F8FFE21" w14:textId="77777777" w:rsidR="00E80146" w:rsidRDefault="00E80146">
          <w:pPr>
            <w:pStyle w:val="Sidhuvud"/>
            <w:ind w:right="360"/>
          </w:pPr>
        </w:p>
      </w:tc>
    </w:tr>
  </w:tbl>
  <w:p w14:paraId="39D32C4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D5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F0F5F2" w14:textId="77777777">
      <w:trPr>
        <w:cantSplit/>
      </w:trPr>
      <w:tc>
        <w:tcPr>
          <w:tcW w:w="3119" w:type="dxa"/>
        </w:tcPr>
        <w:p w14:paraId="70EBFE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9F15A6" w14:textId="77777777" w:rsidR="00E80146" w:rsidRDefault="00E80146">
          <w:pPr>
            <w:pStyle w:val="Sidhuvud"/>
            <w:ind w:right="360"/>
          </w:pPr>
        </w:p>
      </w:tc>
      <w:tc>
        <w:tcPr>
          <w:tcW w:w="1525" w:type="dxa"/>
        </w:tcPr>
        <w:p w14:paraId="7A0E5572" w14:textId="77777777" w:rsidR="00E80146" w:rsidRDefault="00E80146">
          <w:pPr>
            <w:pStyle w:val="Sidhuvud"/>
            <w:ind w:right="360"/>
          </w:pPr>
        </w:p>
      </w:tc>
    </w:tr>
  </w:tbl>
  <w:p w14:paraId="4117FE3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8AADD" w14:textId="77777777" w:rsidR="005106A8" w:rsidRDefault="00BF5C30">
    <w:pPr>
      <w:framePr w:w="2948" w:h="1321" w:hRule="exact" w:wrap="notBeside" w:vAnchor="page" w:hAnchor="page" w:x="1362" w:y="653"/>
    </w:pPr>
    <w:r>
      <w:rPr>
        <w:noProof/>
        <w:lang w:eastAsia="sv-SE"/>
      </w:rPr>
      <w:drawing>
        <wp:inline distT="0" distB="0" distL="0" distR="0" wp14:anchorId="5E04C2E2" wp14:editId="77B532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5FA55F" w14:textId="77777777" w:rsidR="00E80146" w:rsidRDefault="00E80146">
    <w:pPr>
      <w:pStyle w:val="RKrubrik"/>
      <w:keepNext w:val="0"/>
      <w:tabs>
        <w:tab w:val="clear" w:pos="1134"/>
        <w:tab w:val="clear" w:pos="2835"/>
      </w:tabs>
      <w:spacing w:before="0" w:after="0" w:line="320" w:lineRule="atLeast"/>
      <w:rPr>
        <w:bCs/>
      </w:rPr>
    </w:pPr>
  </w:p>
  <w:p w14:paraId="0D57F320" w14:textId="77777777" w:rsidR="00E80146" w:rsidRDefault="00E80146">
    <w:pPr>
      <w:rPr>
        <w:rFonts w:ascii="TradeGothic" w:hAnsi="TradeGothic"/>
        <w:b/>
        <w:bCs/>
        <w:spacing w:val="12"/>
        <w:sz w:val="22"/>
      </w:rPr>
    </w:pPr>
  </w:p>
  <w:p w14:paraId="0216BC4A" w14:textId="77777777" w:rsidR="00E80146" w:rsidRDefault="00E80146">
    <w:pPr>
      <w:pStyle w:val="RKrubrik"/>
      <w:keepNext w:val="0"/>
      <w:tabs>
        <w:tab w:val="clear" w:pos="1134"/>
        <w:tab w:val="clear" w:pos="2835"/>
      </w:tabs>
      <w:spacing w:before="0" w:after="0" w:line="320" w:lineRule="atLeast"/>
      <w:rPr>
        <w:bCs/>
      </w:rPr>
    </w:pPr>
  </w:p>
  <w:p w14:paraId="3D42160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437C"/>
    <w:multiLevelType w:val="hybridMultilevel"/>
    <w:tmpl w:val="6F86CA20"/>
    <w:lvl w:ilvl="0" w:tplc="9E629B7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9445EC0"/>
    <w:multiLevelType w:val="hybridMultilevel"/>
    <w:tmpl w:val="573021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A8"/>
    <w:rsid w:val="000058EE"/>
    <w:rsid w:val="00010E65"/>
    <w:rsid w:val="00016A74"/>
    <w:rsid w:val="00024437"/>
    <w:rsid w:val="00053174"/>
    <w:rsid w:val="000600D5"/>
    <w:rsid w:val="0006401B"/>
    <w:rsid w:val="00082CE0"/>
    <w:rsid w:val="0008422A"/>
    <w:rsid w:val="000A3E66"/>
    <w:rsid w:val="000F009B"/>
    <w:rsid w:val="000F52F8"/>
    <w:rsid w:val="000F5A63"/>
    <w:rsid w:val="001065FD"/>
    <w:rsid w:val="00111CD0"/>
    <w:rsid w:val="00123A32"/>
    <w:rsid w:val="0013201E"/>
    <w:rsid w:val="00140CE3"/>
    <w:rsid w:val="001425F1"/>
    <w:rsid w:val="00150384"/>
    <w:rsid w:val="001576DB"/>
    <w:rsid w:val="00157BCE"/>
    <w:rsid w:val="00160901"/>
    <w:rsid w:val="001805B7"/>
    <w:rsid w:val="0019089A"/>
    <w:rsid w:val="001D10C6"/>
    <w:rsid w:val="001D4354"/>
    <w:rsid w:val="00253110"/>
    <w:rsid w:val="00265639"/>
    <w:rsid w:val="00265F72"/>
    <w:rsid w:val="002672EF"/>
    <w:rsid w:val="002B58CD"/>
    <w:rsid w:val="002B5F06"/>
    <w:rsid w:val="002C6347"/>
    <w:rsid w:val="002E2E42"/>
    <w:rsid w:val="002E36FF"/>
    <w:rsid w:val="003012DF"/>
    <w:rsid w:val="0031038F"/>
    <w:rsid w:val="00355BB8"/>
    <w:rsid w:val="003565A8"/>
    <w:rsid w:val="00367B1C"/>
    <w:rsid w:val="003A25C8"/>
    <w:rsid w:val="003F507A"/>
    <w:rsid w:val="003F64CE"/>
    <w:rsid w:val="00401779"/>
    <w:rsid w:val="004111DD"/>
    <w:rsid w:val="004377C9"/>
    <w:rsid w:val="00445789"/>
    <w:rsid w:val="00453B1B"/>
    <w:rsid w:val="004601F1"/>
    <w:rsid w:val="00487C9E"/>
    <w:rsid w:val="00496610"/>
    <w:rsid w:val="004977CB"/>
    <w:rsid w:val="004A328D"/>
    <w:rsid w:val="004B7A55"/>
    <w:rsid w:val="004D00B5"/>
    <w:rsid w:val="004D152C"/>
    <w:rsid w:val="004E4D76"/>
    <w:rsid w:val="004F09C2"/>
    <w:rsid w:val="005106A8"/>
    <w:rsid w:val="00525164"/>
    <w:rsid w:val="00526EFA"/>
    <w:rsid w:val="00560609"/>
    <w:rsid w:val="005761F2"/>
    <w:rsid w:val="00583ADD"/>
    <w:rsid w:val="0058762B"/>
    <w:rsid w:val="00594C09"/>
    <w:rsid w:val="005A5177"/>
    <w:rsid w:val="005D060D"/>
    <w:rsid w:val="00602725"/>
    <w:rsid w:val="006A703E"/>
    <w:rsid w:val="006B6C21"/>
    <w:rsid w:val="006D302C"/>
    <w:rsid w:val="006E0F74"/>
    <w:rsid w:val="006E4E11"/>
    <w:rsid w:val="006E5DF9"/>
    <w:rsid w:val="007036CB"/>
    <w:rsid w:val="007177F6"/>
    <w:rsid w:val="00723088"/>
    <w:rsid w:val="007242A3"/>
    <w:rsid w:val="00762D46"/>
    <w:rsid w:val="007A6855"/>
    <w:rsid w:val="007C4A99"/>
    <w:rsid w:val="007E500A"/>
    <w:rsid w:val="008049D3"/>
    <w:rsid w:val="00814795"/>
    <w:rsid w:val="0083576E"/>
    <w:rsid w:val="00851D3A"/>
    <w:rsid w:val="008751B1"/>
    <w:rsid w:val="00881BC2"/>
    <w:rsid w:val="008A5A12"/>
    <w:rsid w:val="008B530A"/>
    <w:rsid w:val="00903C89"/>
    <w:rsid w:val="00906C80"/>
    <w:rsid w:val="0092027A"/>
    <w:rsid w:val="0092529C"/>
    <w:rsid w:val="00955E31"/>
    <w:rsid w:val="0099260B"/>
    <w:rsid w:val="00992E72"/>
    <w:rsid w:val="0099393F"/>
    <w:rsid w:val="009A2A43"/>
    <w:rsid w:val="009C7B65"/>
    <w:rsid w:val="009F6714"/>
    <w:rsid w:val="00A11128"/>
    <w:rsid w:val="00A2540C"/>
    <w:rsid w:val="00A27183"/>
    <w:rsid w:val="00A3752F"/>
    <w:rsid w:val="00A400DA"/>
    <w:rsid w:val="00AB2C6B"/>
    <w:rsid w:val="00AC0885"/>
    <w:rsid w:val="00AE4A05"/>
    <w:rsid w:val="00AF26D1"/>
    <w:rsid w:val="00AF3670"/>
    <w:rsid w:val="00B01E28"/>
    <w:rsid w:val="00B048A4"/>
    <w:rsid w:val="00B05512"/>
    <w:rsid w:val="00B22A03"/>
    <w:rsid w:val="00B2497E"/>
    <w:rsid w:val="00B355A2"/>
    <w:rsid w:val="00B43750"/>
    <w:rsid w:val="00BA0228"/>
    <w:rsid w:val="00BA42E9"/>
    <w:rsid w:val="00BB5DB0"/>
    <w:rsid w:val="00BB77AB"/>
    <w:rsid w:val="00BF24B6"/>
    <w:rsid w:val="00BF5C30"/>
    <w:rsid w:val="00C177C7"/>
    <w:rsid w:val="00C26B65"/>
    <w:rsid w:val="00C34401"/>
    <w:rsid w:val="00C41097"/>
    <w:rsid w:val="00C729D9"/>
    <w:rsid w:val="00C855CC"/>
    <w:rsid w:val="00CA3247"/>
    <w:rsid w:val="00CC0A87"/>
    <w:rsid w:val="00D01923"/>
    <w:rsid w:val="00D133D7"/>
    <w:rsid w:val="00D14351"/>
    <w:rsid w:val="00D31370"/>
    <w:rsid w:val="00D52A44"/>
    <w:rsid w:val="00DC24A3"/>
    <w:rsid w:val="00E02789"/>
    <w:rsid w:val="00E06E44"/>
    <w:rsid w:val="00E27E19"/>
    <w:rsid w:val="00E80146"/>
    <w:rsid w:val="00E83033"/>
    <w:rsid w:val="00E904D0"/>
    <w:rsid w:val="00EC25F9"/>
    <w:rsid w:val="00ED583F"/>
    <w:rsid w:val="00EE0979"/>
    <w:rsid w:val="00EE750E"/>
    <w:rsid w:val="00F005A1"/>
    <w:rsid w:val="00F3566B"/>
    <w:rsid w:val="00F42895"/>
    <w:rsid w:val="00F621AC"/>
    <w:rsid w:val="00F65FD4"/>
    <w:rsid w:val="00F72643"/>
    <w:rsid w:val="00F7482C"/>
    <w:rsid w:val="00F93A37"/>
    <w:rsid w:val="00F95957"/>
    <w:rsid w:val="00FA4A0A"/>
    <w:rsid w:val="00FA7193"/>
    <w:rsid w:val="00FC0274"/>
    <w:rsid w:val="00FC4060"/>
    <w:rsid w:val="00FC7F6D"/>
    <w:rsid w:val="00FD0A39"/>
    <w:rsid w:val="00FF7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 w:type="paragraph" w:styleId="Brdtextmedindrag">
    <w:name w:val="Body Text Indent"/>
    <w:basedOn w:val="Normal"/>
    <w:link w:val="BrdtextmedindragChar"/>
    <w:qFormat/>
    <w:rsid w:val="00C41097"/>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4109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526EFA"/>
    <w:rPr>
      <w:sz w:val="16"/>
      <w:szCs w:val="16"/>
    </w:rPr>
  </w:style>
  <w:style w:type="paragraph" w:styleId="Kommentarer">
    <w:name w:val="annotation text"/>
    <w:basedOn w:val="Normal"/>
    <w:link w:val="KommentarerChar"/>
    <w:rsid w:val="00526EFA"/>
    <w:pPr>
      <w:spacing w:line="240" w:lineRule="auto"/>
    </w:pPr>
    <w:rPr>
      <w:sz w:val="20"/>
    </w:rPr>
  </w:style>
  <w:style w:type="character" w:customStyle="1" w:styleId="KommentarerChar">
    <w:name w:val="Kommentarer Char"/>
    <w:basedOn w:val="Standardstycketeckensnitt"/>
    <w:link w:val="Kommentarer"/>
    <w:rsid w:val="00526EFA"/>
    <w:rPr>
      <w:rFonts w:ascii="OrigGarmnd BT" w:hAnsi="OrigGarmnd BT"/>
      <w:lang w:eastAsia="en-US"/>
    </w:rPr>
  </w:style>
  <w:style w:type="paragraph" w:styleId="Kommentarsmne">
    <w:name w:val="annotation subject"/>
    <w:basedOn w:val="Kommentarer"/>
    <w:next w:val="Kommentarer"/>
    <w:link w:val="KommentarsmneChar"/>
    <w:rsid w:val="00526EFA"/>
    <w:rPr>
      <w:b/>
      <w:bCs/>
    </w:rPr>
  </w:style>
  <w:style w:type="character" w:customStyle="1" w:styleId="KommentarsmneChar">
    <w:name w:val="Kommentarsämne Char"/>
    <w:basedOn w:val="KommentarerChar"/>
    <w:link w:val="Kommentarsmne"/>
    <w:rsid w:val="00526EFA"/>
    <w:rPr>
      <w:rFonts w:ascii="OrigGarmnd BT" w:hAnsi="OrigGarmnd BT"/>
      <w:b/>
      <w:bCs/>
      <w:lang w:eastAsia="en-US"/>
    </w:rPr>
  </w:style>
  <w:style w:type="character" w:customStyle="1" w:styleId="RKnormalChar">
    <w:name w:val="RKnormal Char"/>
    <w:link w:val="RKnormal"/>
    <w:rsid w:val="006E0F7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 w:type="paragraph" w:styleId="Brdtextmedindrag">
    <w:name w:val="Body Text Indent"/>
    <w:basedOn w:val="Normal"/>
    <w:link w:val="BrdtextmedindragChar"/>
    <w:qFormat/>
    <w:rsid w:val="00C41097"/>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4109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526EFA"/>
    <w:rPr>
      <w:sz w:val="16"/>
      <w:szCs w:val="16"/>
    </w:rPr>
  </w:style>
  <w:style w:type="paragraph" w:styleId="Kommentarer">
    <w:name w:val="annotation text"/>
    <w:basedOn w:val="Normal"/>
    <w:link w:val="KommentarerChar"/>
    <w:rsid w:val="00526EFA"/>
    <w:pPr>
      <w:spacing w:line="240" w:lineRule="auto"/>
    </w:pPr>
    <w:rPr>
      <w:sz w:val="20"/>
    </w:rPr>
  </w:style>
  <w:style w:type="character" w:customStyle="1" w:styleId="KommentarerChar">
    <w:name w:val="Kommentarer Char"/>
    <w:basedOn w:val="Standardstycketeckensnitt"/>
    <w:link w:val="Kommentarer"/>
    <w:rsid w:val="00526EFA"/>
    <w:rPr>
      <w:rFonts w:ascii="OrigGarmnd BT" w:hAnsi="OrigGarmnd BT"/>
      <w:lang w:eastAsia="en-US"/>
    </w:rPr>
  </w:style>
  <w:style w:type="paragraph" w:styleId="Kommentarsmne">
    <w:name w:val="annotation subject"/>
    <w:basedOn w:val="Kommentarer"/>
    <w:next w:val="Kommentarer"/>
    <w:link w:val="KommentarsmneChar"/>
    <w:rsid w:val="00526EFA"/>
    <w:rPr>
      <w:b/>
      <w:bCs/>
    </w:rPr>
  </w:style>
  <w:style w:type="character" w:customStyle="1" w:styleId="KommentarsmneChar">
    <w:name w:val="Kommentarsämne Char"/>
    <w:basedOn w:val="KommentarerChar"/>
    <w:link w:val="Kommentarsmne"/>
    <w:rsid w:val="00526EFA"/>
    <w:rPr>
      <w:rFonts w:ascii="OrigGarmnd BT" w:hAnsi="OrigGarmnd BT"/>
      <w:b/>
      <w:bCs/>
      <w:lang w:eastAsia="en-US"/>
    </w:rPr>
  </w:style>
  <w:style w:type="character" w:customStyle="1" w:styleId="RKnormalChar">
    <w:name w:val="RKnormal Char"/>
    <w:link w:val="RKnormal"/>
    <w:rsid w:val="006E0F7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096">
      <w:bodyDiv w:val="1"/>
      <w:marLeft w:val="0"/>
      <w:marRight w:val="0"/>
      <w:marTop w:val="0"/>
      <w:marBottom w:val="0"/>
      <w:divBdr>
        <w:top w:val="none" w:sz="0" w:space="0" w:color="auto"/>
        <w:left w:val="none" w:sz="0" w:space="0" w:color="auto"/>
        <w:bottom w:val="none" w:sz="0" w:space="0" w:color="auto"/>
        <w:right w:val="none" w:sz="0" w:space="0" w:color="auto"/>
      </w:divBdr>
    </w:div>
    <w:div w:id="1121337859">
      <w:bodyDiv w:val="1"/>
      <w:marLeft w:val="0"/>
      <w:marRight w:val="0"/>
      <w:marTop w:val="0"/>
      <w:marBottom w:val="0"/>
      <w:divBdr>
        <w:top w:val="none" w:sz="0" w:space="0" w:color="auto"/>
        <w:left w:val="none" w:sz="0" w:space="0" w:color="auto"/>
        <w:bottom w:val="none" w:sz="0" w:space="0" w:color="auto"/>
        <w:right w:val="none" w:sz="0" w:space="0" w:color="auto"/>
      </w:divBdr>
    </w:div>
    <w:div w:id="1190491645">
      <w:bodyDiv w:val="1"/>
      <w:marLeft w:val="0"/>
      <w:marRight w:val="0"/>
      <w:marTop w:val="0"/>
      <w:marBottom w:val="0"/>
      <w:divBdr>
        <w:top w:val="none" w:sz="0" w:space="0" w:color="auto"/>
        <w:left w:val="none" w:sz="0" w:space="0" w:color="auto"/>
        <w:bottom w:val="none" w:sz="0" w:space="0" w:color="auto"/>
        <w:right w:val="none" w:sz="0" w:space="0" w:color="auto"/>
      </w:divBdr>
    </w:div>
    <w:div w:id="1828084963">
      <w:bodyDiv w:val="1"/>
      <w:marLeft w:val="0"/>
      <w:marRight w:val="0"/>
      <w:marTop w:val="0"/>
      <w:marBottom w:val="0"/>
      <w:divBdr>
        <w:top w:val="none" w:sz="0" w:space="0" w:color="auto"/>
        <w:left w:val="none" w:sz="0" w:space="0" w:color="auto"/>
        <w:bottom w:val="none" w:sz="0" w:space="0" w:color="auto"/>
        <w:right w:val="none" w:sz="0" w:space="0" w:color="auto"/>
      </w:divBdr>
    </w:div>
    <w:div w:id="1941177558">
      <w:bodyDiv w:val="1"/>
      <w:marLeft w:val="0"/>
      <w:marRight w:val="0"/>
      <w:marTop w:val="0"/>
      <w:marBottom w:val="0"/>
      <w:divBdr>
        <w:top w:val="none" w:sz="0" w:space="0" w:color="auto"/>
        <w:left w:val="none" w:sz="0" w:space="0" w:color="auto"/>
        <w:bottom w:val="none" w:sz="0" w:space="0" w:color="auto"/>
        <w:right w:val="none" w:sz="0" w:space="0" w:color="auto"/>
      </w:divBdr>
    </w:div>
    <w:div w:id="20895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22123bb6-d8f5-4d28-82e2-38631a941d0d</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A5F9-9836-4F0F-9A44-17742ECCA34F}"/>
</file>

<file path=customXml/itemProps2.xml><?xml version="1.0" encoding="utf-8"?>
<ds:datastoreItem xmlns:ds="http://schemas.openxmlformats.org/officeDocument/2006/customXml" ds:itemID="{64350DFC-51E2-403C-B34F-1AEAFB00AC8E}"/>
</file>

<file path=customXml/itemProps3.xml><?xml version="1.0" encoding="utf-8"?>
<ds:datastoreItem xmlns:ds="http://schemas.openxmlformats.org/officeDocument/2006/customXml" ds:itemID="{2D7FACB9-DFB4-4476-9F92-331E314B49A6}"/>
</file>

<file path=customXml/itemProps4.xml><?xml version="1.0" encoding="utf-8"?>
<ds:datastoreItem xmlns:ds="http://schemas.openxmlformats.org/officeDocument/2006/customXml" ds:itemID="{54F01867-4D4F-4344-A155-7144321E47BA}"/>
</file>

<file path=customXml/itemProps5.xml><?xml version="1.0" encoding="utf-8"?>
<ds:datastoreItem xmlns:ds="http://schemas.openxmlformats.org/officeDocument/2006/customXml" ds:itemID="{D8A5981E-351A-4816-86B8-E25815757E0D}"/>
</file>

<file path=customXml/itemProps6.xml><?xml version="1.0" encoding="utf-8"?>
<ds:datastoreItem xmlns:ds="http://schemas.openxmlformats.org/officeDocument/2006/customXml" ds:itemID="{B835BB9E-291A-438E-9422-B59CC6A63F6C}"/>
</file>

<file path=customXml/itemProps7.xml><?xml version="1.0" encoding="utf-8"?>
<ds:datastoreItem xmlns:ds="http://schemas.openxmlformats.org/officeDocument/2006/customXml" ds:itemID="{08B40003-3037-4914-8374-002A5D4E5F0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2465</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2</cp:revision>
  <cp:lastPrinted>2017-02-21T17:13:00Z</cp:lastPrinted>
  <dcterms:created xsi:type="dcterms:W3CDTF">2017-02-22T07:52:00Z</dcterms:created>
  <dcterms:modified xsi:type="dcterms:W3CDTF">2017-02-22T07:52:00Z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e905e41b-3923-4a99-a815-cdb305f3a4ea</vt:lpwstr>
  </property>
</Properties>
</file>