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081E00439D84D07B0B38266DC7E95EB"/>
        </w:placeholder>
        <w:text/>
      </w:sdtPr>
      <w:sdtEndPr/>
      <w:sdtContent>
        <w:p w:rsidRPr="009B062B" w:rsidR="00AF30DD" w:rsidP="00C914D9" w:rsidRDefault="00AF30DD" w14:paraId="48A8B94C" w14:textId="77777777">
          <w:pPr>
            <w:pStyle w:val="Rubrik1"/>
            <w:spacing w:after="300"/>
          </w:pPr>
          <w:r w:rsidRPr="009B062B">
            <w:t>Förslag till riksdagsbeslut</w:t>
          </w:r>
        </w:p>
      </w:sdtContent>
    </w:sdt>
    <w:sdt>
      <w:sdtPr>
        <w:alias w:val="Yrkande 1"/>
        <w:tag w:val="5713aaba-ac42-4d44-9c88-f3a2a6a236a4"/>
        <w:id w:val="-383721218"/>
        <w:lock w:val="sdtLocked"/>
      </w:sdtPr>
      <w:sdtEndPr/>
      <w:sdtContent>
        <w:p w:rsidR="006B7432" w:rsidRDefault="008A1B86" w14:paraId="48A8B94D" w14:textId="77777777">
          <w:pPr>
            <w:pStyle w:val="Frslagstext"/>
          </w:pPr>
          <w:r>
            <w:t>Riksdagen avslår propositionen.</w:t>
          </w:r>
        </w:p>
      </w:sdtContent>
    </w:sdt>
    <w:sdt>
      <w:sdtPr>
        <w:alias w:val="Yrkande 2"/>
        <w:tag w:val="85a0e640-6daf-4de4-98d4-0a494edfd4c6"/>
        <w:id w:val="-594861940"/>
        <w:lock w:val="sdtLocked"/>
      </w:sdtPr>
      <w:sdtEndPr/>
      <w:sdtContent>
        <w:p w:rsidR="006B7432" w:rsidRDefault="008A1B86" w14:paraId="48A8B94E" w14:textId="77777777">
          <w:pPr>
            <w:pStyle w:val="Frslagstext"/>
          </w:pPr>
          <w:r>
            <w:t>Riksdagen ställer sig bakom det som anförs i motionen om en kraftigt höjd milersättning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8C452D140884C0A9B303F660516C02F"/>
        </w:placeholder>
        <w:text/>
      </w:sdtPr>
      <w:sdtEndPr/>
      <w:sdtContent>
        <w:p w:rsidRPr="009B062B" w:rsidR="006D79C9" w:rsidP="00333E95" w:rsidRDefault="006D79C9" w14:paraId="48A8B94F" w14:textId="77777777">
          <w:pPr>
            <w:pStyle w:val="Rubrik1"/>
          </w:pPr>
          <w:r>
            <w:t>Motivering</w:t>
          </w:r>
        </w:p>
      </w:sdtContent>
    </w:sdt>
    <w:p w:rsidR="00070062" w:rsidP="00CD6343" w:rsidRDefault="00070062" w14:paraId="48A8B951" w14:textId="22C97C59">
      <w:pPr>
        <w:pStyle w:val="Normalutanindragellerluft"/>
      </w:pPr>
      <w:r>
        <w:t>Regeringen föreslår ett nytt system för skattelättnad för arbetsresor. En skattereduktion som är avståndsbaserad och</w:t>
      </w:r>
      <w:r w:rsidR="008835C0">
        <w:t xml:space="preserve"> oberoende av färdmedelstyp</w:t>
      </w:r>
      <w:r>
        <w:t xml:space="preserve"> föreslås ersätta den nuvarande avdragsrätten som baseras på resenärens faktiska kostnad för resor mellan bostad och arbetsplats. Att skattereduktionen är avståndsbaserad och ej </w:t>
      </w:r>
      <w:r w:rsidR="008835C0">
        <w:t>baserad på den faktiska kostnaden</w:t>
      </w:r>
      <w:r>
        <w:t xml:space="preserve"> innebär att skattelättnaden utgår från avståndet mellan bostad och arbetsplats i stället för kostnaden för resan däremellan samt att skattelättnaden blir oberoende av vilket färdmedel som faktiskt har använts för arbetsresan. </w:t>
      </w:r>
    </w:p>
    <w:p w:rsidR="00BB6339" w:rsidP="008835C0" w:rsidRDefault="008835C0" w14:paraId="48A8B956" w14:textId="77777777">
      <w:pPr>
        <w:pStyle w:val="Rubrik1"/>
      </w:pPr>
      <w:r>
        <w:t>Behåll nuvarande reseavdrag</w:t>
      </w:r>
    </w:p>
    <w:p w:rsidR="008835C0" w:rsidP="00CD6343" w:rsidRDefault="00877437" w14:paraId="48A8B957" w14:textId="742D3841">
      <w:pPr>
        <w:pStyle w:val="Normalutanindragellerluft"/>
      </w:pPr>
      <w:r>
        <w:t>Drivmedelspriserna har ökat kraftigt och de svenska dieselpriserna är bland de högsta i världen. Den höga inflationen i kombination med räntehöjningar, högre elpriser och osäker ekonomisk tillväxt som följd av pandemi och kriget i Ukraina belastar medbor</w:t>
      </w:r>
      <w:r w:rsidR="00CD6343">
        <w:softHyphen/>
      </w:r>
      <w:r>
        <w:t xml:space="preserve">garnas personliga ekonomi hårt. </w:t>
      </w:r>
    </w:p>
    <w:p w:rsidR="008835C0" w:rsidP="00CD6343" w:rsidRDefault="00877437" w14:paraId="48A8B959" w14:textId="534DBA2B">
      <w:r>
        <w:t xml:space="preserve">Sverige är till ytan ett stort och avlångt land där många är beroende av bilen. Många på landsbygden har inget alternativ än just bilen, då de inte bor nära kollektivtrafik. Många pendlar till jobbet och måste även ha bilen för att få vardagen att gå ihop i </w:t>
      </w:r>
      <w:r>
        <w:lastRenderedPageBreak/>
        <w:t xml:space="preserve">övrigt. </w:t>
      </w:r>
      <w:r w:rsidR="008253EB">
        <w:t>De ökade priserna på drivmedel, el och livsmedel har redan nu gjort det svårare för denna grupp. Att belasta de</w:t>
      </w:r>
      <w:r w:rsidR="0005332B">
        <w:t>m</w:t>
      </w:r>
      <w:r w:rsidR="008253EB">
        <w:t xml:space="preserve"> som är beroende av bilen i detta läge </w:t>
      </w:r>
      <w:r w:rsidR="004F04C2">
        <w:t>kan</w:t>
      </w:r>
      <w:r w:rsidR="008253EB">
        <w:t xml:space="preserve"> inte anses vara effektivt och </w:t>
      </w:r>
      <w:r w:rsidR="004F04C2">
        <w:t xml:space="preserve">är ett </w:t>
      </w:r>
      <w:r w:rsidR="008253EB">
        <w:t>tidsmässigt mycket dålig</w:t>
      </w:r>
      <w:r w:rsidR="004F04C2">
        <w:t>t</w:t>
      </w:r>
      <w:r w:rsidR="008253EB">
        <w:t xml:space="preserve"> </w:t>
      </w:r>
      <w:r w:rsidR="004F04C2">
        <w:t xml:space="preserve">tillfälle, </w:t>
      </w:r>
      <w:r w:rsidR="008253EB">
        <w:t>då detta blir ytterligare en kostnad för de som är beroende av bilen. Flera tunga remissinstanser har kritiserat för</w:t>
      </w:r>
      <w:r w:rsidR="00CD6343">
        <w:softHyphen/>
      </w:r>
      <w:r w:rsidR="008253EB">
        <w:t xml:space="preserve">slaget i sin helhet då </w:t>
      </w:r>
      <w:r w:rsidRPr="008253EB" w:rsidR="008253EB">
        <w:t>förslaget är fientligt utifrån ett gles</w:t>
      </w:r>
      <w:r w:rsidR="00C33BA0">
        <w:t>bygds</w:t>
      </w:r>
      <w:r w:rsidRPr="008253EB" w:rsidR="008253EB">
        <w:t>- och landsbygdsperspek</w:t>
      </w:r>
      <w:r w:rsidR="00CD6343">
        <w:softHyphen/>
      </w:r>
      <w:r w:rsidRPr="008253EB" w:rsidR="008253EB">
        <w:t>tiv</w:t>
      </w:r>
      <w:r w:rsidR="008253EB">
        <w:t>, m</w:t>
      </w:r>
      <w:r w:rsidRPr="008253EB" w:rsidR="008253EB">
        <w:t>iljövinsterna med förslaget är försumbara</w:t>
      </w:r>
      <w:r w:rsidR="008253EB">
        <w:t>, k</w:t>
      </w:r>
      <w:r w:rsidRPr="008253EB" w:rsidR="008253EB">
        <w:t>ostnaderna för att äga och köra bil är höga redan i dag och att många är beroende av bilen för att få arbete och vardag att gå ihop</w:t>
      </w:r>
      <w:r w:rsidR="004F04C2">
        <w:t xml:space="preserve">. Förslaget </w:t>
      </w:r>
      <w:r w:rsidRPr="008253EB" w:rsidR="008253EB">
        <w:t>leder</w:t>
      </w:r>
      <w:r w:rsidR="004F04C2">
        <w:t xml:space="preserve"> inte heller </w:t>
      </w:r>
      <w:r w:rsidRPr="008253EB" w:rsidR="008253EB">
        <w:t>till så stor förenkling jämfört med nuvarande regler</w:t>
      </w:r>
      <w:r w:rsidR="004F04C2">
        <w:t xml:space="preserve">. </w:t>
      </w:r>
      <w:r w:rsidRPr="008253EB" w:rsidR="008253EB">
        <w:t>Av de</w:t>
      </w:r>
      <w:r w:rsidR="004F04C2">
        <w:t xml:space="preserve">ssa </w:t>
      </w:r>
      <w:r w:rsidRPr="008253EB" w:rsidR="008253EB">
        <w:t>anledning</w:t>
      </w:r>
      <w:r w:rsidR="004F04C2">
        <w:t>ar</w:t>
      </w:r>
      <w:r w:rsidRPr="008253EB" w:rsidR="008253EB">
        <w:t xml:space="preserve"> anser vi att </w:t>
      </w:r>
      <w:r w:rsidR="008253EB">
        <w:t>propositionen ska avslås i sin helhet.</w:t>
      </w:r>
    </w:p>
    <w:p w:rsidR="008835C0" w:rsidP="008835C0" w:rsidRDefault="008835C0" w14:paraId="48A8B95A" w14:textId="77777777">
      <w:pPr>
        <w:pStyle w:val="Rubrik1"/>
      </w:pPr>
      <w:r>
        <w:t>Höj milersättningen</w:t>
      </w:r>
    </w:p>
    <w:p w:rsidR="008835C0" w:rsidP="00CD6343" w:rsidRDefault="004F04C2" w14:paraId="48A8B95B" w14:textId="7D3D50D9">
      <w:pPr>
        <w:pStyle w:val="Normalutanindragellerluft"/>
      </w:pPr>
      <w:r>
        <w:t>Det schablonmässiga inkomstavdraget man i</w:t>
      </w:r>
      <w:r w:rsidR="00C33BA0">
        <w:t xml:space="preserve"> </w:t>
      </w:r>
      <w:r>
        <w:t xml:space="preserve">dag får göra för resor </w:t>
      </w:r>
      <w:r w:rsidR="003A0AF7">
        <w:t xml:space="preserve">till och från arbetet och </w:t>
      </w:r>
      <w:r>
        <w:t xml:space="preserve">som överstiger 11 000 kronor samt den skattefria ersättningen man kan få för resor i tjänsten med sin privata bil på 1,85 kronor </w:t>
      </w:r>
      <w:r w:rsidR="003A0AF7">
        <w:t xml:space="preserve">per kilometer, har varit desamma sedan 2007 då </w:t>
      </w:r>
      <w:r w:rsidR="00C33BA0">
        <w:t>ersättningen</w:t>
      </w:r>
      <w:r w:rsidR="003A0AF7">
        <w:t xml:space="preserve"> höjdes med 0,50 kronor. Denna ersättning avser att täcka kostnader för bensin och andra drivmedel, slitage, underhåll och service</w:t>
      </w:r>
      <w:r w:rsidR="004A5A99">
        <w:t xml:space="preserve"> på fordonet</w:t>
      </w:r>
      <w:r w:rsidR="003A0AF7">
        <w:t xml:space="preserve">. Sedan denna nivå fastställdes, har kostnaderna för att inneha och köra bil kraftigt ökat. </w:t>
      </w:r>
      <w:r w:rsidR="004A5A99">
        <w:t>Även i</w:t>
      </w:r>
      <w:r w:rsidR="008835C0">
        <w:t>nfla</w:t>
      </w:r>
      <w:r w:rsidR="00CD6343">
        <w:softHyphen/>
      </w:r>
      <w:r w:rsidR="008835C0">
        <w:t>tionen har sedan dess urholkat beloppet med mer än 10 procent</w:t>
      </w:r>
      <w:r w:rsidR="00C33BA0">
        <w:t>,</w:t>
      </w:r>
      <w:r w:rsidR="004A5A99">
        <w:t xml:space="preserve"> och </w:t>
      </w:r>
      <w:r w:rsidR="008835C0">
        <w:t>skatten på driv</w:t>
      </w:r>
      <w:r w:rsidR="00CD6343">
        <w:softHyphen/>
      </w:r>
      <w:r w:rsidR="008835C0">
        <w:t xml:space="preserve">medel </w:t>
      </w:r>
      <w:r w:rsidR="004A5A99">
        <w:t xml:space="preserve">har </w:t>
      </w:r>
      <w:r w:rsidR="008835C0">
        <w:t>ökat betydligt,</w:t>
      </w:r>
      <w:r w:rsidR="003A0AF7">
        <w:t xml:space="preserve"> samtidigt som Sveriges extrema reduktionsplikt</w:t>
      </w:r>
      <w:r w:rsidR="004A5A99">
        <w:t xml:space="preserve"> har lett till att vi under en period har haft världens högsta dieselpris</w:t>
      </w:r>
      <w:r w:rsidR="003A0AF7">
        <w:t>. Detta</w:t>
      </w:r>
      <w:r w:rsidR="008835C0">
        <w:t xml:space="preserve"> sammantaget innebär att milersättningen </w:t>
      </w:r>
      <w:r w:rsidR="003A0AF7">
        <w:t xml:space="preserve">kraftigt </w:t>
      </w:r>
      <w:r w:rsidR="004A5A99">
        <w:t xml:space="preserve">har </w:t>
      </w:r>
      <w:r w:rsidR="008835C0">
        <w:t>urholkats över tid</w:t>
      </w:r>
      <w:r w:rsidR="00C33BA0">
        <w:t>,</w:t>
      </w:r>
      <w:r w:rsidR="003A0AF7">
        <w:t xml:space="preserve"> och l</w:t>
      </w:r>
      <w:r w:rsidR="008835C0">
        <w:t xml:space="preserve">öntagare med stora avstånd till arbetsplatsen </w:t>
      </w:r>
      <w:r w:rsidR="004A5A99">
        <w:t xml:space="preserve">måste </w:t>
      </w:r>
      <w:r w:rsidR="008835C0">
        <w:t xml:space="preserve">nu kompenseras för detta genom en </w:t>
      </w:r>
      <w:r w:rsidR="003A0AF7">
        <w:t xml:space="preserve">betydande </w:t>
      </w:r>
      <w:r w:rsidR="008835C0">
        <w:t xml:space="preserve">höjning av </w:t>
      </w:r>
      <w:r w:rsidR="003A0AF7">
        <w:t xml:space="preserve">det belopp på 1,85 som </w:t>
      </w:r>
      <w:r w:rsidR="004A5A99">
        <w:t xml:space="preserve">nu </w:t>
      </w:r>
      <w:r w:rsidR="003A0AF7">
        <w:t>varit rådande under lång tid</w:t>
      </w:r>
      <w:r w:rsidR="004A5A99">
        <w:t xml:space="preserve"> och som på inget sätt</w:t>
      </w:r>
      <w:r w:rsidR="00F65959">
        <w:t xml:space="preserve"> ens</w:t>
      </w:r>
      <w:r w:rsidR="004A5A99">
        <w:t xml:space="preserve"> motsvarar de rörliga kostnader som man har för att köra sin bil till och från arbetet eller använda sin privata bil i tjänsten</w:t>
      </w:r>
      <w:r w:rsidR="003A0AF7">
        <w:t>.</w:t>
      </w:r>
    </w:p>
    <w:sdt>
      <w:sdtPr>
        <w:alias w:val="CC_Underskrifter"/>
        <w:tag w:val="CC_Underskrifter"/>
        <w:id w:val="583496634"/>
        <w:lock w:val="sdtContentLocked"/>
        <w:placeholder>
          <w:docPart w:val="D58ADFB643944FEEAEFA73CD0910D8B8"/>
        </w:placeholder>
      </w:sdtPr>
      <w:sdtEndPr/>
      <w:sdtContent>
        <w:p w:rsidR="00C914D9" w:rsidP="00AA68C8" w:rsidRDefault="00C914D9" w14:paraId="48A8B95C" w14:textId="77777777"/>
        <w:p w:rsidRPr="008E0FE2" w:rsidR="004801AC" w:rsidP="00AA68C8" w:rsidRDefault="00CD6343" w14:paraId="48A8B95D" w14:textId="77777777"/>
      </w:sdtContent>
    </w:sdt>
    <w:tbl>
      <w:tblPr>
        <w:tblW w:w="5000" w:type="pct"/>
        <w:tblLook w:val="04A0" w:firstRow="1" w:lastRow="0" w:firstColumn="1" w:lastColumn="0" w:noHBand="0" w:noVBand="1"/>
        <w:tblCaption w:val="underskrifter"/>
      </w:tblPr>
      <w:tblGrid>
        <w:gridCol w:w="4252"/>
        <w:gridCol w:w="4252"/>
      </w:tblGrid>
      <w:tr w:rsidR="006B7432" w14:paraId="48A8B960" w14:textId="77777777">
        <w:trPr>
          <w:cantSplit/>
        </w:trPr>
        <w:tc>
          <w:tcPr>
            <w:tcW w:w="50" w:type="pct"/>
            <w:vAlign w:val="bottom"/>
          </w:tcPr>
          <w:p w:rsidR="006B7432" w:rsidRDefault="008A1B86" w14:paraId="48A8B95E" w14:textId="77777777">
            <w:pPr>
              <w:pStyle w:val="Underskrifter"/>
            </w:pPr>
            <w:r>
              <w:t>Eric Westroth (SD)</w:t>
            </w:r>
          </w:p>
        </w:tc>
        <w:tc>
          <w:tcPr>
            <w:tcW w:w="50" w:type="pct"/>
            <w:vAlign w:val="bottom"/>
          </w:tcPr>
          <w:p w:rsidR="006B7432" w:rsidRDefault="008A1B86" w14:paraId="48A8B95F" w14:textId="77777777">
            <w:pPr>
              <w:pStyle w:val="Underskrifter"/>
            </w:pPr>
            <w:r>
              <w:t>David Lång (SD)</w:t>
            </w:r>
          </w:p>
        </w:tc>
      </w:tr>
      <w:tr w:rsidR="006B7432" w14:paraId="48A8B963" w14:textId="77777777">
        <w:trPr>
          <w:cantSplit/>
        </w:trPr>
        <w:tc>
          <w:tcPr>
            <w:tcW w:w="50" w:type="pct"/>
            <w:vAlign w:val="bottom"/>
          </w:tcPr>
          <w:p w:rsidR="006B7432" w:rsidRDefault="008A1B86" w14:paraId="48A8B961" w14:textId="77777777">
            <w:pPr>
              <w:pStyle w:val="Underskrifter"/>
            </w:pPr>
            <w:r>
              <w:t>Johnny Skalin (SD)</w:t>
            </w:r>
          </w:p>
        </w:tc>
        <w:tc>
          <w:tcPr>
            <w:tcW w:w="50" w:type="pct"/>
            <w:vAlign w:val="bottom"/>
          </w:tcPr>
          <w:p w:rsidR="006B7432" w:rsidRDefault="008A1B86" w14:paraId="48A8B962" w14:textId="77777777">
            <w:pPr>
              <w:pStyle w:val="Underskrifter"/>
            </w:pPr>
            <w:r>
              <w:t>Anne Oskarsson (SD)</w:t>
            </w:r>
          </w:p>
        </w:tc>
      </w:tr>
    </w:tbl>
    <w:p w:rsidR="00833AF9" w:rsidRDefault="00833AF9" w14:paraId="48A8B964" w14:textId="77777777"/>
    <w:sectPr w:rsidR="00833AF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B966" w14:textId="77777777" w:rsidR="00612F9E" w:rsidRDefault="00612F9E" w:rsidP="000C1CAD">
      <w:pPr>
        <w:spacing w:line="240" w:lineRule="auto"/>
      </w:pPr>
      <w:r>
        <w:separator/>
      </w:r>
    </w:p>
  </w:endnote>
  <w:endnote w:type="continuationSeparator" w:id="0">
    <w:p w14:paraId="48A8B967" w14:textId="77777777" w:rsidR="00612F9E" w:rsidRDefault="00612F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75" w14:textId="77777777" w:rsidR="00262EA3" w:rsidRPr="00AA68C8" w:rsidRDefault="00262EA3" w:rsidP="00AA68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B964" w14:textId="77777777" w:rsidR="00612F9E" w:rsidRDefault="00612F9E" w:rsidP="000C1CAD">
      <w:pPr>
        <w:spacing w:line="240" w:lineRule="auto"/>
      </w:pPr>
      <w:r>
        <w:separator/>
      </w:r>
    </w:p>
  </w:footnote>
  <w:footnote w:type="continuationSeparator" w:id="0">
    <w:p w14:paraId="48A8B965" w14:textId="77777777" w:rsidR="00612F9E" w:rsidRDefault="00612F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A8B976" wp14:editId="48A8B9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A8B97A" w14:textId="77777777" w:rsidR="00262EA3" w:rsidRDefault="00CD6343" w:rsidP="008103B5">
                          <w:pPr>
                            <w:jc w:val="right"/>
                          </w:pPr>
                          <w:sdt>
                            <w:sdtPr>
                              <w:alias w:val="CC_Noformat_Partikod"/>
                              <w:tag w:val="CC_Noformat_Partikod"/>
                              <w:id w:val="-53464382"/>
                              <w:placeholder>
                                <w:docPart w:val="62397086AC5644BBB51E80FB2BD46640"/>
                              </w:placeholder>
                              <w:text/>
                            </w:sdtPr>
                            <w:sdtEndPr/>
                            <w:sdtContent>
                              <w:r w:rsidR="00070062">
                                <w:t>SD</w:t>
                              </w:r>
                            </w:sdtContent>
                          </w:sdt>
                          <w:sdt>
                            <w:sdtPr>
                              <w:alias w:val="CC_Noformat_Partinummer"/>
                              <w:tag w:val="CC_Noformat_Partinummer"/>
                              <w:id w:val="-1709555926"/>
                              <w:placeholder>
                                <w:docPart w:val="86E33CF808614B35A8DD635BD711CF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A8B9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A8B97A" w14:textId="77777777" w:rsidR="00262EA3" w:rsidRDefault="00CD6343" w:rsidP="008103B5">
                    <w:pPr>
                      <w:jc w:val="right"/>
                    </w:pPr>
                    <w:sdt>
                      <w:sdtPr>
                        <w:alias w:val="CC_Noformat_Partikod"/>
                        <w:tag w:val="CC_Noformat_Partikod"/>
                        <w:id w:val="-53464382"/>
                        <w:placeholder>
                          <w:docPart w:val="62397086AC5644BBB51E80FB2BD46640"/>
                        </w:placeholder>
                        <w:text/>
                      </w:sdtPr>
                      <w:sdtEndPr/>
                      <w:sdtContent>
                        <w:r w:rsidR="00070062">
                          <w:t>SD</w:t>
                        </w:r>
                      </w:sdtContent>
                    </w:sdt>
                    <w:sdt>
                      <w:sdtPr>
                        <w:alias w:val="CC_Noformat_Partinummer"/>
                        <w:tag w:val="CC_Noformat_Partinummer"/>
                        <w:id w:val="-1709555926"/>
                        <w:placeholder>
                          <w:docPart w:val="86E33CF808614B35A8DD635BD711CFCB"/>
                        </w:placeholder>
                        <w:showingPlcHdr/>
                        <w:text/>
                      </w:sdtPr>
                      <w:sdtEndPr/>
                      <w:sdtContent>
                        <w:r w:rsidR="00262EA3">
                          <w:t xml:space="preserve"> </w:t>
                        </w:r>
                      </w:sdtContent>
                    </w:sdt>
                  </w:p>
                </w:txbxContent>
              </v:textbox>
              <w10:wrap anchorx="page"/>
            </v:shape>
          </w:pict>
        </mc:Fallback>
      </mc:AlternateContent>
    </w:r>
  </w:p>
  <w:p w14:paraId="48A8B9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6A" w14:textId="77777777" w:rsidR="00262EA3" w:rsidRDefault="00262EA3" w:rsidP="008563AC">
    <w:pPr>
      <w:jc w:val="right"/>
    </w:pPr>
  </w:p>
  <w:p w14:paraId="48A8B9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B96E" w14:textId="77777777" w:rsidR="00262EA3" w:rsidRDefault="00CD63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A8B978" wp14:editId="48A8B9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A8B96F" w14:textId="77777777" w:rsidR="00262EA3" w:rsidRDefault="00CD6343" w:rsidP="00A314CF">
    <w:pPr>
      <w:pStyle w:val="FSHNormal"/>
      <w:spacing w:before="40"/>
    </w:pPr>
    <w:sdt>
      <w:sdtPr>
        <w:alias w:val="CC_Noformat_Motionstyp"/>
        <w:tag w:val="CC_Noformat_Motionstyp"/>
        <w:id w:val="1162973129"/>
        <w:lock w:val="sdtContentLocked"/>
        <w15:appearance w15:val="hidden"/>
        <w:text/>
      </w:sdtPr>
      <w:sdtEndPr/>
      <w:sdtContent>
        <w:r w:rsidR="00AA68C8">
          <w:t>Kommittémotion</w:t>
        </w:r>
      </w:sdtContent>
    </w:sdt>
    <w:r w:rsidR="00821B36">
      <w:t xml:space="preserve"> </w:t>
    </w:r>
    <w:sdt>
      <w:sdtPr>
        <w:alias w:val="CC_Noformat_Partikod"/>
        <w:tag w:val="CC_Noformat_Partikod"/>
        <w:id w:val="1471015553"/>
        <w:text/>
      </w:sdtPr>
      <w:sdtEndPr/>
      <w:sdtContent>
        <w:r w:rsidR="00070062">
          <w:t>SD</w:t>
        </w:r>
      </w:sdtContent>
    </w:sdt>
    <w:sdt>
      <w:sdtPr>
        <w:alias w:val="CC_Noformat_Partinummer"/>
        <w:tag w:val="CC_Noformat_Partinummer"/>
        <w:id w:val="-2014525982"/>
        <w:showingPlcHdr/>
        <w:text/>
      </w:sdtPr>
      <w:sdtEndPr/>
      <w:sdtContent>
        <w:r w:rsidR="00821B36">
          <w:t xml:space="preserve"> </w:t>
        </w:r>
      </w:sdtContent>
    </w:sdt>
  </w:p>
  <w:p w14:paraId="48A8B970" w14:textId="77777777" w:rsidR="00262EA3" w:rsidRPr="008227B3" w:rsidRDefault="00CD63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A8B971" w14:textId="77777777" w:rsidR="00262EA3" w:rsidRPr="0005332B" w:rsidRDefault="00CD6343"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8C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8C8">
          <w:t>:4719</w:t>
        </w:r>
      </w:sdtContent>
    </w:sdt>
  </w:p>
  <w:p w14:paraId="48A8B972" w14:textId="77777777" w:rsidR="00262EA3" w:rsidRPr="008253EB" w:rsidRDefault="00CD6343" w:rsidP="00E03A3D">
    <w:pPr>
      <w:pStyle w:val="Motionr"/>
      <w:rPr>
        <w:lang w:val="en-GB"/>
      </w:rPr>
    </w:pPr>
    <w:sdt>
      <w:sdtPr>
        <w:alias w:val="CC_Noformat_Avtext"/>
        <w:tag w:val="CC_Noformat_Avtext"/>
        <w:id w:val="-2020768203"/>
        <w:lock w:val="sdtContentLocked"/>
        <w:placeholder>
          <w:docPart w:val="DefaultPlaceholder_-1854013440"/>
        </w:placeholder>
        <w15:appearance w15:val="hidden"/>
        <w:text/>
      </w:sdtPr>
      <w:sdtEndPr/>
      <w:sdtContent>
        <w:r w:rsidR="00AA68C8">
          <w:t>av Eric Westroth m.fl. (SD)</w:t>
        </w:r>
      </w:sdtContent>
    </w:sdt>
  </w:p>
  <w:sdt>
    <w:sdtPr>
      <w:alias w:val="CC_Noformat_Rubtext"/>
      <w:tag w:val="CC_Noformat_Rubtext"/>
      <w:id w:val="-218060500"/>
      <w:lock w:val="sdtLocked"/>
      <w:placeholder>
        <w:docPart w:val="AE3520CEBB7D4A4490EBD2CDB21D7854"/>
      </w:placeholder>
      <w:text/>
    </w:sdtPr>
    <w:sdtEndPr/>
    <w:sdtContent>
      <w:p w14:paraId="48A8B973" w14:textId="77777777" w:rsidR="00262EA3" w:rsidRDefault="00070062" w:rsidP="00283E0F">
        <w:pPr>
          <w:pStyle w:val="FSHRub2"/>
        </w:pPr>
        <w:r>
          <w:t>med anledning av prop. 2021/22:228 Skattelättnad för arbetsresor – ett enklare och färdmedelsneutralt regelverk</w:t>
        </w:r>
      </w:p>
    </w:sdtContent>
  </w:sdt>
  <w:sdt>
    <w:sdtPr>
      <w:alias w:val="CC_Boilerplate_3"/>
      <w:tag w:val="CC_Boilerplate_3"/>
      <w:id w:val="1606463544"/>
      <w:lock w:val="sdtContentLocked"/>
      <w15:appearance w15:val="hidden"/>
      <w:text w:multiLine="1"/>
    </w:sdtPr>
    <w:sdtEndPr/>
    <w:sdtContent>
      <w:p w14:paraId="48A8B9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700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32B"/>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062"/>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E3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E9"/>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466"/>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674"/>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F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D5"/>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E5C"/>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A99"/>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4C2"/>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E0E"/>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30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F9E"/>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939"/>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432"/>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17F"/>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E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F9"/>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37"/>
    <w:rsid w:val="00877BE7"/>
    <w:rsid w:val="00880999"/>
    <w:rsid w:val="00880FE4"/>
    <w:rsid w:val="00881181"/>
    <w:rsid w:val="00881289"/>
    <w:rsid w:val="008812CF"/>
    <w:rsid w:val="00881473"/>
    <w:rsid w:val="008816CF"/>
    <w:rsid w:val="00881E9F"/>
    <w:rsid w:val="008827A9"/>
    <w:rsid w:val="0088342E"/>
    <w:rsid w:val="00883544"/>
    <w:rsid w:val="008835C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B8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8C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A0"/>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4D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343"/>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E7B"/>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E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59"/>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A8B94B"/>
  <w15:chartTrackingRefBased/>
  <w15:docId w15:val="{7C1B3CF8-E058-46D5-88B3-71B8E79B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81E00439D84D07B0B38266DC7E95EB"/>
        <w:category>
          <w:name w:val="Allmänt"/>
          <w:gallery w:val="placeholder"/>
        </w:category>
        <w:types>
          <w:type w:val="bbPlcHdr"/>
        </w:types>
        <w:behaviors>
          <w:behavior w:val="content"/>
        </w:behaviors>
        <w:guid w:val="{F8B10AAD-D032-4246-B0D4-B6B42B755D33}"/>
      </w:docPartPr>
      <w:docPartBody>
        <w:p w:rsidR="00A57D5F" w:rsidRDefault="009568BD">
          <w:pPr>
            <w:pStyle w:val="6081E00439D84D07B0B38266DC7E95EB"/>
          </w:pPr>
          <w:r w:rsidRPr="005A0A93">
            <w:rPr>
              <w:rStyle w:val="Platshllartext"/>
            </w:rPr>
            <w:t>Förslag till riksdagsbeslut</w:t>
          </w:r>
        </w:p>
      </w:docPartBody>
    </w:docPart>
    <w:docPart>
      <w:docPartPr>
        <w:name w:val="28C452D140884C0A9B303F660516C02F"/>
        <w:category>
          <w:name w:val="Allmänt"/>
          <w:gallery w:val="placeholder"/>
        </w:category>
        <w:types>
          <w:type w:val="bbPlcHdr"/>
        </w:types>
        <w:behaviors>
          <w:behavior w:val="content"/>
        </w:behaviors>
        <w:guid w:val="{77465F8D-BD91-4108-9095-50BB3C809986}"/>
      </w:docPartPr>
      <w:docPartBody>
        <w:p w:rsidR="00A57D5F" w:rsidRDefault="009568BD">
          <w:pPr>
            <w:pStyle w:val="28C452D140884C0A9B303F660516C02F"/>
          </w:pPr>
          <w:r w:rsidRPr="005A0A93">
            <w:rPr>
              <w:rStyle w:val="Platshllartext"/>
            </w:rPr>
            <w:t>Motivering</w:t>
          </w:r>
        </w:p>
      </w:docPartBody>
    </w:docPart>
    <w:docPart>
      <w:docPartPr>
        <w:name w:val="62397086AC5644BBB51E80FB2BD46640"/>
        <w:category>
          <w:name w:val="Allmänt"/>
          <w:gallery w:val="placeholder"/>
        </w:category>
        <w:types>
          <w:type w:val="bbPlcHdr"/>
        </w:types>
        <w:behaviors>
          <w:behavior w:val="content"/>
        </w:behaviors>
        <w:guid w:val="{EE21ED59-F726-4AAB-99B1-55C1065D1E86}"/>
      </w:docPartPr>
      <w:docPartBody>
        <w:p w:rsidR="00A57D5F" w:rsidRDefault="009568BD">
          <w:pPr>
            <w:pStyle w:val="62397086AC5644BBB51E80FB2BD46640"/>
          </w:pPr>
          <w:r>
            <w:rPr>
              <w:rStyle w:val="Platshllartext"/>
            </w:rPr>
            <w:t xml:space="preserve"> </w:t>
          </w:r>
        </w:p>
      </w:docPartBody>
    </w:docPart>
    <w:docPart>
      <w:docPartPr>
        <w:name w:val="86E33CF808614B35A8DD635BD711CFCB"/>
        <w:category>
          <w:name w:val="Allmänt"/>
          <w:gallery w:val="placeholder"/>
        </w:category>
        <w:types>
          <w:type w:val="bbPlcHdr"/>
        </w:types>
        <w:behaviors>
          <w:behavior w:val="content"/>
        </w:behaviors>
        <w:guid w:val="{2BBA6DCF-6803-4BF3-819B-036B5BE04020}"/>
      </w:docPartPr>
      <w:docPartBody>
        <w:p w:rsidR="00A57D5F" w:rsidRDefault="009568BD">
          <w:pPr>
            <w:pStyle w:val="86E33CF808614B35A8DD635BD711CFCB"/>
          </w:pPr>
          <w:r>
            <w:t xml:space="preserve"> </w:t>
          </w:r>
        </w:p>
      </w:docPartBody>
    </w:docPart>
    <w:docPart>
      <w:docPartPr>
        <w:name w:val="DefaultPlaceholder_-1854013440"/>
        <w:category>
          <w:name w:val="Allmänt"/>
          <w:gallery w:val="placeholder"/>
        </w:category>
        <w:types>
          <w:type w:val="bbPlcHdr"/>
        </w:types>
        <w:behaviors>
          <w:behavior w:val="content"/>
        </w:behaviors>
        <w:guid w:val="{9E1E35E4-F3FB-469E-AB6F-C6E98204384F}"/>
      </w:docPartPr>
      <w:docPartBody>
        <w:p w:rsidR="00A57D5F" w:rsidRDefault="00333944">
          <w:r w:rsidRPr="00EF0468">
            <w:rPr>
              <w:rStyle w:val="Platshllartext"/>
            </w:rPr>
            <w:t>Klicka eller tryck här för att ange text.</w:t>
          </w:r>
        </w:p>
      </w:docPartBody>
    </w:docPart>
    <w:docPart>
      <w:docPartPr>
        <w:name w:val="AE3520CEBB7D4A4490EBD2CDB21D7854"/>
        <w:category>
          <w:name w:val="Allmänt"/>
          <w:gallery w:val="placeholder"/>
        </w:category>
        <w:types>
          <w:type w:val="bbPlcHdr"/>
        </w:types>
        <w:behaviors>
          <w:behavior w:val="content"/>
        </w:behaviors>
        <w:guid w:val="{AF1F7179-DA30-4A0B-A42A-935A11528B7E}"/>
      </w:docPartPr>
      <w:docPartBody>
        <w:p w:rsidR="00A57D5F" w:rsidRDefault="00333944">
          <w:r w:rsidRPr="00EF0468">
            <w:rPr>
              <w:rStyle w:val="Platshllartext"/>
            </w:rPr>
            <w:t>[ange din text här]</w:t>
          </w:r>
        </w:p>
      </w:docPartBody>
    </w:docPart>
    <w:docPart>
      <w:docPartPr>
        <w:name w:val="D58ADFB643944FEEAEFA73CD0910D8B8"/>
        <w:category>
          <w:name w:val="Allmänt"/>
          <w:gallery w:val="placeholder"/>
        </w:category>
        <w:types>
          <w:type w:val="bbPlcHdr"/>
        </w:types>
        <w:behaviors>
          <w:behavior w:val="content"/>
        </w:behaviors>
        <w:guid w:val="{BFB16A26-58D3-4056-A7A2-A3FEF19C0DFF}"/>
      </w:docPartPr>
      <w:docPartBody>
        <w:p w:rsidR="001058F0" w:rsidRDefault="00105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44"/>
    <w:rsid w:val="001058F0"/>
    <w:rsid w:val="00333944"/>
    <w:rsid w:val="009568BD"/>
    <w:rsid w:val="00A57D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3944"/>
    <w:rPr>
      <w:color w:val="F4B083" w:themeColor="accent2" w:themeTint="99"/>
    </w:rPr>
  </w:style>
  <w:style w:type="paragraph" w:customStyle="1" w:styleId="6081E00439D84D07B0B38266DC7E95EB">
    <w:name w:val="6081E00439D84D07B0B38266DC7E95EB"/>
  </w:style>
  <w:style w:type="paragraph" w:customStyle="1" w:styleId="28C452D140884C0A9B303F660516C02F">
    <w:name w:val="28C452D140884C0A9B303F660516C02F"/>
  </w:style>
  <w:style w:type="paragraph" w:customStyle="1" w:styleId="62397086AC5644BBB51E80FB2BD46640">
    <w:name w:val="62397086AC5644BBB51E80FB2BD46640"/>
  </w:style>
  <w:style w:type="paragraph" w:customStyle="1" w:styleId="86E33CF808614B35A8DD635BD711CFCB">
    <w:name w:val="86E33CF808614B35A8DD635BD711C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7738A-83A8-4C0B-A5F0-E2327757AB7A}"/>
</file>

<file path=customXml/itemProps2.xml><?xml version="1.0" encoding="utf-8"?>
<ds:datastoreItem xmlns:ds="http://schemas.openxmlformats.org/officeDocument/2006/customXml" ds:itemID="{834BAAF7-470C-4C18-9B8E-3ECD695AF9B2}"/>
</file>

<file path=customXml/itemProps3.xml><?xml version="1.0" encoding="utf-8"?>
<ds:datastoreItem xmlns:ds="http://schemas.openxmlformats.org/officeDocument/2006/customXml" ds:itemID="{A5DD2521-6C64-4BB5-A309-2D11E5E5C4F5}"/>
</file>

<file path=docProps/app.xml><?xml version="1.0" encoding="utf-8"?>
<Properties xmlns="http://schemas.openxmlformats.org/officeDocument/2006/extended-properties" xmlns:vt="http://schemas.openxmlformats.org/officeDocument/2006/docPropsVTypes">
  <Template>Normal</Template>
  <TotalTime>14</TotalTime>
  <Pages>2</Pages>
  <Words>527</Words>
  <Characters>2873</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22 228 Skattelättnad för arbetsresor   ett enklare och färdmedelsneutralt regelverk</vt:lpstr>
      <vt:lpstr>
      </vt:lpstr>
    </vt:vector>
  </TitlesOfParts>
  <Company>Sveriges riksdag</Company>
  <LinksUpToDate>false</LinksUpToDate>
  <CharactersWithSpaces>3384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