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CF7" w:rsidRPr="00A30A73" w:rsidRDefault="006D0CF7">
      <w:pPr>
        <w:pStyle w:val="Frslagsrubrik"/>
      </w:pPr>
      <w:r w:rsidRPr="00A30A73">
        <w:t>Förslag till riksdagsbeslut</w:t>
      </w:r>
    </w:p>
    <w:p w:rsidR="006D0CF7" w:rsidRPr="00A30A73" w:rsidRDefault="006D0CF7">
      <w:pPr>
        <w:pStyle w:val="Hemstlatt"/>
        <w:ind w:left="0"/>
      </w:pPr>
      <w:r w:rsidRPr="00A30A73">
        <w:t>Riksdagen tillkännager för regeringen som sin mening vad som anförs i motionen om behovet av bättre dokumentation och ko</w:t>
      </w:r>
      <w:r w:rsidRPr="00A30A73">
        <w:t>n</w:t>
      </w:r>
      <w:r w:rsidRPr="00A30A73">
        <w:t>trollmöjligheter när det gäller cabotagetransporter i Sver</w:t>
      </w:r>
      <w:r w:rsidRPr="00A30A73">
        <w:t>i</w:t>
      </w:r>
      <w:r w:rsidRPr="00A30A73">
        <w:t>ge.</w:t>
      </w:r>
    </w:p>
    <w:p w:rsidR="006D0CF7" w:rsidRPr="00A30A73" w:rsidRDefault="006D0CF7">
      <w:pPr>
        <w:pStyle w:val="Rubrik1"/>
      </w:pPr>
      <w:r w:rsidRPr="00A30A73">
        <w:t>Motivering</w:t>
      </w:r>
    </w:p>
    <w:p w:rsidR="006D0CF7" w:rsidRPr="00A30A73" w:rsidRDefault="006D0CF7">
      <w:r w:rsidRPr="00A30A73">
        <w:t>De av Europeiska unionen beslutade reglerna om cabotage ger rätt för åkerier och lastbilar, som gör transporter till Sverige från andra länder inom EU, att utföra vissa transporter inom Sverige och från Sverige. Syftet med reglerna är att ge lastbilar i internationell trafik möjlighet till returfrakter, vilket normalt sett borde vara både effektivt och miljömässigt bra.</w:t>
      </w:r>
    </w:p>
    <w:p w:rsidR="006D0CF7" w:rsidRPr="00A30A73" w:rsidRDefault="006D0CF7">
      <w:pPr>
        <w:pStyle w:val="Normaltindrag"/>
      </w:pPr>
      <w:r w:rsidRPr="00A30A73">
        <w:t>Missbruk i tillämpningen av dessa regler och en nästan obefintlig kontroll av dessa transporter pekas ofta ut som orsak till oseriös konkurrens och dum</w:t>
      </w:r>
      <w:r w:rsidRPr="00A30A73">
        <w:t>p</w:t>
      </w:r>
      <w:r w:rsidRPr="00A30A73">
        <w:t>ning av fraktpriserna i Sverige. Den låga prissättningen av frakter har lett till att svenska åkerier och svenska chaufförer har svårt att konkurrera med u</w:t>
      </w:r>
      <w:r w:rsidRPr="00A30A73">
        <w:t>t</w:t>
      </w:r>
      <w:r w:rsidRPr="00A30A73">
        <w:t>ländska åkerier och utländska chaufförer.</w:t>
      </w:r>
    </w:p>
    <w:p w:rsidR="006D0CF7" w:rsidRPr="00A30A73" w:rsidRDefault="006D0CF7">
      <w:pPr>
        <w:pStyle w:val="Normaltindrag"/>
      </w:pPr>
      <w:r w:rsidRPr="00A30A73">
        <w:t>Den information jag fått från företrädare för Sveriges Åkeriförening, för Transportarbetarförbundet och för polisen visar på brister i regelefterlevnad, i kontrollresurser och i dokumentationskrav för cabotagetransporter. Det up</w:t>
      </w:r>
      <w:r w:rsidRPr="00A30A73">
        <w:t>p</w:t>
      </w:r>
      <w:r w:rsidRPr="00A30A73">
        <w:t>ges att utländska lastbilar utför långt fler transporter inom Sverige och under väsentligt längre tid än vad cabotagereglerna medger.</w:t>
      </w:r>
    </w:p>
    <w:p w:rsidR="006D0CF7" w:rsidRPr="00A30A73" w:rsidRDefault="006D0CF7">
      <w:pPr>
        <w:pStyle w:val="Normaltindrag"/>
      </w:pPr>
      <w:r w:rsidRPr="00A30A73">
        <w:t xml:space="preserve">För speditörer och fraktköpare är det inte sällan uppenbart att de fraktpriser som betalas inte kan ge täckning för åkeriernas kostnader, om frakterna ska utföras på ett seriöst och lagligt sätt med avseende på löner, körtidsregler, skatter, avgifter m.m. Ett beställaransvar finns för att vad som beställs ska gå att utföra på ett lagligt sätt. Erfarenheten är dock att något </w:t>
      </w:r>
      <w:r w:rsidRPr="00A30A73">
        <w:t xml:space="preserve">ansvar i praktiken </w:t>
      </w:r>
      <w:r w:rsidRPr="00A30A73">
        <w:lastRenderedPageBreak/>
        <w:t>aldrig utkrävs av åklagare och domstolar. Det beror i regel på brister i dok</w:t>
      </w:r>
      <w:r w:rsidRPr="00A30A73">
        <w:t>u</w:t>
      </w:r>
      <w:r w:rsidRPr="00A30A73">
        <w:t>mentationen av transporterna.</w:t>
      </w:r>
    </w:p>
    <w:p w:rsidR="006D0CF7" w:rsidRPr="00A30A73" w:rsidRDefault="006D0CF7">
      <w:pPr>
        <w:pStyle w:val="Normaltindrag"/>
      </w:pPr>
      <w:r w:rsidRPr="00A30A73">
        <w:t>Cabotagereglernas efterlevnad uppges inte kunna kontrolleras, eftersom det i Sverige saknas krav på dokumentation i bilarna av vilka frakter som utförs. Jag har erfarit att det i Danmark införts krav på sådan dokumentation för de cabotagetransporter som utförs inom Danmark. Motsvarande krav på dok</w:t>
      </w:r>
      <w:r w:rsidRPr="00A30A73">
        <w:t>u</w:t>
      </w:r>
      <w:r w:rsidRPr="00A30A73">
        <w:t>mentation anser jag behövs för cabotagetransporter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A73">
        <w:trPr>
          <w:cantSplit/>
        </w:trPr>
        <w:tc>
          <w:tcPr>
            <w:tcW w:w="3046" w:type="dxa"/>
          </w:tcPr>
          <w:p w:rsidR="006D0CF7" w:rsidRPr="00A30A73" w:rsidRDefault="006D0CF7">
            <w:pPr>
              <w:pStyle w:val="UnderskriftDatum"/>
              <w:spacing w:before="240"/>
            </w:pPr>
            <w:r w:rsidRPr="00A30A73">
              <w:t>Stockholm den 2 oktober 2013</w:t>
            </w:r>
          </w:p>
        </w:tc>
        <w:tc>
          <w:tcPr>
            <w:tcW w:w="3047" w:type="dxa"/>
          </w:tcPr>
          <w:p w:rsidR="006D0CF7" w:rsidRPr="00A30A73" w:rsidRDefault="006D0CF7">
            <w:pPr>
              <w:pStyle w:val="Underskrifter"/>
              <w:spacing w:before="240"/>
            </w:pPr>
          </w:p>
        </w:tc>
      </w:tr>
      <w:tr w:rsidR="00000000" w:rsidRPr="00A30A73">
        <w:trPr>
          <w:cantSplit/>
        </w:trPr>
        <w:tc>
          <w:tcPr>
            <w:tcW w:w="3046" w:type="dxa"/>
          </w:tcPr>
          <w:p w:rsidR="006D0CF7" w:rsidRPr="00A30A73" w:rsidRDefault="006D0CF7">
            <w:pPr>
              <w:pStyle w:val="Underskrifter"/>
            </w:pPr>
            <w:r w:rsidRPr="00A30A73">
              <w:t>Per-Ingvar Johnsson (C)</w:t>
            </w:r>
          </w:p>
        </w:tc>
        <w:tc>
          <w:tcPr>
            <w:tcW w:w="3046" w:type="dxa"/>
          </w:tcPr>
          <w:p w:rsidR="006D0CF7" w:rsidRPr="00A30A73" w:rsidRDefault="006D0CF7">
            <w:pPr>
              <w:pStyle w:val="Underskrifter"/>
            </w:pPr>
          </w:p>
        </w:tc>
      </w:tr>
    </w:tbl>
    <w:p w:rsidR="006D0CF7" w:rsidRPr="00A30A73" w:rsidRDefault="006D0CF7">
      <w:pPr>
        <w:pStyle w:val="Normaltindrag"/>
      </w:pPr>
    </w:p>
    <w:sectPr w:rsidR="006D0CF7" w:rsidRPr="00A30A7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CF7" w:rsidRPr="00A30A73" w:rsidRDefault="006D0CF7">
      <w:r w:rsidRPr="00A30A73">
        <w:separator/>
      </w:r>
    </w:p>
  </w:endnote>
  <w:endnote w:type="continuationSeparator" w:id="0">
    <w:p w:rsidR="006D0CF7" w:rsidRPr="00A30A73" w:rsidRDefault="006D0CF7">
      <w:r w:rsidRPr="00A30A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CF7" w:rsidRPr="00A30A73" w:rsidRDefault="00A30A73">
    <w:pPr>
      <w:pStyle w:val="Sidfot"/>
    </w:pPr>
    <w:r w:rsidRPr="00A30A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836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CF7" w:rsidRDefault="006D0C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CF7" w:rsidRDefault="006D0C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CF7" w:rsidRPr="00A30A73" w:rsidRDefault="00A30A73">
    <w:pPr>
      <w:pStyle w:val="Sidfot"/>
    </w:pPr>
    <w:r w:rsidRPr="00A30A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475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CF7" w:rsidRDefault="006D0C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CF7" w:rsidRDefault="006D0C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CF7" w:rsidRPr="00A30A73" w:rsidRDefault="00A30A73">
    <w:pPr>
      <w:pStyle w:val="Sidfot"/>
    </w:pPr>
    <w:r w:rsidRPr="00A30A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862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CF7" w:rsidRDefault="006D0C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CF7" w:rsidRDefault="006D0C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CF7" w:rsidRPr="00A30A73" w:rsidRDefault="006D0CF7">
      <w:r w:rsidRPr="00A30A73">
        <w:separator/>
      </w:r>
    </w:p>
  </w:footnote>
  <w:footnote w:type="continuationSeparator" w:id="0">
    <w:p w:rsidR="006D0CF7" w:rsidRPr="00A30A73" w:rsidRDefault="006D0CF7">
      <w:r w:rsidRPr="00A30A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CF7" w:rsidRPr="00A30A73" w:rsidRDefault="00A30A73">
    <w:pPr>
      <w:pStyle w:val="Sidhuvud"/>
    </w:pPr>
    <w:r w:rsidRPr="00A30A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889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CF7" w:rsidRDefault="006D0CF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CF7" w:rsidRDefault="006D0CF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CF7" w:rsidRPr="00A30A73" w:rsidRDefault="00A30A73">
    <w:pPr>
      <w:pStyle w:val="Sidhuvud"/>
    </w:pPr>
    <w:r w:rsidRPr="00A30A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755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CF7" w:rsidRDefault="006D0CF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CF7" w:rsidRDefault="006D0CF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CF7" w:rsidRPr="00A30A73" w:rsidRDefault="006D0CF7">
    <w:pPr>
      <w:pStyle w:val="FSHNormal"/>
      <w:tabs>
        <w:tab w:val="right" w:pos="5840"/>
      </w:tabs>
    </w:pPr>
    <w:r w:rsidRPr="00A30A73">
      <w:br/>
    </w:r>
    <w:r w:rsidRPr="00A30A73">
      <w:fldChar w:fldCharType="begin" w:fldLock="1"/>
    </w:r>
    <w:r w:rsidRPr="00A30A73">
      <w:instrText xml:space="preserve"> DOCPROPERTY</w:instrText>
    </w:r>
    <w:r w:rsidRPr="00A30A73">
      <w:rPr>
        <w:sz w:val="18"/>
      </w:rPr>
      <w:instrText xml:space="preserve"> "YearUser" *\charformat </w:instrText>
    </w:r>
    <w:r w:rsidRPr="00A30A73">
      <w:fldChar w:fldCharType="separate"/>
    </w:r>
    <w:r w:rsidRPr="00A30A73">
      <w:t>2013/14</w:t>
    </w:r>
    <w:r w:rsidRPr="00A30A73">
      <w:fldChar w:fldCharType="end"/>
    </w:r>
    <w:r w:rsidRPr="00A30A73">
      <w:t xml:space="preserve"> </w:t>
    </w:r>
    <w:r w:rsidRPr="00A30A73">
      <w:tab/>
      <w:t xml:space="preserve">mnr: </w:t>
    </w:r>
    <w:r w:rsidRPr="00A30A73">
      <w:fldChar w:fldCharType="begin" w:fldLock="1"/>
    </w:r>
    <w:r w:rsidRPr="00A30A73">
      <w:instrText xml:space="preserve"> DOCPROPERTY</w:instrText>
    </w:r>
    <w:r w:rsidRPr="00A30A73">
      <w:rPr>
        <w:sz w:val="18"/>
      </w:rPr>
      <w:instrText xml:space="preserve"> "Motionsnummer" *\charformat </w:instrText>
    </w:r>
    <w:r w:rsidRPr="00A30A73">
      <w:fldChar w:fldCharType="separate"/>
    </w:r>
    <w:r w:rsidRPr="00A30A73">
      <w:t>T316</w:t>
    </w:r>
    <w:r w:rsidRPr="00A30A73">
      <w:fldChar w:fldCharType="end"/>
    </w:r>
    <w:r w:rsidRPr="00A30A73">
      <w:br/>
    </w:r>
    <w:r w:rsidRPr="00A30A73">
      <w:fldChar w:fldCharType="begin" w:fldLock="1"/>
    </w:r>
    <w:r w:rsidRPr="00A30A73">
      <w:instrText xml:space="preserve"> DOCPROPERTY</w:instrText>
    </w:r>
    <w:r w:rsidRPr="00A30A73">
      <w:rPr>
        <w:sz w:val="18"/>
      </w:rPr>
      <w:instrText xml:space="preserve"> "Samling" *\charformat </w:instrText>
    </w:r>
    <w:r w:rsidRPr="00A30A73">
      <w:fldChar w:fldCharType="end"/>
    </w:r>
    <w:r w:rsidRPr="00A30A73">
      <w:tab/>
      <w:t xml:space="preserve">pnr: </w:t>
    </w:r>
    <w:r w:rsidRPr="00A30A73">
      <w:fldChar w:fldCharType="begin" w:fldLock="1"/>
    </w:r>
    <w:r w:rsidRPr="00A30A73">
      <w:instrText xml:space="preserve"> DOCPROPERTY</w:instrText>
    </w:r>
    <w:r w:rsidRPr="00A30A73">
      <w:rPr>
        <w:sz w:val="18"/>
      </w:rPr>
      <w:instrText xml:space="preserve"> "Partinummer" *\charformat </w:instrText>
    </w:r>
    <w:r w:rsidRPr="00A30A73">
      <w:fldChar w:fldCharType="separate"/>
    </w:r>
    <w:r w:rsidRPr="00A30A73">
      <w:t>C360</w:t>
    </w:r>
    <w:r w:rsidRPr="00A30A73">
      <w:fldChar w:fldCharType="end"/>
    </w:r>
  </w:p>
  <w:p w:rsidR="006D0CF7" w:rsidRPr="00A30A73" w:rsidRDefault="006D0CF7">
    <w:pPr>
      <w:pStyle w:val="FSHRub1"/>
    </w:pPr>
    <w:r w:rsidRPr="00A30A73">
      <w:t>Motion till riksdagen</w:t>
    </w:r>
    <w:r w:rsidRPr="00A30A73">
      <w:br/>
    </w:r>
    <w:r w:rsidRPr="00A30A73">
      <w:fldChar w:fldCharType="begin" w:fldLock="1"/>
    </w:r>
    <w:r w:rsidRPr="00A30A73">
      <w:instrText xml:space="preserve"> DOCPROPERTY "YearUser" *\charformat </w:instrText>
    </w:r>
    <w:r w:rsidRPr="00A30A73">
      <w:fldChar w:fldCharType="separate"/>
    </w:r>
    <w:r w:rsidRPr="00A30A73">
      <w:t>2013/14</w:t>
    </w:r>
    <w:r w:rsidRPr="00A30A73">
      <w:fldChar w:fldCharType="end"/>
    </w:r>
    <w:r w:rsidRPr="00A30A73">
      <w:t>:</w:t>
    </w:r>
    <w:r w:rsidRPr="00A30A73">
      <w:fldChar w:fldCharType="begin" w:fldLock="1"/>
    </w:r>
    <w:r w:rsidRPr="00A30A73">
      <w:instrText xml:space="preserve"> DOCPROPERTY "Motionsnummer" *\charformat </w:instrText>
    </w:r>
    <w:r w:rsidRPr="00A30A73">
      <w:fldChar w:fldCharType="separate"/>
    </w:r>
    <w:r w:rsidRPr="00A30A73">
      <w:t>T316</w:t>
    </w:r>
    <w:r w:rsidRPr="00A30A73">
      <w:fldChar w:fldCharType="end"/>
    </w:r>
  </w:p>
  <w:p w:rsidR="006D0CF7" w:rsidRPr="00A30A73" w:rsidRDefault="006D0CF7">
    <w:pPr>
      <w:pStyle w:val="FSHNormalS5"/>
    </w:pPr>
    <w:r w:rsidRPr="00A30A73">
      <w:fldChar w:fldCharType="begin" w:fldLock="1"/>
    </w:r>
    <w:r w:rsidRPr="00A30A73">
      <w:instrText xml:space="preserve"> DOCPROPERTY "MotionarText" *\charformat </w:instrText>
    </w:r>
    <w:r w:rsidRPr="00A30A73">
      <w:fldChar w:fldCharType="separate"/>
    </w:r>
    <w:r w:rsidRPr="00A30A73">
      <w:t>av Per-Ingvar Johnsson (C)</w:t>
    </w:r>
    <w:r w:rsidRPr="00A30A73">
      <w:fldChar w:fldCharType="end"/>
    </w:r>
    <w:r w:rsidRPr="00A30A73">
      <w:br/>
    </w:r>
    <w:r w:rsidRPr="00A30A73">
      <w:fldChar w:fldCharType="begin" w:fldLock="1"/>
    </w:r>
    <w:r w:rsidRPr="00A30A73">
      <w:instrText xml:space="preserve"> DOCPROPERTY "SvarFrasKort" *\charformat </w:instrText>
    </w:r>
    <w:r w:rsidRPr="00A30A73">
      <w:fldChar w:fldCharType="end"/>
    </w:r>
  </w:p>
  <w:p w:rsidR="006D0CF7" w:rsidRPr="00A30A73" w:rsidRDefault="006D0CF7">
    <w:pPr>
      <w:pStyle w:val="FSHTitel"/>
    </w:pPr>
    <w:r w:rsidRPr="00A30A73">
      <w:fldChar w:fldCharType="begin" w:fldLock="1"/>
    </w:r>
    <w:r w:rsidRPr="00A30A73">
      <w:instrText xml:space="preserve"> DOCPROPERTY</w:instrText>
    </w:r>
    <w:r w:rsidRPr="00A30A73">
      <w:rPr>
        <w:sz w:val="18"/>
      </w:rPr>
      <w:instrText xml:space="preserve"> "RubrikSvar" *\charformat </w:instrText>
    </w:r>
    <w:r w:rsidRPr="00A30A73">
      <w:fldChar w:fldCharType="separate"/>
    </w:r>
    <w:r w:rsidRPr="00A30A73">
      <w:t>Dokumentation och kontroll av cabotagetransporter</w:t>
    </w:r>
    <w:r w:rsidRPr="00A30A73">
      <w:fldChar w:fldCharType="end"/>
    </w:r>
  </w:p>
  <w:p w:rsidR="006D0CF7" w:rsidRPr="00A30A73" w:rsidRDefault="006D0CF7">
    <w:pPr>
      <w:pStyle w:val="Normal00"/>
    </w:pPr>
  </w:p>
  <w:p w:rsidR="006D0CF7" w:rsidRPr="00A30A73" w:rsidRDefault="006D0C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0531729">
    <w:abstractNumId w:val="13"/>
  </w:num>
  <w:num w:numId="2" w16cid:durableId="1846477883">
    <w:abstractNumId w:val="11"/>
  </w:num>
  <w:num w:numId="3" w16cid:durableId="1979722563">
    <w:abstractNumId w:val="14"/>
  </w:num>
  <w:num w:numId="4" w16cid:durableId="1759011889">
    <w:abstractNumId w:val="8"/>
  </w:num>
  <w:num w:numId="5" w16cid:durableId="1873764318">
    <w:abstractNumId w:val="3"/>
  </w:num>
  <w:num w:numId="6" w16cid:durableId="154148837">
    <w:abstractNumId w:val="2"/>
  </w:num>
  <w:num w:numId="7" w16cid:durableId="1585915855">
    <w:abstractNumId w:val="1"/>
  </w:num>
  <w:num w:numId="8" w16cid:durableId="1727533455">
    <w:abstractNumId w:val="0"/>
  </w:num>
  <w:num w:numId="9" w16cid:durableId="997345111">
    <w:abstractNumId w:val="9"/>
  </w:num>
  <w:num w:numId="10" w16cid:durableId="711265922">
    <w:abstractNumId w:val="7"/>
  </w:num>
  <w:num w:numId="11" w16cid:durableId="1165558139">
    <w:abstractNumId w:val="6"/>
  </w:num>
  <w:num w:numId="12" w16cid:durableId="140658463">
    <w:abstractNumId w:val="5"/>
  </w:num>
  <w:num w:numId="13" w16cid:durableId="812940388">
    <w:abstractNumId w:val="4"/>
  </w:num>
  <w:num w:numId="14" w16cid:durableId="1383871597">
    <w:abstractNumId w:val="16"/>
  </w:num>
  <w:num w:numId="15" w16cid:durableId="52239422">
    <w:abstractNumId w:val="12"/>
  </w:num>
  <w:num w:numId="16" w16cid:durableId="442311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6D9FC67-596A-4FBD-BA84-FACAD63D2AB3}"/>
  </w:docVars>
  <w:rsids>
    <w:rsidRoot w:val="00F2221B"/>
    <w:rsid w:val="006D0CF7"/>
    <w:rsid w:val="00A30A73"/>
    <w:rsid w:val="00F222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EB067A-B8E1-40DF-980A-E2077D30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1910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C360</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C360</dc:title>
  <dc:subject>C360</dc:subject>
  <dc:creator>Riksdagen</dc:creator>
  <cp:keywords>Riksdagen</cp:keywords>
  <dc:description>AD-ändringar</dc:description>
  <cp:lastModifiedBy>Lars Brink</cp:lastModifiedBy>
  <cp:revision>2</cp:revision>
  <cp:lastPrinted>2013-12-11T12:44:00Z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Dokumentation och kontroll av cabotagetransporter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Dokumentation och kontroll av cabotagetransporter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Per-Ingvar Johnsson (C)</vt:lpwstr>
  </property>
  <property fmtid="{D5CDD505-2E9C-101B-9397-08002B2CF9AE}" pid="26" name="MotionarLista">
    <vt:lpwstr>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20132014000000000067000003600069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20132014000000000067000003600069</vt:lpwstr>
  </property>
  <property fmtid="{D5CDD505-2E9C-101B-9397-08002B2CF9AE}" pid="50" name="nummer">
    <vt:lpwstr>316</vt:lpwstr>
  </property>
  <property fmtid="{D5CDD505-2E9C-101B-9397-08002B2CF9AE}" pid="51" name="utskottsbeteckning">
    <vt:lpwstr>T</vt:lpwstr>
  </property>
  <property fmtid="{D5CDD505-2E9C-101B-9397-08002B2CF9AE}" pid="52" name="GlobalUID">
    <vt:lpwstr>{E6EF0E4E-805E-4466-ABA9-41616C497A1D}</vt:lpwstr>
  </property>
  <property fmtid="{D5CDD505-2E9C-101B-9397-08002B2CF9AE}" pid="53" name="Överföringar">
    <vt:i4>0</vt:i4>
  </property>
  <property fmtid="{D5CDD505-2E9C-101B-9397-08002B2CF9AE}" pid="54" name="Checksum">
    <vt:lpwstr>*0015600322599*</vt:lpwstr>
  </property>
  <property fmtid="{D5CDD505-2E9C-101B-9397-08002B2CF9AE}" pid="55" name="skuggnummer">
    <vt:lpwstr>1513</vt:lpwstr>
  </property>
  <property fmtid="{D5CDD505-2E9C-101B-9397-08002B2CF9AE}" pid="56" name="urixVersion">
    <vt:lpwstr>4.6.0.0</vt:lpwstr>
  </property>
  <property fmtid="{D5CDD505-2E9C-101B-9397-08002B2CF9AE}" pid="57" name="urixOrigin">
    <vt:lpwstr>131211 15:03:43.160</vt:lpwstr>
  </property>
  <property fmtid="{D5CDD505-2E9C-101B-9397-08002B2CF9AE}" pid="58" name="urixGuid">
    <vt:lpwstr>{DB6B8B33-D8D8-4D67-8441-E47C5DFCFBDB}</vt:lpwstr>
  </property>
</Properties>
</file>