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7A2" w:rsidRPr="002537A2" w:rsidRDefault="002537A2">
      <w:pPr>
        <w:pStyle w:val="Frslagsrubrik"/>
      </w:pPr>
      <w:r w:rsidRPr="002537A2">
        <w:t>Förslag till riksdagsbeslut</w:t>
      </w:r>
    </w:p>
    <w:p w:rsidR="002537A2" w:rsidRPr="002537A2" w:rsidRDefault="002537A2">
      <w:pPr>
        <w:pStyle w:val="Hemstlatt"/>
        <w:ind w:left="0"/>
      </w:pPr>
      <w:r w:rsidRPr="002537A2">
        <w:t>Riksdagen tillkännager för regeringen som sin mening vad som anförs i motionen om att prata i mobiltelefon under bilkö</w:t>
      </w:r>
      <w:r w:rsidRPr="002537A2">
        <w:t>r</w:t>
      </w:r>
      <w:r w:rsidRPr="002537A2">
        <w:t>ning.</w:t>
      </w:r>
    </w:p>
    <w:p w:rsidR="002537A2" w:rsidRPr="002537A2" w:rsidRDefault="002537A2">
      <w:pPr>
        <w:pStyle w:val="Rubrik1"/>
      </w:pPr>
      <w:r w:rsidRPr="002537A2">
        <w:t>Motivering</w:t>
      </w:r>
    </w:p>
    <w:p w:rsidR="002537A2" w:rsidRPr="002537A2" w:rsidRDefault="002537A2">
      <w:r w:rsidRPr="002537A2">
        <w:t>Tack vare ett långvarigt och medvetet trafiksäkerhetsarbete minskar antalet döda och skadade i trafiken. Det handlar exempelvis om bilbälten och kroc</w:t>
      </w:r>
      <w:r w:rsidRPr="002537A2">
        <w:t>k</w:t>
      </w:r>
      <w:r w:rsidRPr="002537A2">
        <w:t>kuddar i bilen, om trefältsvägar, alkolås och många andra komponenter i trafiken som har gjort biltrafiken tryggare för passagerare och för medtraf</w:t>
      </w:r>
      <w:r w:rsidRPr="002537A2">
        <w:t>i</w:t>
      </w:r>
      <w:r w:rsidRPr="002537A2">
        <w:t>kanter.</w:t>
      </w:r>
    </w:p>
    <w:p w:rsidR="002537A2" w:rsidRPr="002537A2" w:rsidRDefault="002537A2">
      <w:pPr>
        <w:pStyle w:val="Normaltindrag"/>
      </w:pPr>
      <w:r w:rsidRPr="002537A2">
        <w:t>Den ökande användningen av mobiltelefoner har blivit ett nytt hot mot tr</w:t>
      </w:r>
      <w:r w:rsidRPr="002537A2">
        <w:t>a</w:t>
      </w:r>
      <w:r w:rsidRPr="002537A2">
        <w:t>fiksäkerheten. Det handlar inte enbart om samtal i mobiltelefon under bilkö</w:t>
      </w:r>
      <w:r w:rsidRPr="002537A2">
        <w:t>r</w:t>
      </w:r>
      <w:r w:rsidRPr="002537A2">
        <w:t>ning, utan många skriver meddelanden, surfar på nätet, spelar spel eller gör något annat som moderna telefoner har gjort möjligt.</w:t>
      </w:r>
    </w:p>
    <w:p w:rsidR="002537A2" w:rsidRPr="002537A2" w:rsidRDefault="002537A2">
      <w:pPr>
        <w:pStyle w:val="Normaltindrag"/>
      </w:pPr>
      <w:r w:rsidRPr="002537A2">
        <w:t>Sverige är ett av få länder i Europa som inte har några regler om bilkö</w:t>
      </w:r>
      <w:r w:rsidRPr="002537A2">
        <w:t>r</w:t>
      </w:r>
      <w:r w:rsidRPr="002537A2">
        <w:t>ning och att samtidigt prata i mobiltelefon. Förbud mot detta finns redan i många länder, också utanför Europa. Det finns länder som tillåter mobilprat om föraren använder handsfree.</w:t>
      </w:r>
    </w:p>
    <w:p w:rsidR="002537A2" w:rsidRPr="002537A2" w:rsidRDefault="002537A2">
      <w:pPr>
        <w:pStyle w:val="Normaltindrag"/>
      </w:pPr>
      <w:r w:rsidRPr="002537A2">
        <w:t>Trafiken på våra vägar ökar och är allt mer komplicerad, inte minst i stadsmiljöer där det är många olika saker en förare måste vara uppmärksam på. Det gäller även motorvägar med höga hastigheter och ofta tät trafik. Detta kräver hög grad av koncentration hos förarna.</w:t>
      </w:r>
    </w:p>
    <w:p w:rsidR="002537A2" w:rsidRPr="002537A2" w:rsidRDefault="002537A2">
      <w:pPr>
        <w:pStyle w:val="Normaltindrag"/>
      </w:pPr>
      <w:r w:rsidRPr="002537A2">
        <w:t>En avhandling, skriven på Stockholms universitet för ett par år sedan, visar att det inte spelar någon roll om man håller telefonen i handen eller om man använder handsfree när man talar. Det är själva samtalet som innebär minskad koncentration och som gör en till en sämre bilförare. Det är samtalet som sänker reaktionsförmågan och därmed ökar risken för olyckor.</w:t>
      </w:r>
    </w:p>
    <w:p w:rsidR="002537A2" w:rsidRPr="002537A2" w:rsidRDefault="002537A2">
      <w:pPr>
        <w:pStyle w:val="Normaltindrag"/>
      </w:pPr>
      <w:r w:rsidRPr="002537A2">
        <w:lastRenderedPageBreak/>
        <w:t>Erfarenheterna och forskningen i många andra länder har kommit fram till att det inte är lämpligt med mobilsamtal och bilkörning samtidigt. Därför är det hög tid att även vi i Sverige antingen helt förbjuder samtal i mobil under bi</w:t>
      </w:r>
      <w:r w:rsidRPr="002537A2">
        <w:t>l</w:t>
      </w:r>
      <w:r w:rsidRPr="002537A2">
        <w:t>körning eller inför mycket restriktiva regler kring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7A2">
        <w:trPr>
          <w:cantSplit/>
        </w:trPr>
        <w:tc>
          <w:tcPr>
            <w:tcW w:w="3046" w:type="dxa"/>
          </w:tcPr>
          <w:p w:rsidR="002537A2" w:rsidRPr="002537A2" w:rsidRDefault="002537A2">
            <w:pPr>
              <w:pStyle w:val="UnderskriftDatum"/>
              <w:spacing w:before="240"/>
            </w:pPr>
            <w:r w:rsidRPr="002537A2">
              <w:t>Stockholm den 25 oktober 2010</w:t>
            </w:r>
          </w:p>
        </w:tc>
        <w:tc>
          <w:tcPr>
            <w:tcW w:w="3047" w:type="dxa"/>
          </w:tcPr>
          <w:p w:rsidR="002537A2" w:rsidRPr="002537A2" w:rsidRDefault="002537A2">
            <w:pPr>
              <w:pStyle w:val="Underskrifter"/>
              <w:spacing w:before="240"/>
            </w:pPr>
          </w:p>
        </w:tc>
      </w:tr>
      <w:tr w:rsidR="00000000" w:rsidRPr="002537A2">
        <w:trPr>
          <w:cantSplit/>
        </w:trPr>
        <w:tc>
          <w:tcPr>
            <w:tcW w:w="3046" w:type="dxa"/>
          </w:tcPr>
          <w:p w:rsidR="002537A2" w:rsidRPr="002537A2" w:rsidRDefault="002537A2">
            <w:pPr>
              <w:pStyle w:val="Underskrifter"/>
            </w:pPr>
            <w:r w:rsidRPr="002537A2">
              <w:t>Christer Engelhardt (S)</w:t>
            </w:r>
          </w:p>
        </w:tc>
        <w:tc>
          <w:tcPr>
            <w:tcW w:w="3046" w:type="dxa"/>
          </w:tcPr>
          <w:p w:rsidR="002537A2" w:rsidRPr="002537A2" w:rsidRDefault="002537A2">
            <w:pPr>
              <w:pStyle w:val="Underskrifter"/>
            </w:pPr>
          </w:p>
        </w:tc>
      </w:tr>
    </w:tbl>
    <w:p w:rsidR="002537A2" w:rsidRPr="002537A2" w:rsidRDefault="002537A2">
      <w:pPr>
        <w:pStyle w:val="Normaltindrag"/>
      </w:pPr>
    </w:p>
    <w:sectPr w:rsidR="00000000" w:rsidRPr="00253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7A2" w:rsidRPr="002537A2" w:rsidRDefault="002537A2">
      <w:r w:rsidRPr="002537A2">
        <w:separator/>
      </w:r>
    </w:p>
  </w:endnote>
  <w:endnote w:type="continuationSeparator" w:id="0">
    <w:p w:rsidR="002537A2" w:rsidRPr="002537A2" w:rsidRDefault="002537A2">
      <w:r w:rsidRPr="00253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fot"/>
    </w:pPr>
    <w:r w:rsidRPr="002537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641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7A2" w:rsidRDefault="002537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fot"/>
    </w:pPr>
    <w:r w:rsidRPr="002537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075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fot"/>
    </w:pPr>
    <w:r w:rsidRPr="002537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963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7A2" w:rsidRDefault="002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7A2" w:rsidRPr="002537A2" w:rsidRDefault="002537A2">
      <w:r w:rsidRPr="002537A2">
        <w:separator/>
      </w:r>
    </w:p>
  </w:footnote>
  <w:footnote w:type="continuationSeparator" w:id="0">
    <w:p w:rsidR="002537A2" w:rsidRPr="002537A2" w:rsidRDefault="002537A2">
      <w:r w:rsidRPr="00253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huvud"/>
    </w:pPr>
    <w:r w:rsidRPr="002537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286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7A2" w:rsidRDefault="002537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Sidhuvud"/>
    </w:pPr>
    <w:r w:rsidRPr="002537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142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A2" w:rsidRDefault="002537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7A2" w:rsidRDefault="002537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7A2" w:rsidRPr="002537A2" w:rsidRDefault="002537A2">
    <w:pPr>
      <w:pStyle w:val="FSHNormal"/>
      <w:tabs>
        <w:tab w:val="right" w:pos="5840"/>
      </w:tabs>
    </w:pPr>
    <w:r w:rsidRPr="002537A2">
      <w:br/>
    </w:r>
    <w:r w:rsidRPr="002537A2">
      <w:fldChar w:fldCharType="begin" w:fldLock="1"/>
    </w:r>
    <w:r w:rsidRPr="002537A2">
      <w:instrText xml:space="preserve"> DOCPROPERTY</w:instrText>
    </w:r>
    <w:r w:rsidRPr="002537A2">
      <w:rPr>
        <w:sz w:val="18"/>
      </w:rPr>
      <w:instrText xml:space="preserve"> "YearUser" *\charformat </w:instrText>
    </w:r>
    <w:r w:rsidRPr="002537A2">
      <w:fldChar w:fldCharType="separate"/>
    </w:r>
    <w:r w:rsidRPr="002537A2">
      <w:t>2010/11</w:t>
    </w:r>
    <w:r w:rsidRPr="002537A2">
      <w:fldChar w:fldCharType="end"/>
    </w:r>
    <w:r w:rsidRPr="002537A2">
      <w:t xml:space="preserve"> </w:t>
    </w:r>
    <w:r w:rsidRPr="002537A2">
      <w:tab/>
      <w:t xml:space="preserve">mnr: </w:t>
    </w:r>
    <w:r w:rsidRPr="002537A2">
      <w:fldChar w:fldCharType="begin" w:fldLock="1"/>
    </w:r>
    <w:r w:rsidRPr="002537A2">
      <w:instrText xml:space="preserve"> DOCPROPERTY</w:instrText>
    </w:r>
    <w:r w:rsidRPr="002537A2">
      <w:rPr>
        <w:sz w:val="18"/>
      </w:rPr>
      <w:instrText xml:space="preserve"> "Motionsnummer" *\charformat </w:instrText>
    </w:r>
    <w:r w:rsidRPr="002537A2">
      <w:fldChar w:fldCharType="separate"/>
    </w:r>
    <w:r w:rsidRPr="002537A2">
      <w:t>T518</w:t>
    </w:r>
    <w:r w:rsidRPr="002537A2">
      <w:fldChar w:fldCharType="end"/>
    </w:r>
    <w:r w:rsidRPr="002537A2">
      <w:br/>
    </w:r>
    <w:r w:rsidRPr="002537A2">
      <w:fldChar w:fldCharType="begin" w:fldLock="1"/>
    </w:r>
    <w:r w:rsidRPr="002537A2">
      <w:instrText xml:space="preserve"> DOCPROPERTY</w:instrText>
    </w:r>
    <w:r w:rsidRPr="002537A2">
      <w:rPr>
        <w:sz w:val="18"/>
      </w:rPr>
      <w:instrText xml:space="preserve"> "Samling" *\charformat </w:instrText>
    </w:r>
    <w:r w:rsidRPr="002537A2">
      <w:fldChar w:fldCharType="end"/>
    </w:r>
    <w:r w:rsidRPr="002537A2">
      <w:tab/>
      <w:t xml:space="preserve">pnr: </w:t>
    </w:r>
    <w:r w:rsidRPr="002537A2">
      <w:fldChar w:fldCharType="begin" w:fldLock="1"/>
    </w:r>
    <w:r w:rsidRPr="002537A2">
      <w:instrText xml:space="preserve"> DOCPROPERTY</w:instrText>
    </w:r>
    <w:r w:rsidRPr="002537A2">
      <w:rPr>
        <w:sz w:val="18"/>
      </w:rPr>
      <w:instrText xml:space="preserve"> "Partinummer" *\charformat </w:instrText>
    </w:r>
    <w:r w:rsidRPr="002537A2">
      <w:fldChar w:fldCharType="separate"/>
    </w:r>
    <w:r w:rsidRPr="002537A2">
      <w:t>S45094</w:t>
    </w:r>
    <w:r w:rsidRPr="002537A2">
      <w:fldChar w:fldCharType="end"/>
    </w:r>
  </w:p>
  <w:p w:rsidR="002537A2" w:rsidRPr="002537A2" w:rsidRDefault="002537A2">
    <w:pPr>
      <w:pStyle w:val="FSHRub1"/>
    </w:pPr>
    <w:r w:rsidRPr="002537A2">
      <w:t>Motion till riksdagen</w:t>
    </w:r>
    <w:r w:rsidRPr="002537A2">
      <w:br/>
    </w:r>
    <w:r w:rsidRPr="002537A2">
      <w:fldChar w:fldCharType="begin" w:fldLock="1"/>
    </w:r>
    <w:r w:rsidRPr="002537A2">
      <w:instrText xml:space="preserve"> DOCPROPERTY "YearUser" *\charformat </w:instrText>
    </w:r>
    <w:r w:rsidRPr="002537A2">
      <w:fldChar w:fldCharType="separate"/>
    </w:r>
    <w:r w:rsidRPr="002537A2">
      <w:t>2010/11</w:t>
    </w:r>
    <w:r w:rsidRPr="002537A2">
      <w:fldChar w:fldCharType="end"/>
    </w:r>
    <w:r w:rsidRPr="002537A2">
      <w:t>:</w:t>
    </w:r>
    <w:r w:rsidRPr="002537A2">
      <w:fldChar w:fldCharType="begin" w:fldLock="1"/>
    </w:r>
    <w:r w:rsidRPr="002537A2">
      <w:instrText xml:space="preserve"> DOCPROPERTY "Motionsnummer" *\charformat </w:instrText>
    </w:r>
    <w:r w:rsidRPr="002537A2">
      <w:fldChar w:fldCharType="separate"/>
    </w:r>
    <w:r w:rsidRPr="002537A2">
      <w:t>T518</w:t>
    </w:r>
    <w:r w:rsidRPr="002537A2">
      <w:fldChar w:fldCharType="end"/>
    </w:r>
  </w:p>
  <w:p w:rsidR="002537A2" w:rsidRPr="002537A2" w:rsidRDefault="002537A2">
    <w:pPr>
      <w:pStyle w:val="FSHNormalS5"/>
    </w:pPr>
    <w:r w:rsidRPr="002537A2">
      <w:fldChar w:fldCharType="begin" w:fldLock="1"/>
    </w:r>
    <w:r w:rsidRPr="002537A2">
      <w:instrText xml:space="preserve"> DOCPROPERTY "MotionarText" *\charformat </w:instrText>
    </w:r>
    <w:r w:rsidRPr="002537A2">
      <w:fldChar w:fldCharType="separate"/>
    </w:r>
    <w:r w:rsidRPr="002537A2">
      <w:t>av Christer Engelhardt (S)</w:t>
    </w:r>
    <w:r w:rsidRPr="002537A2">
      <w:fldChar w:fldCharType="end"/>
    </w:r>
    <w:r w:rsidRPr="002537A2">
      <w:br/>
    </w:r>
    <w:r w:rsidRPr="002537A2">
      <w:fldChar w:fldCharType="begin" w:fldLock="1"/>
    </w:r>
    <w:r w:rsidRPr="002537A2">
      <w:instrText xml:space="preserve"> DOCPROPERTY "SvarFrasKort" *\charformat </w:instrText>
    </w:r>
    <w:r w:rsidRPr="002537A2">
      <w:fldChar w:fldCharType="end"/>
    </w:r>
  </w:p>
  <w:p w:rsidR="002537A2" w:rsidRPr="002537A2" w:rsidRDefault="002537A2">
    <w:pPr>
      <w:pStyle w:val="FSHTitel"/>
    </w:pPr>
    <w:r w:rsidRPr="002537A2">
      <w:fldChar w:fldCharType="begin" w:fldLock="1"/>
    </w:r>
    <w:r w:rsidRPr="002537A2">
      <w:instrText xml:space="preserve"> DOCPROPERTY</w:instrText>
    </w:r>
    <w:r w:rsidRPr="002537A2">
      <w:rPr>
        <w:sz w:val="18"/>
      </w:rPr>
      <w:instrText xml:space="preserve"> "RubrikSvar" *\charformat </w:instrText>
    </w:r>
    <w:r w:rsidRPr="002537A2">
      <w:fldChar w:fldCharType="separate"/>
    </w:r>
    <w:r w:rsidRPr="002537A2">
      <w:t>Mobiltelefonanvändning under bilkörning</w:t>
    </w:r>
    <w:r w:rsidRPr="002537A2">
      <w:fldChar w:fldCharType="end"/>
    </w:r>
  </w:p>
  <w:p w:rsidR="002537A2" w:rsidRPr="002537A2" w:rsidRDefault="002537A2">
    <w:pPr>
      <w:pStyle w:val="Normal00"/>
    </w:pPr>
  </w:p>
  <w:p w:rsidR="002537A2" w:rsidRPr="002537A2" w:rsidRDefault="00253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057347">
    <w:abstractNumId w:val="3"/>
  </w:num>
  <w:num w:numId="2" w16cid:durableId="1861892746">
    <w:abstractNumId w:val="2"/>
  </w:num>
  <w:num w:numId="3" w16cid:durableId="10300764">
    <w:abstractNumId w:val="1"/>
  </w:num>
  <w:num w:numId="4" w16cid:durableId="1268465583">
    <w:abstractNumId w:val="0"/>
  </w:num>
  <w:num w:numId="5" w16cid:durableId="1291979258">
    <w:abstractNumId w:val="7"/>
  </w:num>
  <w:num w:numId="6" w16cid:durableId="1802266433">
    <w:abstractNumId w:val="6"/>
  </w:num>
  <w:num w:numId="7" w16cid:durableId="1771274176">
    <w:abstractNumId w:val="5"/>
  </w:num>
  <w:num w:numId="8" w16cid:durableId="1058282265">
    <w:abstractNumId w:val="4"/>
  </w:num>
  <w:num w:numId="9" w16cid:durableId="879511024">
    <w:abstractNumId w:val="8"/>
  </w:num>
  <w:num w:numId="10" w16cid:durableId="943344416">
    <w:abstractNumId w:val="9"/>
  </w:num>
  <w:num w:numId="11" w16cid:durableId="1249997863">
    <w:abstractNumId w:val="10"/>
  </w:num>
  <w:num w:numId="12" w16cid:durableId="1041787464">
    <w:abstractNumId w:val="13"/>
  </w:num>
  <w:num w:numId="13" w16cid:durableId="677929180">
    <w:abstractNumId w:val="15"/>
  </w:num>
  <w:num w:numId="14" w16cid:durableId="649604160">
    <w:abstractNumId w:val="16"/>
  </w:num>
  <w:num w:numId="15" w16cid:durableId="1454009776">
    <w:abstractNumId w:val="11"/>
  </w:num>
  <w:num w:numId="16" w16cid:durableId="1184057982">
    <w:abstractNumId w:val="18"/>
  </w:num>
  <w:num w:numId="17" w16cid:durableId="2065323503">
    <w:abstractNumId w:val="17"/>
  </w:num>
  <w:num w:numId="18" w16cid:durableId="125855003">
    <w:abstractNumId w:val="14"/>
  </w:num>
  <w:num w:numId="19" w16cid:durableId="2040472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FF12F82A-E462-4A80-AF8A-996136FB2BDD}"/>
  </w:docVars>
  <w:rsids>
    <w:rsidRoot w:val="00C408C4"/>
    <w:rsid w:val="002537A2"/>
    <w:rsid w:val="00C40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2A773B-4F5B-435F-995D-9562F4AE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1682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s45094</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s45094</dc:title>
  <dc:subject>s45094</dc:subject>
  <dc:creator>Riksdagen</dc:creator>
  <cp:keywords>Riksdagen</cp:keywords>
  <dc:description>Versal/gemen i partibeteckning. Gemen i tryck för 0910, versal för 1011 och nyare</dc:description>
  <cp:lastModifiedBy>Lars Brink</cp:lastModifiedBy>
  <cp:revision>2</cp:revision>
  <cp:lastPrinted>2011-01-27T07:40:00Z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Mobiltelefonanvändning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Mobiltelefonanvändning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20102011000000000115000450940069</vt:lpwstr>
  </property>
  <property fmtid="{D5CDD505-2E9C-101B-9397-08002B2CF9AE}" pid="47" name="datum">
    <vt:lpwstr>101025</vt:lpwstr>
  </property>
  <property fmtid="{D5CDD505-2E9C-101B-9397-08002B2CF9AE}" pid="48" name="avsändar-e-post">
    <vt:lpwstr>johan.ohrn@riksdagen.se</vt:lpwstr>
  </property>
  <property fmtid="{D5CDD505-2E9C-101B-9397-08002B2CF9AE}" pid="49" name="id">
    <vt:lpwstr>20102011000000000115000450940069</vt:lpwstr>
  </property>
  <property fmtid="{D5CDD505-2E9C-101B-9397-08002B2CF9AE}" pid="50" name="nummer">
    <vt:lpwstr>518</vt:lpwstr>
  </property>
  <property fmtid="{D5CDD505-2E9C-101B-9397-08002B2CF9AE}" pid="51" name="utskottsbeteckning">
    <vt:lpwstr>T</vt:lpwstr>
  </property>
  <property fmtid="{D5CDD505-2E9C-101B-9397-08002B2CF9AE}" pid="52" name="GlobalUID">
    <vt:lpwstr>{39DB7DC1-0981-4660-B21C-CFCEE55BA3DA}</vt:lpwstr>
  </property>
  <property fmtid="{D5CDD505-2E9C-101B-9397-08002B2CF9AE}" pid="53" name="Överföringar">
    <vt:i4>0</vt:i4>
  </property>
  <property fmtid="{D5CDD505-2E9C-101B-9397-08002B2CF9AE}" pid="54" name="Checksum">
    <vt:lpwstr>*0015696472529*</vt:lpwstr>
  </property>
  <property fmtid="{D5CDD505-2E9C-101B-9397-08002B2CF9AE}" pid="55" name="skuggnummer">
    <vt:lpwstr>3150</vt:lpwstr>
  </property>
  <property fmtid="{D5CDD505-2E9C-101B-9397-08002B2CF9AE}" pid="56" name="urixVersion">
    <vt:lpwstr>4.3.2.0</vt:lpwstr>
  </property>
  <property fmtid="{D5CDD505-2E9C-101B-9397-08002B2CF9AE}" pid="57" name="urixOrigin">
    <vt:lpwstr>110210 15:24:13.184</vt:lpwstr>
  </property>
  <property fmtid="{D5CDD505-2E9C-101B-9397-08002B2CF9AE}" pid="58" name="urixGuid">
    <vt:lpwstr>{C1EB1BFC-5300-48CA-8A4F-7D8C1DF4512A}</vt:lpwstr>
  </property>
</Properties>
</file>