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4D55" w:rsidRPr="0076269D" w:rsidRDefault="00264D55">
      <w:pPr>
        <w:pStyle w:val="Frslagsrubrik"/>
      </w:pPr>
      <w:r w:rsidRPr="0076269D">
        <w:t>Förslag till riksdagsbeslut</w:t>
      </w:r>
    </w:p>
    <w:p w:rsidR="00264D55" w:rsidRPr="0076269D" w:rsidRDefault="00264D55">
      <w:pPr>
        <w:pStyle w:val="Hemstlatt"/>
        <w:ind w:left="0"/>
      </w:pPr>
      <w:r w:rsidRPr="0076269D">
        <w:t>Riksdagen tillkännager för regeringen som sin mening vad som anförs i motionen om att se över förutsättningarna för att öka likvä</w:t>
      </w:r>
      <w:r w:rsidRPr="0076269D">
        <w:t>r</w:t>
      </w:r>
      <w:r w:rsidRPr="0076269D">
        <w:t>digheten för barn med funktionsnedsättning och deras fami</w:t>
      </w:r>
      <w:r w:rsidRPr="0076269D">
        <w:t>l</w:t>
      </w:r>
      <w:r w:rsidRPr="0076269D">
        <w:t>jer.</w:t>
      </w:r>
    </w:p>
    <w:p w:rsidR="00264D55" w:rsidRPr="0076269D" w:rsidRDefault="00264D55">
      <w:pPr>
        <w:pStyle w:val="Rubrik1"/>
      </w:pPr>
      <w:r w:rsidRPr="0076269D">
        <w:t>Motivering</w:t>
      </w:r>
    </w:p>
    <w:p w:rsidR="00264D55" w:rsidRPr="0076269D" w:rsidRDefault="00264D55">
      <w:r w:rsidRPr="0076269D">
        <w:t>Det finns olika slags funktionshinder, t.ex. neuropsykiatriska funktionshinder som autism och adhd. Enligt Hjärnfonden har mellan tre och sex procent av barn i skolåldern adhd.</w:t>
      </w:r>
    </w:p>
    <w:p w:rsidR="00264D55" w:rsidRPr="0076269D" w:rsidRDefault="00264D55">
      <w:pPr>
        <w:pStyle w:val="Normaltindrag"/>
      </w:pPr>
      <w:r w:rsidRPr="0076269D">
        <w:t>Ungefär två av 1 000 nyfödda barn har autism. Med utvecklingsstörningar, som Downs syndrom, föds det omkring 120 barn i Sverige. Det motsvarar ett barn på 800 födslar. I Sverige har ungefär 37 000 personer en utveckling</w:t>
      </w:r>
      <w:r w:rsidRPr="0076269D">
        <w:t>s</w:t>
      </w:r>
      <w:r w:rsidRPr="0076269D">
        <w:t>störning. Orsakerna till dessa funktionshinder varierar. Det kan bero på gen</w:t>
      </w:r>
      <w:r w:rsidRPr="0076269D">
        <w:t>e</w:t>
      </w:r>
      <w:r w:rsidRPr="0076269D">
        <w:t>tiska faktorer, kromosomförändringar eller fosterskador som uppstår under en graviditet eller som uppdagas efter födelsen.</w:t>
      </w:r>
    </w:p>
    <w:p w:rsidR="00264D55" w:rsidRPr="0076269D" w:rsidRDefault="00264D55">
      <w:pPr>
        <w:pStyle w:val="Normaltindrag"/>
      </w:pPr>
      <w:r w:rsidRPr="0076269D">
        <w:t>För föräldrar till barn som föds med olika funktionshinder delas den vil</w:t>
      </w:r>
      <w:r w:rsidRPr="0076269D">
        <w:t>l</w:t>
      </w:r>
      <w:r w:rsidRPr="0076269D">
        <w:t>korslösa kärleken till barnet med oron över barnet och det stora ansvar som krävs. Dessa föräldrar har en större belastning både fysiskt och psykiskt med exempelvis tunga lyft, sömnbrist, utmattning och stressrelaterade besvär till följd av deras barns funktionshinder.</w:t>
      </w:r>
    </w:p>
    <w:p w:rsidR="00264D55" w:rsidRPr="0076269D" w:rsidRDefault="00264D55">
      <w:pPr>
        <w:pStyle w:val="Normaltindrag"/>
      </w:pPr>
      <w:r w:rsidRPr="0076269D">
        <w:t>Det är ett tids- och energikrävande arbete med att kämpa för resurser till barnet. Det är många instanser som skall kontaktas, många möten med allt från läkare till diverse handläggare, ständig uppdatering av information av både medicinsk ka</w:t>
      </w:r>
      <w:r w:rsidRPr="0076269D">
        <w:t>raktär och vilka rättigheter barnet har.</w:t>
      </w:r>
    </w:p>
    <w:p w:rsidR="00264D55" w:rsidRPr="0076269D" w:rsidRDefault="00264D55">
      <w:pPr>
        <w:pStyle w:val="Normaltindrag"/>
      </w:pPr>
      <w:r w:rsidRPr="0076269D">
        <w:t>Idag beror det mycket på vilken kommun man bor i vilken slags hjälp ba</w:t>
      </w:r>
      <w:r w:rsidRPr="0076269D">
        <w:t>r</w:t>
      </w:r>
      <w:r w:rsidRPr="0076269D">
        <w:t xml:space="preserve">net och föräldern får kring barnets funktionsnedsättning. Det är kommunen som avgör fördelning av resurser till barnet. Villkoren ser väldigt olika ut </w:t>
      </w:r>
      <w:r w:rsidRPr="0076269D">
        <w:lastRenderedPageBreak/>
        <w:t>beroende på var man bor i Sverige trots att lagstiftningen skall garantera att behoven skall tillgododses. Detta i sin tur minskar likvärdigheten för barn och föräldrar i Sverige och ett likvärdigt behandlande av familjer som har barn med funktionshinder.</w:t>
      </w:r>
    </w:p>
    <w:p w:rsidR="00264D55" w:rsidRPr="0076269D" w:rsidRDefault="00264D55">
      <w:pPr>
        <w:pStyle w:val="Normaltindrag"/>
      </w:pPr>
      <w:r w:rsidRPr="0076269D">
        <w:t>Jag vill därför uppmärksamma regeringen på möjligheten att se över mö</w:t>
      </w:r>
      <w:r w:rsidRPr="0076269D">
        <w:t>j</w:t>
      </w:r>
      <w:r w:rsidRPr="0076269D">
        <w:t>ligheterna att öka likvärdigheten inom och mellan landets kommuner för att säkra en jämbördig behandling av barn som har funktionsnedsättning och deras familjer.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269D">
        <w:trPr>
          <w:cantSplit/>
        </w:trPr>
        <w:tc>
          <w:tcPr>
            <w:tcW w:w="3046" w:type="dxa"/>
          </w:tcPr>
          <w:p w:rsidR="00264D55" w:rsidRPr="0076269D" w:rsidRDefault="00264D55">
            <w:pPr>
              <w:pStyle w:val="UnderskriftDatum"/>
              <w:spacing w:before="240"/>
            </w:pPr>
            <w:r w:rsidRPr="0076269D">
              <w:t>Stockholm den 26 september 2013</w:t>
            </w:r>
          </w:p>
        </w:tc>
        <w:tc>
          <w:tcPr>
            <w:tcW w:w="3047" w:type="dxa"/>
          </w:tcPr>
          <w:p w:rsidR="00264D55" w:rsidRPr="0076269D" w:rsidRDefault="00264D55">
            <w:pPr>
              <w:pStyle w:val="Underskrifter"/>
              <w:spacing w:before="240"/>
            </w:pPr>
          </w:p>
        </w:tc>
      </w:tr>
      <w:tr w:rsidR="00000000" w:rsidRPr="0076269D">
        <w:trPr>
          <w:cantSplit/>
        </w:trPr>
        <w:tc>
          <w:tcPr>
            <w:tcW w:w="3046" w:type="dxa"/>
          </w:tcPr>
          <w:p w:rsidR="00264D55" w:rsidRPr="0076269D" w:rsidRDefault="00264D55">
            <w:pPr>
              <w:pStyle w:val="Underskrifter"/>
            </w:pPr>
            <w:r w:rsidRPr="0076269D">
              <w:t>Camilla Waltersson Grönvall (M)</w:t>
            </w:r>
          </w:p>
        </w:tc>
        <w:tc>
          <w:tcPr>
            <w:tcW w:w="3046" w:type="dxa"/>
          </w:tcPr>
          <w:p w:rsidR="00264D55" w:rsidRPr="0076269D" w:rsidRDefault="00264D55">
            <w:pPr>
              <w:pStyle w:val="Underskrifter"/>
            </w:pPr>
          </w:p>
        </w:tc>
      </w:tr>
    </w:tbl>
    <w:p w:rsidR="00264D55" w:rsidRPr="0076269D" w:rsidRDefault="00264D55">
      <w:pPr>
        <w:pStyle w:val="Normaltindrag"/>
      </w:pPr>
    </w:p>
    <w:sectPr w:rsidR="00264D55" w:rsidRPr="0076269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4D55" w:rsidRPr="0076269D" w:rsidRDefault="00264D55">
      <w:r w:rsidRPr="0076269D">
        <w:separator/>
      </w:r>
    </w:p>
  </w:endnote>
  <w:endnote w:type="continuationSeparator" w:id="0">
    <w:p w:rsidR="00264D55" w:rsidRPr="0076269D" w:rsidRDefault="00264D55">
      <w:r w:rsidRPr="007626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D55" w:rsidRPr="0076269D" w:rsidRDefault="0076269D">
    <w:pPr>
      <w:pStyle w:val="Sidfot"/>
    </w:pPr>
    <w:r w:rsidRPr="007626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92060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D55" w:rsidRDefault="00264D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4D55" w:rsidRDefault="00264D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D55" w:rsidRPr="0076269D" w:rsidRDefault="0076269D">
    <w:pPr>
      <w:pStyle w:val="Sidfot"/>
    </w:pPr>
    <w:r w:rsidRPr="007626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13117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D55" w:rsidRDefault="00264D5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4D55" w:rsidRDefault="00264D5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D55" w:rsidRPr="0076269D" w:rsidRDefault="0076269D">
    <w:pPr>
      <w:pStyle w:val="Sidfot"/>
    </w:pPr>
    <w:r w:rsidRPr="007626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65536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D55" w:rsidRDefault="00264D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4D55" w:rsidRDefault="00264D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4D55" w:rsidRPr="0076269D" w:rsidRDefault="00264D55">
      <w:r w:rsidRPr="0076269D">
        <w:separator/>
      </w:r>
    </w:p>
  </w:footnote>
  <w:footnote w:type="continuationSeparator" w:id="0">
    <w:p w:rsidR="00264D55" w:rsidRPr="0076269D" w:rsidRDefault="00264D55">
      <w:r w:rsidRPr="007626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D55" w:rsidRPr="0076269D" w:rsidRDefault="0076269D">
    <w:pPr>
      <w:pStyle w:val="Sidhuvud"/>
    </w:pPr>
    <w:r w:rsidRPr="007626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00003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D55" w:rsidRDefault="00264D5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4D55" w:rsidRDefault="00264D5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D55" w:rsidRPr="0076269D" w:rsidRDefault="0076269D">
    <w:pPr>
      <w:pStyle w:val="Sidhuvud"/>
    </w:pPr>
    <w:r w:rsidRPr="007626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2510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D55" w:rsidRDefault="00264D5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4D55" w:rsidRDefault="00264D5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D55" w:rsidRPr="0076269D" w:rsidRDefault="00264D55">
    <w:pPr>
      <w:pStyle w:val="FSHNormal"/>
      <w:tabs>
        <w:tab w:val="right" w:pos="5840"/>
      </w:tabs>
    </w:pPr>
    <w:r w:rsidRPr="0076269D">
      <w:br/>
    </w:r>
    <w:r w:rsidRPr="0076269D">
      <w:fldChar w:fldCharType="begin" w:fldLock="1"/>
    </w:r>
    <w:r w:rsidRPr="0076269D">
      <w:instrText xml:space="preserve"> DOCPROPERTY</w:instrText>
    </w:r>
    <w:r w:rsidRPr="0076269D">
      <w:rPr>
        <w:sz w:val="18"/>
      </w:rPr>
      <w:instrText xml:space="preserve"> "YearUser" *\charformat </w:instrText>
    </w:r>
    <w:r w:rsidRPr="0076269D">
      <w:fldChar w:fldCharType="separate"/>
    </w:r>
    <w:r w:rsidRPr="0076269D">
      <w:t>2013/14</w:t>
    </w:r>
    <w:r w:rsidRPr="0076269D">
      <w:fldChar w:fldCharType="end"/>
    </w:r>
    <w:r w:rsidRPr="0076269D">
      <w:t xml:space="preserve"> </w:t>
    </w:r>
    <w:r w:rsidRPr="0076269D">
      <w:tab/>
      <w:t xml:space="preserve">mnr: </w:t>
    </w:r>
    <w:r w:rsidRPr="0076269D">
      <w:fldChar w:fldCharType="begin" w:fldLock="1"/>
    </w:r>
    <w:r w:rsidRPr="0076269D">
      <w:instrText xml:space="preserve"> DOCPROPERTY</w:instrText>
    </w:r>
    <w:r w:rsidRPr="0076269D">
      <w:rPr>
        <w:sz w:val="18"/>
      </w:rPr>
      <w:instrText xml:space="preserve"> "Motionsnummer" *\charformat </w:instrText>
    </w:r>
    <w:r w:rsidRPr="0076269D">
      <w:fldChar w:fldCharType="separate"/>
    </w:r>
    <w:r w:rsidRPr="0076269D">
      <w:t>So572</w:t>
    </w:r>
    <w:r w:rsidRPr="0076269D">
      <w:fldChar w:fldCharType="end"/>
    </w:r>
    <w:r w:rsidRPr="0076269D">
      <w:br/>
    </w:r>
    <w:r w:rsidRPr="0076269D">
      <w:fldChar w:fldCharType="begin" w:fldLock="1"/>
    </w:r>
    <w:r w:rsidRPr="0076269D">
      <w:instrText xml:space="preserve"> DOCPROPERTY</w:instrText>
    </w:r>
    <w:r w:rsidRPr="0076269D">
      <w:rPr>
        <w:sz w:val="18"/>
      </w:rPr>
      <w:instrText xml:space="preserve"> "Samling" *\charformat </w:instrText>
    </w:r>
    <w:r w:rsidRPr="0076269D">
      <w:fldChar w:fldCharType="end"/>
    </w:r>
    <w:r w:rsidRPr="0076269D">
      <w:tab/>
      <w:t xml:space="preserve">pnr: </w:t>
    </w:r>
    <w:r w:rsidRPr="0076269D">
      <w:fldChar w:fldCharType="begin" w:fldLock="1"/>
    </w:r>
    <w:r w:rsidRPr="0076269D">
      <w:instrText xml:space="preserve"> DOCPROPERTY</w:instrText>
    </w:r>
    <w:r w:rsidRPr="0076269D">
      <w:rPr>
        <w:sz w:val="18"/>
      </w:rPr>
      <w:instrText xml:space="preserve"> "Partinummer" *\charformat </w:instrText>
    </w:r>
    <w:r w:rsidRPr="0076269D">
      <w:fldChar w:fldCharType="separate"/>
    </w:r>
    <w:r w:rsidRPr="0076269D">
      <w:t>M1764</w:t>
    </w:r>
    <w:r w:rsidRPr="0076269D">
      <w:fldChar w:fldCharType="end"/>
    </w:r>
  </w:p>
  <w:p w:rsidR="00264D55" w:rsidRPr="0076269D" w:rsidRDefault="00264D55">
    <w:pPr>
      <w:pStyle w:val="FSHRub1"/>
    </w:pPr>
    <w:r w:rsidRPr="0076269D">
      <w:t>Motion till riksdagen</w:t>
    </w:r>
    <w:r w:rsidRPr="0076269D">
      <w:br/>
    </w:r>
    <w:r w:rsidRPr="0076269D">
      <w:fldChar w:fldCharType="begin" w:fldLock="1"/>
    </w:r>
    <w:r w:rsidRPr="0076269D">
      <w:instrText xml:space="preserve"> DOCPROPERTY "YearUser" *\charformat </w:instrText>
    </w:r>
    <w:r w:rsidRPr="0076269D">
      <w:fldChar w:fldCharType="separate"/>
    </w:r>
    <w:r w:rsidRPr="0076269D">
      <w:t>2013/14</w:t>
    </w:r>
    <w:r w:rsidRPr="0076269D">
      <w:fldChar w:fldCharType="end"/>
    </w:r>
    <w:r w:rsidRPr="0076269D">
      <w:t>:</w:t>
    </w:r>
    <w:r w:rsidRPr="0076269D">
      <w:fldChar w:fldCharType="begin" w:fldLock="1"/>
    </w:r>
    <w:r w:rsidRPr="0076269D">
      <w:instrText xml:space="preserve"> DOCPROPERTY "Motionsnummer" *\charformat </w:instrText>
    </w:r>
    <w:r w:rsidRPr="0076269D">
      <w:fldChar w:fldCharType="separate"/>
    </w:r>
    <w:r w:rsidRPr="0076269D">
      <w:t>So572</w:t>
    </w:r>
    <w:r w:rsidRPr="0076269D">
      <w:fldChar w:fldCharType="end"/>
    </w:r>
  </w:p>
  <w:p w:rsidR="00264D55" w:rsidRPr="0076269D" w:rsidRDefault="00264D55">
    <w:pPr>
      <w:pStyle w:val="FSHNormalS5"/>
    </w:pPr>
    <w:r w:rsidRPr="0076269D">
      <w:fldChar w:fldCharType="begin" w:fldLock="1"/>
    </w:r>
    <w:r w:rsidRPr="0076269D">
      <w:instrText xml:space="preserve"> DOCPROPERTY "MotionarText" *\charformat </w:instrText>
    </w:r>
    <w:r w:rsidRPr="0076269D">
      <w:fldChar w:fldCharType="separate"/>
    </w:r>
    <w:r w:rsidRPr="0076269D">
      <w:t>av Camilla Waltersson Grönvall (M)</w:t>
    </w:r>
    <w:r w:rsidRPr="0076269D">
      <w:fldChar w:fldCharType="end"/>
    </w:r>
    <w:r w:rsidRPr="0076269D">
      <w:br/>
    </w:r>
    <w:r w:rsidRPr="0076269D">
      <w:fldChar w:fldCharType="begin" w:fldLock="1"/>
    </w:r>
    <w:r w:rsidRPr="0076269D">
      <w:instrText xml:space="preserve"> DOCPROPERTY "SvarFrasKort" *\charformat </w:instrText>
    </w:r>
    <w:r w:rsidRPr="0076269D">
      <w:fldChar w:fldCharType="end"/>
    </w:r>
  </w:p>
  <w:p w:rsidR="00264D55" w:rsidRPr="0076269D" w:rsidRDefault="00264D55">
    <w:pPr>
      <w:pStyle w:val="FSHTitel"/>
    </w:pPr>
    <w:r w:rsidRPr="0076269D">
      <w:fldChar w:fldCharType="begin" w:fldLock="1"/>
    </w:r>
    <w:r w:rsidRPr="0076269D">
      <w:instrText xml:space="preserve"> DOCPROPERTY</w:instrText>
    </w:r>
    <w:r w:rsidRPr="0076269D">
      <w:rPr>
        <w:sz w:val="18"/>
      </w:rPr>
      <w:instrText xml:space="preserve"> "RubrikSvar" *\charformat </w:instrText>
    </w:r>
    <w:r w:rsidRPr="0076269D">
      <w:fldChar w:fldCharType="separate"/>
    </w:r>
    <w:r w:rsidRPr="0076269D">
      <w:t xml:space="preserve">Ökad likvärdighet för familjer som har barn med funktionsnedsättning </w:t>
    </w:r>
    <w:r w:rsidRPr="0076269D">
      <w:fldChar w:fldCharType="end"/>
    </w:r>
  </w:p>
  <w:p w:rsidR="00264D55" w:rsidRPr="0076269D" w:rsidRDefault="00264D55">
    <w:pPr>
      <w:pStyle w:val="Normal00"/>
    </w:pPr>
  </w:p>
  <w:p w:rsidR="00264D55" w:rsidRPr="0076269D" w:rsidRDefault="00264D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39118857">
    <w:abstractNumId w:val="13"/>
  </w:num>
  <w:num w:numId="2" w16cid:durableId="651255867">
    <w:abstractNumId w:val="11"/>
  </w:num>
  <w:num w:numId="3" w16cid:durableId="42869179">
    <w:abstractNumId w:val="14"/>
  </w:num>
  <w:num w:numId="4" w16cid:durableId="767114952">
    <w:abstractNumId w:val="8"/>
  </w:num>
  <w:num w:numId="5" w16cid:durableId="916597483">
    <w:abstractNumId w:val="3"/>
  </w:num>
  <w:num w:numId="6" w16cid:durableId="620765787">
    <w:abstractNumId w:val="2"/>
  </w:num>
  <w:num w:numId="7" w16cid:durableId="1038504649">
    <w:abstractNumId w:val="1"/>
  </w:num>
  <w:num w:numId="8" w16cid:durableId="1060130072">
    <w:abstractNumId w:val="0"/>
  </w:num>
  <w:num w:numId="9" w16cid:durableId="1438211727">
    <w:abstractNumId w:val="9"/>
  </w:num>
  <w:num w:numId="10" w16cid:durableId="1541281242">
    <w:abstractNumId w:val="7"/>
  </w:num>
  <w:num w:numId="11" w16cid:durableId="2098399060">
    <w:abstractNumId w:val="6"/>
  </w:num>
  <w:num w:numId="12" w16cid:durableId="1076973250">
    <w:abstractNumId w:val="5"/>
  </w:num>
  <w:num w:numId="13" w16cid:durableId="466972093">
    <w:abstractNumId w:val="4"/>
  </w:num>
  <w:num w:numId="14" w16cid:durableId="837386183">
    <w:abstractNumId w:val="16"/>
  </w:num>
  <w:num w:numId="15" w16cid:durableId="1112474827">
    <w:abstractNumId w:val="12"/>
  </w:num>
  <w:num w:numId="16" w16cid:durableId="4954652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807BCED7-0067-4F3E-B0C6-D66A4995CE4A}"/>
  </w:docVars>
  <w:rsids>
    <w:rsidRoot w:val="00401734"/>
    <w:rsid w:val="00264D55"/>
    <w:rsid w:val="00401734"/>
    <w:rsid w:val="007626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A00752-4470-48FD-8709-94EEB7B4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1906</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M1764</vt:lpstr>
    </vt:vector>
  </TitlesOfParts>
  <Company>Riksdagen</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M1764</dc:title>
  <dc:subject>M1764</dc:subject>
  <dc:creator>Riksdagen</dc:creator>
  <cp:keywords>Riksdagen</cp:keywords>
  <dc:description>AD-ändringar</dc:description>
  <cp:lastModifiedBy>Lars Brink</cp:lastModifiedBy>
  <cp:revision>2</cp:revision>
  <cp:lastPrinted>2014-01-15T10:54:00Z</cp:lastPrinted>
  <dcterms:created xsi:type="dcterms:W3CDTF">2025-12-17T23:55:00Z</dcterms:created>
  <dcterms:modified xsi:type="dcterms:W3CDTF">2025-12-17T23:55:00Z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MiRy</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Ökad likvärdighet för familjer som har barn med funktionsnedsättning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likvärdighet för familjer som har barn med funktionsnedsättning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Camilla Waltersson Grönvall (M)</vt:lpwstr>
  </property>
  <property fmtid="{D5CDD505-2E9C-101B-9397-08002B2CF9AE}" pid="26" name="MotionarLista">
    <vt:lpwstr>Waltersson Grönvall, Camilla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Waltersson Grönvall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So572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ma0624aa</vt:lpwstr>
  </property>
  <property fmtid="{D5CDD505-2E9C-101B-9397-08002B2CF9AE}" pid="46" name="MotionID">
    <vt:lpwstr>20132014000000000077000017640069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20132014000000000077000017640069</vt:lpwstr>
  </property>
  <property fmtid="{D5CDD505-2E9C-101B-9397-08002B2CF9AE}" pid="50" name="nummer">
    <vt:lpwstr>572</vt:lpwstr>
  </property>
  <property fmtid="{D5CDD505-2E9C-101B-9397-08002B2CF9AE}" pid="51" name="utskottsbeteckning">
    <vt:lpwstr>So</vt:lpwstr>
  </property>
  <property fmtid="{D5CDD505-2E9C-101B-9397-08002B2CF9AE}" pid="52" name="GlobalUID">
    <vt:lpwstr>{198E19E1-21FB-4A2E-BD25-9C48A737B939}</vt:lpwstr>
  </property>
  <property fmtid="{D5CDD505-2E9C-101B-9397-08002B2CF9AE}" pid="53" name="Överföringar">
    <vt:i4>0</vt:i4>
  </property>
  <property fmtid="{D5CDD505-2E9C-101B-9397-08002B2CF9AE}" pid="54" name="Checksum">
    <vt:lpwstr>*1004338819982*</vt:lpwstr>
  </property>
  <property fmtid="{D5CDD505-2E9C-101B-9397-08002B2CF9AE}" pid="55" name="skuggnummer">
    <vt:lpwstr>2715</vt:lpwstr>
  </property>
  <property fmtid="{D5CDD505-2E9C-101B-9397-08002B2CF9AE}" pid="56" name="urixVersion">
    <vt:lpwstr>4.6.0.0</vt:lpwstr>
  </property>
  <property fmtid="{D5CDD505-2E9C-101B-9397-08002B2CF9AE}" pid="57" name="urixOrigin">
    <vt:lpwstr>140115 11:54:45.792</vt:lpwstr>
  </property>
  <property fmtid="{D5CDD505-2E9C-101B-9397-08002B2CF9AE}" pid="58" name="urixGuid">
    <vt:lpwstr>{A3A089DC-5AC2-47B0-B162-E0397E841F7F}</vt:lpwstr>
  </property>
</Properties>
</file>