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82D0318" w14:textId="77777777" w:rsidTr="00BE0C07">
        <w:tc>
          <w:tcPr>
            <w:tcW w:w="2268" w:type="dxa"/>
          </w:tcPr>
          <w:p w14:paraId="565041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FEED3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53CACC7" w14:textId="77777777" w:rsidTr="00BE0C07">
        <w:tc>
          <w:tcPr>
            <w:tcW w:w="2268" w:type="dxa"/>
          </w:tcPr>
          <w:p w14:paraId="21DC8C8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508FF7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9B8C6A6" w14:textId="77777777" w:rsidTr="00BE0C07">
        <w:tc>
          <w:tcPr>
            <w:tcW w:w="3402" w:type="dxa"/>
            <w:gridSpan w:val="2"/>
          </w:tcPr>
          <w:p w14:paraId="63BD2B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B3ACC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008D745" w14:textId="77777777" w:rsidTr="00BE0C07">
        <w:tc>
          <w:tcPr>
            <w:tcW w:w="2268" w:type="dxa"/>
          </w:tcPr>
          <w:p w14:paraId="50A9AD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86D9C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C985BBD" w14:textId="77777777">
        <w:trPr>
          <w:trHeight w:val="284"/>
        </w:trPr>
        <w:tc>
          <w:tcPr>
            <w:tcW w:w="4911" w:type="dxa"/>
          </w:tcPr>
          <w:p w14:paraId="2E375A85" w14:textId="77777777" w:rsidR="006E4E11" w:rsidRDefault="00B4444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3E80EAB" w14:textId="77777777">
        <w:trPr>
          <w:trHeight w:val="284"/>
        </w:trPr>
        <w:tc>
          <w:tcPr>
            <w:tcW w:w="4911" w:type="dxa"/>
          </w:tcPr>
          <w:p w14:paraId="1C0416B6" w14:textId="77777777" w:rsidR="006E4E11" w:rsidRDefault="00B4444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67E0918A" w14:textId="77777777">
        <w:trPr>
          <w:trHeight w:val="284"/>
        </w:trPr>
        <w:tc>
          <w:tcPr>
            <w:tcW w:w="4911" w:type="dxa"/>
          </w:tcPr>
          <w:p w14:paraId="5887AC0F" w14:textId="0895B6CD" w:rsidR="00263419" w:rsidRDefault="0026341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D68DB" w14:paraId="7DD6B770" w14:textId="77777777">
        <w:trPr>
          <w:trHeight w:val="284"/>
        </w:trPr>
        <w:tc>
          <w:tcPr>
            <w:tcW w:w="4911" w:type="dxa"/>
          </w:tcPr>
          <w:p w14:paraId="2D3C5006" w14:textId="36A8932C" w:rsidR="00FA2E79" w:rsidRPr="00B67DEA" w:rsidRDefault="00FA2E79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8D68DB" w14:paraId="3D94E5AA" w14:textId="77777777">
        <w:trPr>
          <w:trHeight w:val="284"/>
        </w:trPr>
        <w:tc>
          <w:tcPr>
            <w:tcW w:w="4911" w:type="dxa"/>
          </w:tcPr>
          <w:p w14:paraId="31484BE9" w14:textId="7C22E03D" w:rsidR="006E4E11" w:rsidRPr="00B67DEA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FA2E79" w14:paraId="035E7C53" w14:textId="77777777">
        <w:trPr>
          <w:trHeight w:val="284"/>
        </w:trPr>
        <w:tc>
          <w:tcPr>
            <w:tcW w:w="4911" w:type="dxa"/>
          </w:tcPr>
          <w:p w14:paraId="477234C0" w14:textId="6699927D" w:rsidR="00BE0C07" w:rsidRPr="00FA2E79" w:rsidRDefault="00BE0C07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:rsidRPr="00FA2E79" w14:paraId="075E61E3" w14:textId="77777777">
        <w:trPr>
          <w:trHeight w:val="284"/>
        </w:trPr>
        <w:tc>
          <w:tcPr>
            <w:tcW w:w="4911" w:type="dxa"/>
          </w:tcPr>
          <w:p w14:paraId="1A2B3A0A" w14:textId="2C95B68E" w:rsidR="00BE0C07" w:rsidRPr="00FA2E79" w:rsidRDefault="00BE0C07" w:rsidP="00B67DEA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FA2E79" w14:paraId="3D6151E0" w14:textId="77777777">
        <w:trPr>
          <w:trHeight w:val="284"/>
        </w:trPr>
        <w:tc>
          <w:tcPr>
            <w:tcW w:w="4911" w:type="dxa"/>
          </w:tcPr>
          <w:p w14:paraId="4ADDE32F" w14:textId="77777777" w:rsidR="006E4E11" w:rsidRPr="00FA2E7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A2E79" w14:paraId="54DC0C40" w14:textId="77777777">
        <w:trPr>
          <w:trHeight w:val="284"/>
        </w:trPr>
        <w:tc>
          <w:tcPr>
            <w:tcW w:w="4911" w:type="dxa"/>
          </w:tcPr>
          <w:p w14:paraId="598EC302" w14:textId="77777777" w:rsidR="006E4E11" w:rsidRPr="00FA2E7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2DAC34A" w14:textId="48551188" w:rsidR="00BE0C07" w:rsidRDefault="00B44442">
      <w:pPr>
        <w:framePr w:w="4400" w:h="2523" w:wrap="notBeside" w:vAnchor="page" w:hAnchor="page" w:x="6453" w:y="2445"/>
        <w:ind w:left="142"/>
      </w:pPr>
      <w:r>
        <w:t>Till riksdagen</w:t>
      </w:r>
    </w:p>
    <w:p w14:paraId="42433BE3" w14:textId="77777777" w:rsidR="00FA2E79" w:rsidRDefault="00FA2E79">
      <w:pPr>
        <w:framePr w:w="4400" w:h="2523" w:wrap="notBeside" w:vAnchor="page" w:hAnchor="page" w:x="6453" w:y="2445"/>
        <w:ind w:left="142"/>
      </w:pPr>
    </w:p>
    <w:p w14:paraId="1B9EA6F8" w14:textId="77777777" w:rsidR="00A14AE3" w:rsidRDefault="00A14AE3" w:rsidP="00B44442">
      <w:pPr>
        <w:pStyle w:val="RKrubrik"/>
        <w:pBdr>
          <w:bottom w:val="single" w:sz="4" w:space="1" w:color="auto"/>
        </w:pBdr>
        <w:spacing w:before="0" w:after="0"/>
      </w:pPr>
    </w:p>
    <w:p w14:paraId="131569E9" w14:textId="58EA2B40" w:rsidR="006E4E11" w:rsidRDefault="00366582" w:rsidP="00B44442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</w:t>
      </w:r>
      <w:r w:rsidR="00D20134">
        <w:t xml:space="preserve"> </w:t>
      </w:r>
      <w:r w:rsidRPr="00366582">
        <w:t xml:space="preserve">2016/17:1233 </w:t>
      </w:r>
      <w:r>
        <w:t xml:space="preserve">av </w:t>
      </w:r>
      <w:r w:rsidRPr="00366582">
        <w:t>Amineh Kakabaveh (V</w:t>
      </w:r>
      <w:r>
        <w:t xml:space="preserve">) </w:t>
      </w:r>
      <w:r w:rsidRPr="00366582">
        <w:t>Hushållsslavar</w:t>
      </w:r>
    </w:p>
    <w:p w14:paraId="0B1B9788" w14:textId="77777777" w:rsidR="00D20134" w:rsidRDefault="00D20134" w:rsidP="009B13D9">
      <w:pPr>
        <w:pStyle w:val="RKnormal"/>
      </w:pPr>
    </w:p>
    <w:p w14:paraId="195A71C2" w14:textId="21CE1AD5" w:rsidR="00366582" w:rsidRDefault="00366582" w:rsidP="009B13D9">
      <w:pPr>
        <w:pStyle w:val="RKnormal"/>
      </w:pPr>
      <w:r w:rsidRPr="00366582">
        <w:t>Amineh Kakabaveh</w:t>
      </w:r>
      <w:r>
        <w:t xml:space="preserve"> har frågat mig om jag avser</w:t>
      </w:r>
      <w:r w:rsidRPr="00366582">
        <w:t xml:space="preserve"> att </w:t>
      </w:r>
      <w:r w:rsidR="00820728">
        <w:t xml:space="preserve">vidta åtgärder </w:t>
      </w:r>
      <w:r w:rsidRPr="00366582">
        <w:t>för att Sverige i egenskap av såväl enskilt land som medlem i EU och FN lyft</w:t>
      </w:r>
      <w:r w:rsidR="00820728">
        <w:t>a</w:t>
      </w:r>
      <w:r w:rsidRPr="00366582">
        <w:t xml:space="preserve"> frågan</w:t>
      </w:r>
      <w:r w:rsidR="008F5101">
        <w:t xml:space="preserve"> om det utbredda utnyttjandet av kvinnor som s.k. hushållsslavar i vissa delar av världen</w:t>
      </w:r>
      <w:r w:rsidR="00820728">
        <w:t>.</w:t>
      </w:r>
    </w:p>
    <w:p w14:paraId="294508A1" w14:textId="77777777" w:rsidR="00DE20FA" w:rsidRDefault="00DE20FA" w:rsidP="00C53E5E">
      <w:pPr>
        <w:pStyle w:val="RKnormal"/>
      </w:pPr>
    </w:p>
    <w:p w14:paraId="46D72F31" w14:textId="74FB03B5" w:rsidR="00DE20FA" w:rsidRDefault="00D23065" w:rsidP="00C53E5E">
      <w:pPr>
        <w:pStyle w:val="RKnormal"/>
      </w:pPr>
      <w:r>
        <w:t xml:space="preserve">Jag delar fullt ut </w:t>
      </w:r>
      <w:r w:rsidR="00DE20FA" w:rsidRPr="00366582">
        <w:t>Amineh Kakabaveh</w:t>
      </w:r>
      <w:r w:rsidR="00DE20FA">
        <w:t xml:space="preserve">s upprördhet över det cyniska </w:t>
      </w:r>
      <w:r w:rsidR="00CD2F27">
        <w:t xml:space="preserve">och systematiska </w:t>
      </w:r>
      <w:r w:rsidR="00DE20FA">
        <w:t>utnyttjandet av kvinnor som</w:t>
      </w:r>
      <w:r w:rsidR="00DE20FA" w:rsidRPr="00F72365">
        <w:t xml:space="preserve"> s.k. hushållsslavar</w:t>
      </w:r>
      <w:r w:rsidR="00CD2F27">
        <w:t>.</w:t>
      </w:r>
      <w:r w:rsidR="00DE20FA">
        <w:t xml:space="preserve"> </w:t>
      </w:r>
      <w:r w:rsidR="00CD2F27">
        <w:t xml:space="preserve">Problematiken rör både gästarbetare och inhemska kvinnor och flickor, och förekommer världen över vilket belyses i många av de MR-rapporter som Utrikesdepartementet publicerar </w:t>
      </w:r>
      <w:r w:rsidR="00820728">
        <w:t>i veckan</w:t>
      </w:r>
      <w:r w:rsidR="00CD2F27">
        <w:t xml:space="preserve">. </w:t>
      </w:r>
      <w:r w:rsidR="006D25A8">
        <w:t xml:space="preserve">Utnyttjandet av utsatta människor </w:t>
      </w:r>
      <w:r w:rsidR="00DE20FA">
        <w:t>måste upphöra i alla dess former</w:t>
      </w:r>
      <w:r w:rsidR="00AB0217">
        <w:t>,</w:t>
      </w:r>
      <w:r w:rsidR="00DE20FA">
        <w:t xml:space="preserve"> något som </w:t>
      </w:r>
      <w:r w:rsidR="006D25A8">
        <w:t xml:space="preserve">också </w:t>
      </w:r>
      <w:r w:rsidR="00AB5947" w:rsidRPr="00AB5947">
        <w:t xml:space="preserve">FN </w:t>
      </w:r>
      <w:r w:rsidR="00820728">
        <w:t xml:space="preserve">och världens länder </w:t>
      </w:r>
      <w:r w:rsidR="00AB5947" w:rsidRPr="00AB5947">
        <w:t>enats om</w:t>
      </w:r>
      <w:r w:rsidR="00AB5947">
        <w:t xml:space="preserve"> </w:t>
      </w:r>
      <w:r w:rsidR="00820728">
        <w:t xml:space="preserve">i </w:t>
      </w:r>
      <w:r w:rsidR="00AB5947">
        <w:t xml:space="preserve">den nya </w:t>
      </w:r>
      <w:r w:rsidR="00AB5947" w:rsidRPr="00AB5947">
        <w:t>agendan för hållbar utveckling</w:t>
      </w:r>
      <w:r w:rsidR="00AB5947">
        <w:t xml:space="preserve"> – Agenda 2030</w:t>
      </w:r>
      <w:r w:rsidR="00AB5947" w:rsidRPr="00AB5947">
        <w:t xml:space="preserve">. </w:t>
      </w:r>
    </w:p>
    <w:p w14:paraId="5868C840" w14:textId="77777777" w:rsidR="00DE20FA" w:rsidRDefault="00DE20FA" w:rsidP="00C53E5E">
      <w:pPr>
        <w:pStyle w:val="RKnormal"/>
      </w:pPr>
    </w:p>
    <w:p w14:paraId="0FAF8C53" w14:textId="27ECFE4E" w:rsidR="00C53E5E" w:rsidRDefault="00AB5947" w:rsidP="00C53E5E">
      <w:pPr>
        <w:pStyle w:val="RKnormal"/>
      </w:pPr>
      <w:r>
        <w:t xml:space="preserve">Arbetet </w:t>
      </w:r>
      <w:r w:rsidR="00AB0217">
        <w:t>för att uppnå</w:t>
      </w:r>
      <w:r>
        <w:t xml:space="preserve"> målen i Agenda 2030 </w:t>
      </w:r>
      <w:r w:rsidR="00BE230E">
        <w:t>är en viktig fråga för regeringen</w:t>
      </w:r>
      <w:r>
        <w:t xml:space="preserve"> </w:t>
      </w:r>
      <w:r w:rsidR="00FB6952">
        <w:t>och</w:t>
      </w:r>
      <w:r>
        <w:t xml:space="preserve"> </w:t>
      </w:r>
      <w:r w:rsidR="00BE230E">
        <w:t xml:space="preserve">en kärnuppgift för </w:t>
      </w:r>
      <w:r w:rsidR="008153EA">
        <w:t>Utrikesdepartementet</w:t>
      </w:r>
      <w:r w:rsidR="00BE230E">
        <w:t xml:space="preserve">. Arbetet för mänskliga rättigheter </w:t>
      </w:r>
      <w:r w:rsidR="008153EA">
        <w:t xml:space="preserve">avspeglar sig i såväl vår internationella diplomati som i </w:t>
      </w:r>
      <w:r w:rsidR="00FB6952">
        <w:t xml:space="preserve">bistånds- och </w:t>
      </w:r>
      <w:r w:rsidR="008153EA">
        <w:t>utvecklingsarbete</w:t>
      </w:r>
      <w:r w:rsidR="00A62FA9">
        <w:t>t</w:t>
      </w:r>
      <w:r w:rsidR="00D632E8">
        <w:t xml:space="preserve">. </w:t>
      </w:r>
      <w:r w:rsidR="008153EA">
        <w:t>Arbetet</w:t>
      </w:r>
      <w:r w:rsidR="001221D1">
        <w:t xml:space="preserve"> mot människohandel,</w:t>
      </w:r>
      <w:r>
        <w:t xml:space="preserve"> </w:t>
      </w:r>
      <w:r w:rsidR="008153EA">
        <w:t>våld och sexuellt utnyttjande av kvinnor och barn</w:t>
      </w:r>
      <w:r w:rsidR="001221D1">
        <w:t xml:space="preserve"> och </w:t>
      </w:r>
      <w:r w:rsidR="00FB6952">
        <w:t xml:space="preserve">arbetet för </w:t>
      </w:r>
      <w:r w:rsidR="001221D1">
        <w:t>jämställdhet</w:t>
      </w:r>
      <w:r w:rsidR="008153EA">
        <w:t xml:space="preserve"> </w:t>
      </w:r>
      <w:r w:rsidR="008153EA" w:rsidRPr="00C53E5E">
        <w:t>är</w:t>
      </w:r>
      <w:r>
        <w:t xml:space="preserve"> </w:t>
      </w:r>
      <w:r w:rsidR="001221D1">
        <w:t>i detta sammanhang</w:t>
      </w:r>
      <w:r w:rsidR="006B51D9">
        <w:t xml:space="preserve"> högt prioriterad</w:t>
      </w:r>
      <w:r w:rsidR="001221D1">
        <w:t>e frågor</w:t>
      </w:r>
      <w:r w:rsidR="008153EA">
        <w:t xml:space="preserve">. För att kunna fokusera ännu mer på internationellt </w:t>
      </w:r>
      <w:r w:rsidR="006B51D9">
        <w:t>påverkansarbete kring</w:t>
      </w:r>
      <w:r w:rsidR="008153EA">
        <w:t xml:space="preserve"> dessa frågor </w:t>
      </w:r>
      <w:r w:rsidR="00BE230E">
        <w:t xml:space="preserve">tillsatte </w:t>
      </w:r>
      <w:r w:rsidR="00F72365">
        <w:t xml:space="preserve">regeringen </w:t>
      </w:r>
      <w:r w:rsidR="00C53E5E" w:rsidRPr="00C53E5E">
        <w:t>förra året en</w:t>
      </w:r>
      <w:r w:rsidR="00BE230E">
        <w:t xml:space="preserve"> särskild ambassadör för mänskliga rättigheter och en</w:t>
      </w:r>
      <w:r w:rsidR="00C53E5E" w:rsidRPr="00C53E5E">
        <w:t xml:space="preserve"> särskild ambassadör mot människohandel. Syftet är att Sverige med ännu större kraft i EU</w:t>
      </w:r>
      <w:r w:rsidR="00C53E5E">
        <w:t>, FN</w:t>
      </w:r>
      <w:r w:rsidR="00C53E5E" w:rsidRPr="00C53E5E">
        <w:t xml:space="preserve"> och </w:t>
      </w:r>
      <w:r w:rsidR="00C53E5E">
        <w:t xml:space="preserve">i </w:t>
      </w:r>
      <w:r w:rsidR="00C53E5E" w:rsidRPr="00C53E5E">
        <w:t xml:space="preserve">andra sammanhang ska </w:t>
      </w:r>
      <w:r w:rsidR="006B51D9">
        <w:t>vara en tydlig rö</w:t>
      </w:r>
      <w:r w:rsidR="00BE230E">
        <w:t>s</w:t>
      </w:r>
      <w:r w:rsidR="006B51D9">
        <w:t>t</w:t>
      </w:r>
      <w:r w:rsidR="00BE230E">
        <w:t xml:space="preserve"> för mänskliga rättigheter samt </w:t>
      </w:r>
      <w:r w:rsidR="00C53E5E" w:rsidRPr="00C53E5E">
        <w:t>kunna driva på arbete</w:t>
      </w:r>
      <w:r w:rsidR="00FB454B">
        <w:t>t</w:t>
      </w:r>
      <w:r w:rsidR="00C53E5E" w:rsidRPr="00C53E5E">
        <w:t xml:space="preserve"> mot </w:t>
      </w:r>
      <w:r w:rsidR="00C53E5E">
        <w:t>människohandel och efterföljande exploatering.</w:t>
      </w:r>
      <w:r w:rsidR="008153EA">
        <w:t xml:space="preserve"> </w:t>
      </w:r>
      <w:r w:rsidR="00C53E5E" w:rsidRPr="00C53E5E">
        <w:t xml:space="preserve">Ambassadören </w:t>
      </w:r>
      <w:r w:rsidR="00BE230E">
        <w:t xml:space="preserve">mot människohandel har </w:t>
      </w:r>
      <w:r w:rsidR="00D23065">
        <w:t>även</w:t>
      </w:r>
      <w:r w:rsidR="00BE230E">
        <w:t xml:space="preserve"> </w:t>
      </w:r>
      <w:r w:rsidR="006B51D9">
        <w:t xml:space="preserve">i uppdrag </w:t>
      </w:r>
      <w:r w:rsidR="00BE230E">
        <w:t xml:space="preserve">att </w:t>
      </w:r>
      <w:r w:rsidR="00C53E5E" w:rsidRPr="00C53E5E">
        <w:t xml:space="preserve">försöka </w:t>
      </w:r>
      <w:r w:rsidR="006B51D9">
        <w:t>påverka</w:t>
      </w:r>
      <w:r w:rsidR="00C53E5E" w:rsidRPr="00C53E5E">
        <w:t xml:space="preserve"> fler länder i världen att anta motsvarande lagstiftning som vi har i Sverige mot köp av sex</w:t>
      </w:r>
      <w:r w:rsidR="006B51D9">
        <w:t xml:space="preserve">, eftersom vi ser detta som ett viktigt instrument </w:t>
      </w:r>
      <w:r w:rsidR="00C53E5E" w:rsidRPr="00C53E5E">
        <w:t>i kampen mot ojämställdhet</w:t>
      </w:r>
      <w:r w:rsidR="00D23065">
        <w:t xml:space="preserve">, </w:t>
      </w:r>
      <w:r w:rsidR="00C53E5E" w:rsidRPr="00C53E5E">
        <w:t xml:space="preserve">mot utnyttjandet av människor i utsatta situationer och för att förhindra människohandel för sexuell exploatering. </w:t>
      </w:r>
    </w:p>
    <w:p w14:paraId="07B66BD9" w14:textId="77777777" w:rsidR="001221D1" w:rsidRDefault="001221D1" w:rsidP="00C53E5E">
      <w:pPr>
        <w:pStyle w:val="RKnormal"/>
      </w:pPr>
    </w:p>
    <w:p w14:paraId="5B894AFB" w14:textId="59AC0110" w:rsidR="00FB6952" w:rsidRDefault="001221D1" w:rsidP="00C53E5E">
      <w:pPr>
        <w:pStyle w:val="RKnormal"/>
      </w:pPr>
      <w:r>
        <w:lastRenderedPageBreak/>
        <w:t xml:space="preserve">Vad specifikt gäller utnyttjandet av kvinnor som hushållsslavar har denna fråga börjat uppmärksammas allt oftare i det internationella arbetet mot människohandel. </w:t>
      </w:r>
      <w:r w:rsidR="00B203B8">
        <w:t xml:space="preserve">Sverige </w:t>
      </w:r>
      <w:r w:rsidR="00FB6952">
        <w:t xml:space="preserve">kommer </w:t>
      </w:r>
      <w:r w:rsidR="00FB454B">
        <w:t>i olika forum och inom ramen för v</w:t>
      </w:r>
      <w:r w:rsidR="00E17CD9">
        <w:t>år</w:t>
      </w:r>
      <w:r w:rsidR="007D43D6">
        <w:t>a</w:t>
      </w:r>
      <w:r w:rsidR="00E17CD9">
        <w:t xml:space="preserve"> samarbete</w:t>
      </w:r>
      <w:r w:rsidR="007D43D6">
        <w:t>n</w:t>
      </w:r>
      <w:r w:rsidR="00E17CD9">
        <w:t xml:space="preserve"> </w:t>
      </w:r>
      <w:r w:rsidR="000E1D51">
        <w:t xml:space="preserve">verka för </w:t>
      </w:r>
      <w:r w:rsidR="00FB6952">
        <w:t>att få stopp</w:t>
      </w:r>
      <w:r w:rsidR="00AB0217">
        <w:t xml:space="preserve"> på det cyniska och systematiska utnyttjandet av utsatta kvinnor</w:t>
      </w:r>
      <w:r w:rsidR="00D23065">
        <w:t xml:space="preserve"> som hushållsslavar</w:t>
      </w:r>
      <w:r w:rsidR="00FB6952">
        <w:t xml:space="preserve">. </w:t>
      </w:r>
    </w:p>
    <w:p w14:paraId="6E5CCB67" w14:textId="77777777" w:rsidR="0027080B" w:rsidRDefault="0027080B" w:rsidP="00C53E5E">
      <w:pPr>
        <w:pStyle w:val="RKnormal"/>
      </w:pPr>
    </w:p>
    <w:p w14:paraId="09444355" w14:textId="0178C24C" w:rsidR="000E6FC9" w:rsidRPr="009B13D9" w:rsidRDefault="00CD2F27" w:rsidP="009B13D9">
      <w:pPr>
        <w:pStyle w:val="RKnormal"/>
      </w:pPr>
      <w:r>
        <w:t xml:space="preserve"> </w:t>
      </w:r>
      <w:r w:rsidR="00697437" w:rsidRPr="009B13D9">
        <w:t xml:space="preserve">Stockholm den </w:t>
      </w:r>
      <w:r w:rsidR="00366582">
        <w:t>26</w:t>
      </w:r>
      <w:r w:rsidR="00D20134">
        <w:t xml:space="preserve"> april 2017</w:t>
      </w:r>
    </w:p>
    <w:p w14:paraId="1AD7B85F" w14:textId="77777777" w:rsidR="00BE0C07" w:rsidRPr="009B13D9" w:rsidRDefault="00BE0C07" w:rsidP="009B13D9">
      <w:pPr>
        <w:pStyle w:val="RKnormal"/>
      </w:pPr>
    </w:p>
    <w:p w14:paraId="6A81FCFD" w14:textId="77777777" w:rsidR="00C93EA3" w:rsidRDefault="00C93EA3" w:rsidP="009B13D9">
      <w:pPr>
        <w:pStyle w:val="RKnormal"/>
      </w:pPr>
    </w:p>
    <w:p w14:paraId="10C29163" w14:textId="77777777" w:rsidR="00B67DEA" w:rsidRDefault="00B67DEA" w:rsidP="009B13D9">
      <w:pPr>
        <w:pStyle w:val="RKnormal"/>
      </w:pPr>
    </w:p>
    <w:p w14:paraId="13504A27" w14:textId="77777777" w:rsidR="00B67DEA" w:rsidRDefault="00B67DEA" w:rsidP="009B13D9">
      <w:pPr>
        <w:pStyle w:val="RKnormal"/>
      </w:pPr>
    </w:p>
    <w:p w14:paraId="4EEB6B31" w14:textId="1C787C8E" w:rsidR="009E6CE1" w:rsidRPr="009B13D9" w:rsidRDefault="009B13D9" w:rsidP="009B13D9">
      <w:pPr>
        <w:pStyle w:val="RKnormal"/>
      </w:pPr>
      <w:r w:rsidRPr="009B13D9">
        <w:t>Margot Wallström</w:t>
      </w:r>
    </w:p>
    <w:sectPr w:rsidR="009E6CE1" w:rsidRPr="009B13D9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B60F5" w14:textId="77777777" w:rsidR="00893759" w:rsidRDefault="00893759">
      <w:r>
        <w:separator/>
      </w:r>
    </w:p>
  </w:endnote>
  <w:endnote w:type="continuationSeparator" w:id="0">
    <w:p w14:paraId="36996F16" w14:textId="77777777" w:rsidR="00893759" w:rsidRDefault="0089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0D3969" w14:textId="77777777" w:rsidR="00893759" w:rsidRDefault="00893759">
      <w:r>
        <w:separator/>
      </w:r>
    </w:p>
  </w:footnote>
  <w:footnote w:type="continuationSeparator" w:id="0">
    <w:p w14:paraId="7EFCA9DB" w14:textId="77777777" w:rsidR="00893759" w:rsidRDefault="00893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C551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14AE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B1931CD" w14:textId="77777777">
      <w:trPr>
        <w:cantSplit/>
      </w:trPr>
      <w:tc>
        <w:tcPr>
          <w:tcW w:w="3119" w:type="dxa"/>
        </w:tcPr>
        <w:p w14:paraId="1E1963F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1CEA4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3555135" w14:textId="77777777" w:rsidR="00E80146" w:rsidRDefault="00E80146">
          <w:pPr>
            <w:pStyle w:val="Sidhuvud"/>
            <w:ind w:right="360"/>
          </w:pPr>
        </w:p>
      </w:tc>
    </w:tr>
  </w:tbl>
  <w:p w14:paraId="30984D4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BC30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540B8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E2C71E9" w14:textId="77777777">
      <w:trPr>
        <w:cantSplit/>
      </w:trPr>
      <w:tc>
        <w:tcPr>
          <w:tcW w:w="3119" w:type="dxa"/>
        </w:tcPr>
        <w:p w14:paraId="07B6174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A88F1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085F59E" w14:textId="77777777" w:rsidR="00E80146" w:rsidRDefault="00E80146">
          <w:pPr>
            <w:pStyle w:val="Sidhuvud"/>
            <w:ind w:right="360"/>
          </w:pPr>
        </w:p>
      </w:tc>
    </w:tr>
  </w:tbl>
  <w:p w14:paraId="2A1AC45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D305F" w14:textId="77777777" w:rsidR="00B44442" w:rsidRDefault="00B4444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FAB7706" wp14:editId="5002129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55F8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0EFF5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A67382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E2E25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A23D9"/>
    <w:multiLevelType w:val="hybridMultilevel"/>
    <w:tmpl w:val="2BCC9F1A"/>
    <w:lvl w:ilvl="0" w:tplc="32E4CDA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F01BB4"/>
    <w:multiLevelType w:val="hybridMultilevel"/>
    <w:tmpl w:val="FA9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42"/>
    <w:rsid w:val="000200A3"/>
    <w:rsid w:val="00080B91"/>
    <w:rsid w:val="000A053E"/>
    <w:rsid w:val="000C623C"/>
    <w:rsid w:val="000E1D51"/>
    <w:rsid w:val="000E3CE0"/>
    <w:rsid w:val="000E6FC9"/>
    <w:rsid w:val="000F6C8B"/>
    <w:rsid w:val="001221D1"/>
    <w:rsid w:val="00150384"/>
    <w:rsid w:val="00160901"/>
    <w:rsid w:val="001805B7"/>
    <w:rsid w:val="00210A10"/>
    <w:rsid w:val="00236FFF"/>
    <w:rsid w:val="00263419"/>
    <w:rsid w:val="00270403"/>
    <w:rsid w:val="0027080B"/>
    <w:rsid w:val="002D3E10"/>
    <w:rsid w:val="003307D7"/>
    <w:rsid w:val="00366582"/>
    <w:rsid w:val="00367B1C"/>
    <w:rsid w:val="003A08F1"/>
    <w:rsid w:val="003F7187"/>
    <w:rsid w:val="00417A59"/>
    <w:rsid w:val="004A328D"/>
    <w:rsid w:val="004B4AC8"/>
    <w:rsid w:val="004C1808"/>
    <w:rsid w:val="00513C12"/>
    <w:rsid w:val="00515B04"/>
    <w:rsid w:val="00525113"/>
    <w:rsid w:val="00561030"/>
    <w:rsid w:val="0058762B"/>
    <w:rsid w:val="005E57F8"/>
    <w:rsid w:val="005F3497"/>
    <w:rsid w:val="0060090D"/>
    <w:rsid w:val="00602922"/>
    <w:rsid w:val="00604967"/>
    <w:rsid w:val="00664CFE"/>
    <w:rsid w:val="00697437"/>
    <w:rsid w:val="006B4B82"/>
    <w:rsid w:val="006B51D9"/>
    <w:rsid w:val="006C2850"/>
    <w:rsid w:val="006D25A8"/>
    <w:rsid w:val="006E4E11"/>
    <w:rsid w:val="007242A3"/>
    <w:rsid w:val="007A6855"/>
    <w:rsid w:val="007B529D"/>
    <w:rsid w:val="007D43D6"/>
    <w:rsid w:val="007D5062"/>
    <w:rsid w:val="00814586"/>
    <w:rsid w:val="008153EA"/>
    <w:rsid w:val="00820728"/>
    <w:rsid w:val="008540B8"/>
    <w:rsid w:val="00886C65"/>
    <w:rsid w:val="008903FA"/>
    <w:rsid w:val="00893759"/>
    <w:rsid w:val="008C497E"/>
    <w:rsid w:val="008D68DB"/>
    <w:rsid w:val="008F5101"/>
    <w:rsid w:val="0092027A"/>
    <w:rsid w:val="009432B5"/>
    <w:rsid w:val="00955E31"/>
    <w:rsid w:val="00992E72"/>
    <w:rsid w:val="009B13D9"/>
    <w:rsid w:val="009C3084"/>
    <w:rsid w:val="009D332C"/>
    <w:rsid w:val="009E6CE1"/>
    <w:rsid w:val="00A051DC"/>
    <w:rsid w:val="00A14AE3"/>
    <w:rsid w:val="00A62FA9"/>
    <w:rsid w:val="00A77BE2"/>
    <w:rsid w:val="00A81586"/>
    <w:rsid w:val="00AA1099"/>
    <w:rsid w:val="00AB0217"/>
    <w:rsid w:val="00AB5947"/>
    <w:rsid w:val="00AD1771"/>
    <w:rsid w:val="00AF26D1"/>
    <w:rsid w:val="00B203B8"/>
    <w:rsid w:val="00B44442"/>
    <w:rsid w:val="00B61F4B"/>
    <w:rsid w:val="00B67DEA"/>
    <w:rsid w:val="00B90A6C"/>
    <w:rsid w:val="00BD58C7"/>
    <w:rsid w:val="00BE0C07"/>
    <w:rsid w:val="00BE230E"/>
    <w:rsid w:val="00C221BE"/>
    <w:rsid w:val="00C53E5E"/>
    <w:rsid w:val="00C751E3"/>
    <w:rsid w:val="00C93EA3"/>
    <w:rsid w:val="00CA3793"/>
    <w:rsid w:val="00CA55C4"/>
    <w:rsid w:val="00CD2F27"/>
    <w:rsid w:val="00D133D7"/>
    <w:rsid w:val="00D20134"/>
    <w:rsid w:val="00D23065"/>
    <w:rsid w:val="00D4296D"/>
    <w:rsid w:val="00D43E69"/>
    <w:rsid w:val="00D632E8"/>
    <w:rsid w:val="00DA6E80"/>
    <w:rsid w:val="00DC3313"/>
    <w:rsid w:val="00DE20FA"/>
    <w:rsid w:val="00E17CD9"/>
    <w:rsid w:val="00E80146"/>
    <w:rsid w:val="00E81157"/>
    <w:rsid w:val="00E904D0"/>
    <w:rsid w:val="00EC25F9"/>
    <w:rsid w:val="00ED583F"/>
    <w:rsid w:val="00F16317"/>
    <w:rsid w:val="00F30584"/>
    <w:rsid w:val="00F32482"/>
    <w:rsid w:val="00F37F56"/>
    <w:rsid w:val="00F51167"/>
    <w:rsid w:val="00F72365"/>
    <w:rsid w:val="00F75C7C"/>
    <w:rsid w:val="00FA2E79"/>
    <w:rsid w:val="00FB454B"/>
    <w:rsid w:val="00FB6952"/>
    <w:rsid w:val="00FD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4A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444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4442"/>
    <w:rPr>
      <w:rFonts w:ascii="Tahoma" w:hAnsi="Tahoma" w:cs="Tahoma"/>
      <w:sz w:val="16"/>
      <w:szCs w:val="16"/>
      <w:lang w:eastAsia="en-US"/>
    </w:rPr>
  </w:style>
  <w:style w:type="character" w:customStyle="1" w:styleId="ListstyckeChar">
    <w:name w:val="Liststycke Char"/>
    <w:link w:val="Liststycke"/>
    <w:uiPriority w:val="34"/>
    <w:locked/>
    <w:rsid w:val="005F3497"/>
    <w:rPr>
      <w:rFonts w:ascii="Calibri" w:hAnsi="Calibri"/>
    </w:rPr>
  </w:style>
  <w:style w:type="paragraph" w:styleId="Liststycke">
    <w:name w:val="List Paragraph"/>
    <w:basedOn w:val="Normal"/>
    <w:link w:val="ListstyckeChar"/>
    <w:uiPriority w:val="34"/>
    <w:qFormat/>
    <w:rsid w:val="005F3497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Calibri" w:hAnsi="Calibri"/>
      <w:sz w:val="20"/>
      <w:lang w:eastAsia="sv-SE"/>
    </w:rPr>
  </w:style>
  <w:style w:type="character" w:customStyle="1" w:styleId="RKnormalChar">
    <w:name w:val="RKnormal Char"/>
    <w:basedOn w:val="Standardstycketeckensnitt"/>
    <w:link w:val="RKnormal"/>
    <w:locked/>
    <w:rsid w:val="005F3497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DA6E8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uiPriority w:val="99"/>
    <w:rsid w:val="00BE0C07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6C2850"/>
    <w:rPr>
      <w:sz w:val="16"/>
      <w:szCs w:val="16"/>
    </w:rPr>
  </w:style>
  <w:style w:type="paragraph" w:styleId="Kommentarer">
    <w:name w:val="annotation text"/>
    <w:basedOn w:val="Normal"/>
    <w:link w:val="KommentarerChar"/>
    <w:rsid w:val="006C285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C285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C285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C2850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qFormat/>
    <w:rsid w:val="00C53E5E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C53E5E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444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4442"/>
    <w:rPr>
      <w:rFonts w:ascii="Tahoma" w:hAnsi="Tahoma" w:cs="Tahoma"/>
      <w:sz w:val="16"/>
      <w:szCs w:val="16"/>
      <w:lang w:eastAsia="en-US"/>
    </w:rPr>
  </w:style>
  <w:style w:type="character" w:customStyle="1" w:styleId="ListstyckeChar">
    <w:name w:val="Liststycke Char"/>
    <w:link w:val="Liststycke"/>
    <w:uiPriority w:val="34"/>
    <w:locked/>
    <w:rsid w:val="005F3497"/>
    <w:rPr>
      <w:rFonts w:ascii="Calibri" w:hAnsi="Calibri"/>
    </w:rPr>
  </w:style>
  <w:style w:type="paragraph" w:styleId="Liststycke">
    <w:name w:val="List Paragraph"/>
    <w:basedOn w:val="Normal"/>
    <w:link w:val="ListstyckeChar"/>
    <w:uiPriority w:val="34"/>
    <w:qFormat/>
    <w:rsid w:val="005F3497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Calibri" w:hAnsi="Calibri"/>
      <w:sz w:val="20"/>
      <w:lang w:eastAsia="sv-SE"/>
    </w:rPr>
  </w:style>
  <w:style w:type="character" w:customStyle="1" w:styleId="RKnormalChar">
    <w:name w:val="RKnormal Char"/>
    <w:basedOn w:val="Standardstycketeckensnitt"/>
    <w:link w:val="RKnormal"/>
    <w:locked/>
    <w:rsid w:val="005F3497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DA6E8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uiPriority w:val="99"/>
    <w:rsid w:val="00BE0C07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6C2850"/>
    <w:rPr>
      <w:sz w:val="16"/>
      <w:szCs w:val="16"/>
    </w:rPr>
  </w:style>
  <w:style w:type="paragraph" w:styleId="Kommentarer">
    <w:name w:val="annotation text"/>
    <w:basedOn w:val="Normal"/>
    <w:link w:val="KommentarerChar"/>
    <w:rsid w:val="006C285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C285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C285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C2850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qFormat/>
    <w:rsid w:val="00C53E5E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C53E5E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4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9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8407">
                      <w:marLeft w:val="0"/>
                      <w:marRight w:val="330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9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16" Type="http://schemas.openxmlformats.org/officeDocument/2006/relationships/header" Target="header2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65786547-8be4-4dac-b81f-998fb78e0314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8AD63-63F9-4603-AEB8-D35B424C9E2A}"/>
</file>

<file path=customXml/itemProps2.xml><?xml version="1.0" encoding="utf-8"?>
<ds:datastoreItem xmlns:ds="http://schemas.openxmlformats.org/officeDocument/2006/customXml" ds:itemID="{B3C121B0-0544-477A-8DBC-49E37400DE5C}"/>
</file>

<file path=customXml/itemProps3.xml><?xml version="1.0" encoding="utf-8"?>
<ds:datastoreItem xmlns:ds="http://schemas.openxmlformats.org/officeDocument/2006/customXml" ds:itemID="{B71A5B95-C2DC-499C-A0B7-A105461581B7}"/>
</file>

<file path=customXml/itemProps4.xml><?xml version="1.0" encoding="utf-8"?>
<ds:datastoreItem xmlns:ds="http://schemas.openxmlformats.org/officeDocument/2006/customXml" ds:itemID="{7192FC35-8138-4E0F-BE7D-C33A6F365D6C}"/>
</file>

<file path=customXml/itemProps5.xml><?xml version="1.0" encoding="utf-8"?>
<ds:datastoreItem xmlns:ds="http://schemas.openxmlformats.org/officeDocument/2006/customXml" ds:itemID="{2E99997F-39AE-4C54-B0EF-FFC6F8D7E45C}"/>
</file>

<file path=customXml/itemProps6.xml><?xml version="1.0" encoding="utf-8"?>
<ds:datastoreItem xmlns:ds="http://schemas.openxmlformats.org/officeDocument/2006/customXml" ds:itemID="{F8967427-C5DF-4889-A8EA-24D7DEB9D353}"/>
</file>

<file path=customXml/itemProps7.xml><?xml version="1.0" encoding="utf-8"?>
<ds:datastoreItem xmlns:ds="http://schemas.openxmlformats.org/officeDocument/2006/customXml" ds:itemID="{70BA5F3B-52E4-41F5-8B76-6705288E67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Yazgan Stålbo</dc:creator>
  <cp:lastModifiedBy>Carina Stålberg</cp:lastModifiedBy>
  <cp:revision>3</cp:revision>
  <cp:lastPrinted>2017-04-26T07:12:00Z</cp:lastPrinted>
  <dcterms:created xsi:type="dcterms:W3CDTF">2017-04-26T07:11:00Z</dcterms:created>
  <dcterms:modified xsi:type="dcterms:W3CDTF">2017-04-26T07:17:00Z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a95a7bff-9995-41b3-a890-0fbc5d1a8b5b</vt:lpwstr>
  </property>
</Properties>
</file>