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83A" w:rsidRPr="0036383A" w:rsidRDefault="0036383A">
      <w:pPr>
        <w:pStyle w:val="Hemstlrubrik"/>
        <w:shd w:val="clear" w:color="000000" w:fill="auto"/>
      </w:pPr>
      <w:r w:rsidRPr="0036383A">
        <w:t>Förslag till riksdagsbeslut</w:t>
      </w:r>
    </w:p>
    <w:p w:rsidR="0036383A" w:rsidRPr="0036383A" w:rsidRDefault="0036383A">
      <w:pPr>
        <w:pStyle w:val="Hemstlatt"/>
        <w:shd w:val="clear" w:color="000000" w:fill="auto"/>
        <w:ind w:left="0"/>
      </w:pPr>
      <w:r w:rsidRPr="0036383A">
        <w:t>Riksdagen tillkännager för regeringen som sin mening vad som anförs i motionen om gårdsförsäljning av egenproducerat vin och fruktvin.</w:t>
      </w:r>
    </w:p>
    <w:p w:rsidR="0036383A" w:rsidRPr="0036383A" w:rsidRDefault="0036383A">
      <w:pPr>
        <w:pStyle w:val="Rubrik1"/>
        <w:shd w:val="clear" w:color="000000" w:fill="auto"/>
      </w:pPr>
      <w:r w:rsidRPr="0036383A">
        <w:t>Motivering</w:t>
      </w:r>
    </w:p>
    <w:p w:rsidR="0036383A" w:rsidRPr="0036383A" w:rsidRDefault="0036383A">
      <w:pPr>
        <w:shd w:val="clear" w:color="000000" w:fill="auto"/>
        <w:rPr>
          <w:szCs w:val="24"/>
        </w:rPr>
      </w:pPr>
      <w:r w:rsidRPr="0036383A">
        <w:rPr>
          <w:szCs w:val="24"/>
        </w:rPr>
        <w:t>På 1990-talet upphörde flera av monopolen på alkoholområdet, som import, tillverkning och partihandelsförsäljning. Detta skedde för att anpassa bland annat Sverige till EU:s inre marknad. Dock valde vi i Sverige att behålla d</w:t>
      </w:r>
      <w:r w:rsidRPr="0036383A">
        <w:rPr>
          <w:szCs w:val="24"/>
        </w:rPr>
        <w:t>e</w:t>
      </w:r>
      <w:r w:rsidRPr="0036383A">
        <w:rPr>
          <w:szCs w:val="24"/>
        </w:rPr>
        <w:t>taljhandelsmonopolet, Systembolaget, av alkoholpolitiska skäl. Villkoret vid förhandlingarna om svenskt EU-inträde var att slå vakt om näringsfriheten för producenter. Villkoret för att Sverige skall få ha statligt detaljhandelsmonopol för alkoholdrycker är att drycker och producenter från EU inte får diskrimin</w:t>
      </w:r>
      <w:r w:rsidRPr="0036383A">
        <w:rPr>
          <w:szCs w:val="24"/>
        </w:rPr>
        <w:t>e</w:t>
      </w:r>
      <w:r w:rsidRPr="0036383A">
        <w:rPr>
          <w:szCs w:val="24"/>
        </w:rPr>
        <w:t xml:space="preserve">ras i förhållande till svenska. </w:t>
      </w:r>
    </w:p>
    <w:p w:rsidR="0036383A" w:rsidRPr="0036383A" w:rsidRDefault="0036383A">
      <w:pPr>
        <w:pStyle w:val="Normaltindrag"/>
        <w:shd w:val="clear" w:color="000000" w:fill="auto"/>
      </w:pPr>
      <w:r w:rsidRPr="0036383A">
        <w:rPr>
          <w:highlight w:val="yellow"/>
        </w:rPr>
        <w:t>Problemet är att nuvarande bestämmelser hämmar den inhemska produ</w:t>
      </w:r>
      <w:r w:rsidRPr="0036383A">
        <w:rPr>
          <w:highlight w:val="yellow"/>
        </w:rPr>
        <w:t>k</w:t>
      </w:r>
      <w:r w:rsidRPr="0036383A">
        <w:rPr>
          <w:highlight w:val="yellow"/>
        </w:rPr>
        <w:t>tionen av vin och fruktvin. Svenskt vin och fruktvin har inte samma villkor som utländsk produktion när det gäller tillgång till den viktiga egna närmar</w:t>
      </w:r>
      <w:r w:rsidRPr="0036383A">
        <w:rPr>
          <w:highlight w:val="yellow"/>
        </w:rPr>
        <w:t>k</w:t>
      </w:r>
      <w:r w:rsidRPr="0036383A">
        <w:rPr>
          <w:highlight w:val="yellow"/>
        </w:rPr>
        <w:t>naden. I praktiken diskrimineras närproducerade (svenska) drycker i förhå</w:t>
      </w:r>
      <w:r w:rsidRPr="0036383A">
        <w:rPr>
          <w:highlight w:val="yellow"/>
        </w:rPr>
        <w:t>l</w:t>
      </w:r>
      <w:r w:rsidRPr="0036383A">
        <w:rPr>
          <w:highlight w:val="yellow"/>
        </w:rPr>
        <w:t>lande till drycker från övriga EU och världen.</w:t>
      </w:r>
    </w:p>
    <w:p w:rsidR="0036383A" w:rsidRPr="0036383A" w:rsidRDefault="0036383A">
      <w:pPr>
        <w:pStyle w:val="Rubrik2"/>
        <w:shd w:val="clear" w:color="000000" w:fill="auto"/>
      </w:pPr>
      <w:r w:rsidRPr="0036383A">
        <w:t>Fruktvin</w:t>
      </w:r>
    </w:p>
    <w:p w:rsidR="0036383A" w:rsidRPr="0036383A" w:rsidRDefault="0036383A">
      <w:pPr>
        <w:shd w:val="clear" w:color="000000" w:fill="auto"/>
        <w:rPr>
          <w:szCs w:val="24"/>
        </w:rPr>
      </w:pPr>
      <w:r w:rsidRPr="0036383A">
        <w:rPr>
          <w:szCs w:val="24"/>
        </w:rPr>
        <w:t>Fruktvin har framställts i vårt land åtminstone sedan vikingatiden. Tidvis har produktionen varit livlig, exempelvis under 1700-talets protektionism. Under sena 1800-talet och början av 1900-talet liknade fruktvinsnäringen allt mer en gryende industri. Företag som Önos, Findus och Kockens tillverkade alla fruktvin. Monopoliseringen av all alkoholnäring runt 1920, förutom se</w:t>
      </w:r>
      <w:r w:rsidRPr="0036383A">
        <w:rPr>
          <w:szCs w:val="24"/>
        </w:rPr>
        <w:t>r</w:t>
      </w:r>
      <w:r w:rsidRPr="0036383A">
        <w:rPr>
          <w:szCs w:val="24"/>
        </w:rPr>
        <w:t>ve</w:t>
      </w:r>
      <w:r w:rsidRPr="0036383A">
        <w:rPr>
          <w:szCs w:val="24"/>
        </w:rPr>
        <w:lastRenderedPageBreak/>
        <w:t xml:space="preserve">ring, kvävde dock fruktvinsnäringen. Fruktvin fick endast tillverkas för privat behov. </w:t>
      </w:r>
    </w:p>
    <w:p w:rsidR="0036383A" w:rsidRPr="0036383A" w:rsidRDefault="0036383A">
      <w:pPr>
        <w:pStyle w:val="Normaltindrag"/>
        <w:shd w:val="clear" w:color="000000" w:fill="auto"/>
      </w:pPr>
      <w:r w:rsidRPr="0036383A">
        <w:rPr>
          <w:highlight w:val="yellow"/>
        </w:rPr>
        <w:t>På 1990-talet avskaffades tillverkningsmonopolet, tillsammans med i</w:t>
      </w:r>
      <w:r w:rsidRPr="0036383A">
        <w:rPr>
          <w:highlight w:val="yellow"/>
        </w:rPr>
        <w:t>m</w:t>
      </w:r>
      <w:r w:rsidRPr="0036383A">
        <w:rPr>
          <w:highlight w:val="yellow"/>
        </w:rPr>
        <w:t>port- och partihandelsmonopolen. Medan import och partihandel blivit livliga näringar med många privata aktörer har fruktvinsnäringen inte fått den renä</w:t>
      </w:r>
      <w:r w:rsidRPr="0036383A">
        <w:rPr>
          <w:highlight w:val="yellow"/>
        </w:rPr>
        <w:t>s</w:t>
      </w:r>
      <w:r w:rsidRPr="0036383A">
        <w:rPr>
          <w:highlight w:val="yellow"/>
        </w:rPr>
        <w:t>sans som många hoppats. Antalet aktiva kommersiella fruktvinsproducenter har inte ökat på de senaste fem åren och understiger tio. Detta förhållande står i stark kontrast till Finland och många andra länder, där fruktvinsnäringen blomstrar. Däremot har fruktvinsframställning för eget bruk fortfarande en stark ställning, men det finns ingen statistik över d</w:t>
      </w:r>
      <w:r w:rsidRPr="0036383A">
        <w:rPr>
          <w:highlight w:val="yellow"/>
        </w:rPr>
        <w:t>enna verksamhet.</w:t>
      </w:r>
    </w:p>
    <w:p w:rsidR="0036383A" w:rsidRPr="0036383A" w:rsidRDefault="0036383A">
      <w:pPr>
        <w:pStyle w:val="Rubrik2"/>
        <w:shd w:val="clear" w:color="000000" w:fill="auto"/>
        <w:rPr>
          <w:highlight w:val="yellow"/>
        </w:rPr>
      </w:pPr>
      <w:r w:rsidRPr="0036383A">
        <w:rPr>
          <w:highlight w:val="yellow"/>
        </w:rPr>
        <w:t>Vin</w:t>
      </w:r>
    </w:p>
    <w:p w:rsidR="0036383A" w:rsidRPr="0036383A" w:rsidRDefault="0036383A">
      <w:pPr>
        <w:shd w:val="clear" w:color="000000" w:fill="auto"/>
        <w:rPr>
          <w:szCs w:val="24"/>
        </w:rPr>
      </w:pPr>
      <w:r w:rsidRPr="0036383A">
        <w:rPr>
          <w:szCs w:val="24"/>
          <w:highlight w:val="yellow"/>
        </w:rPr>
        <w:t>Vinodling på friland prövas nu i ökande utsträckning i vårt land. Varmare klimat i kombination med nya härdiga druvsorter har möjliggjort odling och produktion i landets södra delar. Föreningen Svenska Vinodlare har i augusti 2008 drygt 120 medlemmar, medlemskap tillåts för såväl kommersiella odlare som hobbyodlare. De ledande i denna nya verksamhet efterlyser möjlighet för besökande att köpa dryckerna vid besök för att kunna bli lönsamma.</w:t>
      </w:r>
    </w:p>
    <w:p w:rsidR="0036383A" w:rsidRPr="0036383A" w:rsidRDefault="0036383A">
      <w:pPr>
        <w:pStyle w:val="Rubrik2"/>
        <w:shd w:val="clear" w:color="000000" w:fill="auto"/>
      </w:pPr>
      <w:r w:rsidRPr="0036383A">
        <w:t>Problem för inhemska producenter</w:t>
      </w:r>
    </w:p>
    <w:p w:rsidR="0036383A" w:rsidRPr="0036383A" w:rsidRDefault="0036383A">
      <w:pPr>
        <w:shd w:val="clear" w:color="000000" w:fill="auto"/>
        <w:rPr>
          <w:szCs w:val="24"/>
        </w:rPr>
      </w:pPr>
      <w:r w:rsidRPr="0036383A">
        <w:rPr>
          <w:szCs w:val="24"/>
        </w:rPr>
        <w:t xml:space="preserve">Systembolaget ska ha ett utbud som motsvarar ett tvärsnitt av viner från hela världen. Systembolagets sortiment är dock med nödvändighet begränsat i relation till den enormt stora totala mängden drycker som produceras världen över. Endast en bråkdel av dessa kan av naturliga skäl få plats. </w:t>
      </w:r>
    </w:p>
    <w:p w:rsidR="0036383A" w:rsidRPr="0036383A" w:rsidRDefault="0036383A">
      <w:pPr>
        <w:pStyle w:val="Normaltindrag"/>
        <w:shd w:val="clear" w:color="000000" w:fill="auto"/>
      </w:pPr>
      <w:r w:rsidRPr="0036383A">
        <w:t>Kravet på icke-diskriminering av utländska drycker medför att Systemb</w:t>
      </w:r>
      <w:r w:rsidRPr="0036383A">
        <w:t>o</w:t>
      </w:r>
      <w:r w:rsidRPr="0036383A">
        <w:t>laget ger plats åt samma bråkdel av svenska drycker som av utländska. S</w:t>
      </w:r>
      <w:r w:rsidRPr="0036383A">
        <w:t>y</w:t>
      </w:r>
      <w:r w:rsidRPr="0036383A">
        <w:t xml:space="preserve">stembolaget gör allt för att undvika att anklagas för diskriminering, ty då </w:t>
      </w:r>
      <w:r w:rsidRPr="0036383A">
        <w:rPr>
          <w:highlight w:val="yellow"/>
        </w:rPr>
        <w:t>kunde</w:t>
      </w:r>
      <w:r w:rsidRPr="0036383A">
        <w:t xml:space="preserve"> monopolställningen ifrågasättas. Den helt övervägande delen av svenskproducerade viner och fruktviner kommer således inte in i Systemb</w:t>
      </w:r>
      <w:r w:rsidRPr="0036383A">
        <w:t>o</w:t>
      </w:r>
      <w:r w:rsidRPr="0036383A">
        <w:t xml:space="preserve">lagets sortiment.  </w:t>
      </w:r>
    </w:p>
    <w:p w:rsidR="0036383A" w:rsidRPr="0036383A" w:rsidRDefault="0036383A">
      <w:pPr>
        <w:pStyle w:val="Normaltindrag"/>
        <w:shd w:val="clear" w:color="000000" w:fill="auto"/>
      </w:pPr>
      <w:r w:rsidRPr="0036383A">
        <w:t>Systembolagets storskalighet innebär ett annat hinder. Monopolet skall fö</w:t>
      </w:r>
      <w:r w:rsidRPr="0036383A">
        <w:t>r</w:t>
      </w:r>
      <w:r w:rsidRPr="0036383A">
        <w:t xml:space="preserve">se hela Sverige, vilket kräver stora kvantiteter. </w:t>
      </w:r>
      <w:r w:rsidRPr="0036383A">
        <w:rPr>
          <w:highlight w:val="yellow"/>
        </w:rPr>
        <w:t>Även Systembolagets krav på god lönsamhet gör att man har inköpsregler som gynnar storskaliga leverant</w:t>
      </w:r>
      <w:r w:rsidRPr="0036383A">
        <w:rPr>
          <w:highlight w:val="yellow"/>
        </w:rPr>
        <w:t>ö</w:t>
      </w:r>
      <w:r w:rsidRPr="0036383A">
        <w:rPr>
          <w:highlight w:val="yellow"/>
        </w:rPr>
        <w:t>rer</w:t>
      </w:r>
      <w:r w:rsidRPr="0036383A">
        <w:t xml:space="preserve">. Inhemska vin- och fruktvinsproducenter är i regel småskaliga och saknar ofta möjlighet att tillgodose Systembolagets stränga leveranskrav. Det gäller i synnerhet för nyetablerade företag. </w:t>
      </w:r>
    </w:p>
    <w:p w:rsidR="0036383A" w:rsidRPr="0036383A" w:rsidRDefault="0036383A">
      <w:pPr>
        <w:pStyle w:val="Rubrik2"/>
        <w:shd w:val="clear" w:color="000000" w:fill="auto"/>
        <w:rPr>
          <w:highlight w:val="yellow"/>
        </w:rPr>
      </w:pPr>
      <w:r w:rsidRPr="0036383A">
        <w:rPr>
          <w:highlight w:val="yellow"/>
        </w:rPr>
        <w:t>Närmarknadens betydelse</w:t>
      </w:r>
    </w:p>
    <w:p w:rsidR="0036383A" w:rsidRPr="0036383A" w:rsidRDefault="0036383A">
      <w:pPr>
        <w:shd w:val="clear" w:color="000000" w:fill="auto"/>
        <w:rPr>
          <w:sz w:val="24"/>
        </w:rPr>
      </w:pPr>
      <w:r w:rsidRPr="0036383A">
        <w:rPr>
          <w:highlight w:val="yellow"/>
        </w:rPr>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mångfacetterad vinprodu</w:t>
      </w:r>
      <w:r w:rsidRPr="0036383A">
        <w:rPr>
          <w:highlight w:val="yellow"/>
        </w:rPr>
        <w:t>k</w:t>
      </w:r>
      <w:r w:rsidRPr="0036383A">
        <w:rPr>
          <w:highlight w:val="yellow"/>
        </w:rPr>
        <w:t>tion vore omöjlig utan denna försäljning.</w:t>
      </w:r>
    </w:p>
    <w:p w:rsidR="0036383A" w:rsidRPr="0036383A" w:rsidRDefault="0036383A">
      <w:pPr>
        <w:pStyle w:val="Rubrik2"/>
        <w:shd w:val="clear" w:color="000000" w:fill="auto"/>
        <w:rPr>
          <w:highlight w:val="yellow"/>
        </w:rPr>
      </w:pPr>
      <w:r w:rsidRPr="0036383A">
        <w:rPr>
          <w:highlight w:val="yellow"/>
        </w:rPr>
        <w:t>Det finska exemplet</w:t>
      </w:r>
    </w:p>
    <w:p w:rsidR="0036383A" w:rsidRPr="0036383A" w:rsidRDefault="0036383A">
      <w:pPr>
        <w:shd w:val="clear" w:color="000000" w:fill="auto"/>
      </w:pPr>
      <w:r w:rsidRPr="0036383A">
        <w:rPr>
          <w:highlight w:val="yellow"/>
        </w:rPr>
        <w:t xml:space="preserve">Sedan 1995 har Finland gjort ett undantag från sitt försäljningsmonopol för vin och fruktvin. Försäljning i gårdsbutik av egenproducerade drycker har, med speciella bestämmelser och begränsningar, tillåtits. </w:t>
      </w:r>
      <w:r w:rsidRPr="0036383A">
        <w:t>Definitionen av gårdsvin och råämnena är enligt finländsk lag följande:</w:t>
      </w:r>
    </w:p>
    <w:p w:rsidR="0036383A" w:rsidRPr="0036383A" w:rsidRDefault="0036383A">
      <w:pPr>
        <w:pStyle w:val="Normaltindrag"/>
        <w:shd w:val="clear" w:color="000000" w:fill="auto"/>
      </w:pPr>
      <w:r w:rsidRPr="0036383A">
        <w:t>”Gårdsvin skall vara fruktvin som framställts enbart genom jäsning och</w:t>
      </w:r>
    </w:p>
    <w:p w:rsidR="0036383A" w:rsidRPr="0036383A" w:rsidRDefault="0036383A">
      <w:pPr>
        <w:shd w:val="clear" w:color="000000" w:fill="auto"/>
      </w:pPr>
      <w:r w:rsidRPr="0036383A">
        <w:t>1) vars alkoholhalt är högst 13 volymprocent,</w:t>
      </w:r>
    </w:p>
    <w:p w:rsidR="0036383A" w:rsidRPr="0036383A" w:rsidRDefault="0036383A">
      <w:pPr>
        <w:shd w:val="clear" w:color="000000" w:fill="auto"/>
        <w:spacing w:before="0"/>
      </w:pPr>
      <w:r w:rsidRPr="0036383A">
        <w:t>2) som produceras av en tillverkare som i både rättsligt och ekonomiskt hä</w:t>
      </w:r>
      <w:r w:rsidRPr="0036383A">
        <w:t>n</w:t>
      </w:r>
      <w:r w:rsidRPr="0036383A">
        <w:t xml:space="preserve">seende är oberoende av andra företag inom samma bransch och som årligen tillverkar högst </w:t>
      </w:r>
      <w:smartTag w:uri="urn:schemas-microsoft-com:office:smarttags" w:element="metricconverter">
        <w:smartTagPr>
          <w:attr w:name="ProductID" w:val="100 000 liter"/>
        </w:smartTagPr>
        <w:r w:rsidRPr="0036383A">
          <w:t>100 000 liter</w:t>
        </w:r>
      </w:smartTag>
      <w:r w:rsidRPr="0036383A">
        <w:t xml:space="preserve"> fruktvin, upptappat på kärl,</w:t>
      </w:r>
    </w:p>
    <w:p w:rsidR="0036383A" w:rsidRPr="0036383A" w:rsidRDefault="0036383A">
      <w:pPr>
        <w:shd w:val="clear" w:color="000000" w:fill="auto"/>
        <w:spacing w:before="0"/>
      </w:pPr>
      <w:r w:rsidRPr="0036383A">
        <w:t>3) i fråga om vilket de bär och frukter som använts vid tillverkningen samt de</w:t>
      </w:r>
    </w:p>
    <w:p w:rsidR="0036383A" w:rsidRPr="0036383A" w:rsidRDefault="0036383A">
      <w:pPr>
        <w:shd w:val="clear" w:color="000000" w:fill="auto"/>
        <w:spacing w:before="0"/>
      </w:pPr>
      <w:r w:rsidRPr="0036383A">
        <w:t>aromgivande växtdelarna är till 100 procent inhemska,</w:t>
      </w:r>
    </w:p>
    <w:p w:rsidR="0036383A" w:rsidRPr="0036383A" w:rsidRDefault="0036383A">
      <w:pPr>
        <w:shd w:val="clear" w:color="000000" w:fill="auto"/>
        <w:spacing w:before="0"/>
      </w:pPr>
      <w:r w:rsidRPr="0036383A">
        <w:t>4) vars råämnen till minst 50 procent härstammar från tillståndshavarens egna</w:t>
      </w:r>
    </w:p>
    <w:p w:rsidR="0036383A" w:rsidRPr="0036383A" w:rsidRDefault="0036383A">
      <w:pPr>
        <w:shd w:val="clear" w:color="000000" w:fill="auto"/>
        <w:spacing w:before="0"/>
      </w:pPr>
      <w:r w:rsidRPr="0036383A">
        <w:t>odlingar eller från odlingar som han besitter, samt,</w:t>
      </w:r>
    </w:p>
    <w:p w:rsidR="0036383A" w:rsidRPr="0036383A" w:rsidRDefault="0036383A">
      <w:pPr>
        <w:shd w:val="clear" w:color="000000" w:fill="auto"/>
        <w:spacing w:before="0"/>
      </w:pPr>
      <w:r w:rsidRPr="0036383A">
        <w:t>5) vars organoleptiska egenskaper härstammar från de råämnen som använts vid framställningen eller från de smak- och aromämnen som uppstått ur dem vid jäsningen.</w:t>
      </w:r>
    </w:p>
    <w:p w:rsidR="0036383A" w:rsidRPr="0036383A" w:rsidRDefault="0036383A">
      <w:pPr>
        <w:shd w:val="clear" w:color="000000" w:fill="auto"/>
      </w:pPr>
      <w:r w:rsidRPr="0036383A">
        <w:t>Gårdsvinet kan ges namn enligt råämnets växtplats antingen efter gården, byn, kommunen, landskapet eller något annat område. Om användningen av geografiska påskrifter bestäms särskilt.”</w:t>
      </w:r>
    </w:p>
    <w:p w:rsidR="0036383A" w:rsidRPr="0036383A" w:rsidRDefault="0036383A">
      <w:pPr>
        <w:pStyle w:val="Normaltindrag"/>
        <w:shd w:val="clear" w:color="000000" w:fill="auto"/>
      </w:pPr>
      <w:r w:rsidRPr="0036383A">
        <w:t>I februari 2007 blev Finland tvunget att anpassa sin lagstiftning. EU-kommissionen hade invändningar på punkt 3 i definitionen av gårdsvin. För att uppfylla EU:s önskemål gjorde Finland ett tillägg till punkt 3 enligt följa</w:t>
      </w:r>
      <w:r w:rsidRPr="0036383A">
        <w:t>n</w:t>
      </w:r>
      <w:r w:rsidRPr="0036383A">
        <w:t>de: ”i vars framställning använts bär och frukter samt aromgivande växtdelar vilka härstammar från en växtzon inom det Europeiska ekonomiska sama</w:t>
      </w:r>
      <w:r w:rsidRPr="0036383A">
        <w:t>r</w:t>
      </w:r>
      <w:r w:rsidRPr="0036383A">
        <w:t>betsområdet, vars karakteristiska drag genereras norr om den sextionde nor</w:t>
      </w:r>
      <w:r w:rsidRPr="0036383A">
        <w:t>d</w:t>
      </w:r>
      <w:r w:rsidRPr="0036383A">
        <w:t>liga breddgraden,”. Det här innebär att varje gårdsbutik fortfarande endast får sälja egenproducerade drycker men att druvan och bären som används kan härstamma från exempelvis Sverige. Kravet är att druvan kommer från ”norr om den 60:e breddgraden”.</w:t>
      </w:r>
    </w:p>
    <w:p w:rsidR="0036383A" w:rsidRPr="0036383A" w:rsidRDefault="0036383A">
      <w:pPr>
        <w:pStyle w:val="Normaltindrag"/>
        <w:shd w:val="clear" w:color="000000" w:fill="auto"/>
      </w:pPr>
      <w:r w:rsidRPr="0036383A">
        <w:rPr>
          <w:highlight w:val="yellow"/>
        </w:rPr>
        <w:t>Verksamheten har fungerat utmärkt och m</w:t>
      </w:r>
      <w:r w:rsidRPr="0036383A">
        <w:rPr>
          <w:highlight w:val="yellow"/>
        </w:rPr>
        <w:t>edfört en blomstring av den finska landsbygden. Inhemsk turism har ökat starkt och arbetstillfällen sk</w:t>
      </w:r>
      <w:r w:rsidRPr="0036383A">
        <w:rPr>
          <w:highlight w:val="yellow"/>
        </w:rPr>
        <w:t>a</w:t>
      </w:r>
      <w:r w:rsidRPr="0036383A">
        <w:rPr>
          <w:highlight w:val="yellow"/>
        </w:rPr>
        <w:t xml:space="preserve">pats. Fruktvinsnäringen har fått en stark folklig förankring. </w:t>
      </w:r>
    </w:p>
    <w:p w:rsidR="0036383A" w:rsidRPr="0036383A" w:rsidRDefault="0036383A">
      <w:pPr>
        <w:pStyle w:val="Normaltindrag"/>
        <w:shd w:val="clear" w:color="000000" w:fill="auto"/>
      </w:pPr>
      <w:r w:rsidRPr="0036383A">
        <w:rPr>
          <w:highlight w:val="yellow"/>
        </w:rPr>
        <w:t>Finlands lagstiftning kan skapa underlag för en svensk motsvarande la</w:t>
      </w:r>
      <w:r w:rsidRPr="0036383A">
        <w:rPr>
          <w:highlight w:val="yellow"/>
        </w:rPr>
        <w:t>g</w:t>
      </w:r>
      <w:r w:rsidRPr="0036383A">
        <w:rPr>
          <w:highlight w:val="yellow"/>
        </w:rPr>
        <w:t>stiftning. Härigenom kan problem undvikas och tid vinnas. Självklart kan det finnas specifikt svenska förhållanden som motiverar särskilda lösningar. Dit hör inte minst att Sverige officiellt är ett av EU:s vinodlande länder.</w:t>
      </w:r>
    </w:p>
    <w:p w:rsidR="0036383A" w:rsidRPr="0036383A" w:rsidRDefault="0036383A">
      <w:pPr>
        <w:pStyle w:val="Rubrik2"/>
        <w:shd w:val="clear" w:color="000000" w:fill="auto"/>
        <w:rPr>
          <w:highlight w:val="yellow"/>
        </w:rPr>
      </w:pPr>
      <w:r w:rsidRPr="0036383A">
        <w:rPr>
          <w:highlight w:val="yellow"/>
        </w:rPr>
        <w:t>Alkoholpolitiska effekter</w:t>
      </w:r>
    </w:p>
    <w:p w:rsidR="0036383A" w:rsidRPr="0036383A" w:rsidRDefault="0036383A">
      <w:pPr>
        <w:shd w:val="clear" w:color="000000" w:fill="auto"/>
        <w:spacing w:before="100"/>
        <w:rPr>
          <w:szCs w:val="24"/>
          <w:highlight w:val="yellow"/>
        </w:rPr>
      </w:pPr>
      <w:r w:rsidRPr="0036383A">
        <w:rPr>
          <w:szCs w:val="24"/>
          <w:highlight w:val="yellow"/>
        </w:rPr>
        <w:t>Inga experter inom alkoholforskningen förutser några speciella negativa e</w:t>
      </w:r>
      <w:r w:rsidRPr="0036383A">
        <w:rPr>
          <w:szCs w:val="24"/>
          <w:highlight w:val="yellow"/>
        </w:rPr>
        <w:t>f</w:t>
      </w:r>
      <w:r w:rsidRPr="0036383A">
        <w:rPr>
          <w:szCs w:val="24"/>
          <w:highlight w:val="yellow"/>
        </w:rPr>
        <w:t>fekter för alkoholpolitiken. Inga sådana har heller kunnat konstateras i Fi</w:t>
      </w:r>
      <w:r w:rsidRPr="0036383A">
        <w:rPr>
          <w:szCs w:val="24"/>
          <w:highlight w:val="yellow"/>
        </w:rPr>
        <w:t>n</w:t>
      </w:r>
      <w:r w:rsidRPr="0036383A">
        <w:rPr>
          <w:szCs w:val="24"/>
          <w:highlight w:val="yellow"/>
        </w:rPr>
        <w:t>land. Det praktiska genomförandet av gårdsförsäljning kräver givetvis ett regelverk som säkerställer god kontroll, inte minst att försäljning inte sker till ungdomar. En gårdsbutiks tillstånd skall efter varning kunna dras in om mis</w:t>
      </w:r>
      <w:r w:rsidRPr="0036383A">
        <w:rPr>
          <w:szCs w:val="24"/>
          <w:highlight w:val="yellow"/>
        </w:rPr>
        <w:t>s</w:t>
      </w:r>
      <w:r w:rsidRPr="0036383A">
        <w:rPr>
          <w:szCs w:val="24"/>
          <w:highlight w:val="yellow"/>
        </w:rPr>
        <w:t>förhållanden uppdagas.</w:t>
      </w:r>
    </w:p>
    <w:p w:rsidR="0036383A" w:rsidRPr="0036383A" w:rsidRDefault="0036383A">
      <w:pPr>
        <w:pStyle w:val="Rubrik2"/>
        <w:shd w:val="clear" w:color="000000" w:fill="auto"/>
      </w:pPr>
      <w:r w:rsidRPr="0036383A">
        <w:t>Vin- och fruktvinsproducenter i Sverige</w:t>
      </w:r>
    </w:p>
    <w:p w:rsidR="0036383A" w:rsidRPr="0036383A" w:rsidRDefault="0036383A">
      <w:pPr>
        <w:shd w:val="clear" w:color="000000" w:fill="auto"/>
        <w:spacing w:before="100" w:after="40"/>
        <w:rPr>
          <w:szCs w:val="24"/>
        </w:rPr>
      </w:pPr>
      <w:r w:rsidRPr="0036383A">
        <w:rPr>
          <w:szCs w:val="24"/>
        </w:rPr>
        <w:t>Trots alla problem och ofördelaktiga regler för vin- och fruktvinsproduce</w:t>
      </w:r>
      <w:r w:rsidRPr="0036383A">
        <w:rPr>
          <w:szCs w:val="24"/>
        </w:rPr>
        <w:t>n</w:t>
      </w:r>
      <w:r w:rsidRPr="0036383A">
        <w:rPr>
          <w:szCs w:val="24"/>
        </w:rPr>
        <w:t>terna i Sverige har det vuxit upp flera spännande verksamheter runtom i Sv</w:t>
      </w:r>
      <w:r w:rsidRPr="0036383A">
        <w:rPr>
          <w:szCs w:val="24"/>
        </w:rPr>
        <w:t>e</w:t>
      </w:r>
      <w:r w:rsidRPr="0036383A">
        <w:rPr>
          <w:szCs w:val="24"/>
        </w:rPr>
        <w:t>rige. Det finns idag avsevärt fler vinodlare än fruktvinsframställare. Vino</w:t>
      </w:r>
      <w:r w:rsidRPr="0036383A">
        <w:rPr>
          <w:szCs w:val="24"/>
        </w:rPr>
        <w:t>d</w:t>
      </w:r>
      <w:r w:rsidRPr="0036383A">
        <w:rPr>
          <w:szCs w:val="24"/>
        </w:rPr>
        <w:t>lingarna är koncentrerade till landets södra delar samt Öland och Gotland. Bland dessa märks följande producenter. Observera att alla inte är kommers</w:t>
      </w:r>
      <w:r w:rsidRPr="0036383A">
        <w:rPr>
          <w:szCs w:val="24"/>
        </w:rPr>
        <w:t>i</w:t>
      </w:r>
      <w:r w:rsidRPr="0036383A">
        <w:rPr>
          <w:szCs w:val="24"/>
        </w:rPr>
        <w:t>ella.</w:t>
      </w:r>
    </w:p>
    <w:tbl>
      <w:tblPr>
        <w:tblW w:w="5000" w:type="pct"/>
        <w:tblCellMar>
          <w:left w:w="0" w:type="dxa"/>
          <w:right w:w="0" w:type="dxa"/>
        </w:tblCellMar>
        <w:tblLook w:val="00A0" w:firstRow="1" w:lastRow="0" w:firstColumn="1" w:lastColumn="0" w:noHBand="0" w:noVBand="0"/>
      </w:tblPr>
      <w:tblGrid>
        <w:gridCol w:w="2857"/>
        <w:gridCol w:w="3096"/>
      </w:tblGrid>
      <w:tr w:rsidR="00000000" w:rsidRPr="0036383A">
        <w:tc>
          <w:tcPr>
            <w:tcW w:w="2400" w:type="pct"/>
          </w:tcPr>
          <w:p w:rsidR="0036383A" w:rsidRPr="0036383A" w:rsidRDefault="0036383A">
            <w:pPr>
              <w:shd w:val="clear" w:color="000000" w:fill="auto"/>
              <w:spacing w:before="60" w:line="200" w:lineRule="exact"/>
            </w:pPr>
            <w:hyperlink r:id="rId7" w:history="1">
              <w:r w:rsidRPr="0036383A">
                <w:rPr>
                  <w:rStyle w:val="Hyperlnk"/>
                  <w:color w:val="auto"/>
                </w:rPr>
                <w:t>Bies Vingård</w:t>
              </w:r>
            </w:hyperlink>
          </w:p>
        </w:tc>
        <w:tc>
          <w:tcPr>
            <w:tcW w:w="2600" w:type="pct"/>
          </w:tcPr>
          <w:p w:rsidR="0036383A" w:rsidRPr="0036383A" w:rsidRDefault="0036383A">
            <w:pPr>
              <w:shd w:val="clear" w:color="000000" w:fill="auto"/>
              <w:spacing w:before="60" w:line="200" w:lineRule="exact"/>
            </w:pPr>
            <w:r w:rsidRPr="0036383A">
              <w:t>Frösakull, Halland</w:t>
            </w:r>
          </w:p>
        </w:tc>
      </w:tr>
      <w:tr w:rsidR="00000000" w:rsidRPr="0036383A">
        <w:tc>
          <w:tcPr>
            <w:tcW w:w="2400" w:type="pct"/>
          </w:tcPr>
          <w:p w:rsidR="0036383A" w:rsidRPr="0036383A" w:rsidRDefault="0036383A">
            <w:pPr>
              <w:shd w:val="clear" w:color="000000" w:fill="auto"/>
              <w:spacing w:before="60" w:line="200" w:lineRule="exact"/>
            </w:pPr>
            <w:hyperlink r:id="rId8" w:history="1">
              <w:r w:rsidRPr="0036383A">
                <w:rPr>
                  <w:rStyle w:val="Hyperlnk"/>
                  <w:color w:val="auto"/>
                </w:rPr>
                <w:t>Domaine Sånana</w:t>
              </w:r>
            </w:hyperlink>
          </w:p>
        </w:tc>
        <w:tc>
          <w:tcPr>
            <w:tcW w:w="2600" w:type="pct"/>
          </w:tcPr>
          <w:p w:rsidR="0036383A" w:rsidRPr="0036383A" w:rsidRDefault="0036383A">
            <w:pPr>
              <w:shd w:val="clear" w:color="000000" w:fill="auto"/>
              <w:spacing w:before="60" w:line="200" w:lineRule="exact"/>
            </w:pPr>
            <w:r w:rsidRPr="0036383A">
              <w:t>Sydöstra Skåne</w:t>
            </w:r>
          </w:p>
        </w:tc>
      </w:tr>
      <w:tr w:rsidR="00000000" w:rsidRPr="0036383A">
        <w:tc>
          <w:tcPr>
            <w:tcW w:w="2400" w:type="pct"/>
          </w:tcPr>
          <w:p w:rsidR="0036383A" w:rsidRPr="0036383A" w:rsidRDefault="0036383A">
            <w:pPr>
              <w:shd w:val="clear" w:color="000000" w:fill="auto"/>
              <w:spacing w:before="60" w:line="200" w:lineRule="exact"/>
            </w:pPr>
            <w:hyperlink r:id="rId9" w:history="1">
              <w:r w:rsidRPr="0036383A">
                <w:rPr>
                  <w:rStyle w:val="Hyperlnk"/>
                  <w:color w:val="auto"/>
                </w:rPr>
                <w:t>Fredholms Vinträdgård</w:t>
              </w:r>
            </w:hyperlink>
          </w:p>
        </w:tc>
        <w:tc>
          <w:tcPr>
            <w:tcW w:w="2600" w:type="pct"/>
          </w:tcPr>
          <w:p w:rsidR="0036383A" w:rsidRPr="0036383A" w:rsidRDefault="0036383A">
            <w:pPr>
              <w:shd w:val="clear" w:color="000000" w:fill="auto"/>
              <w:spacing w:before="60" w:line="200" w:lineRule="exact"/>
            </w:pPr>
            <w:r w:rsidRPr="0036383A">
              <w:t>Tyringe–norra Skåne</w:t>
            </w:r>
          </w:p>
        </w:tc>
      </w:tr>
      <w:tr w:rsidR="00000000" w:rsidRPr="0036383A">
        <w:tc>
          <w:tcPr>
            <w:tcW w:w="2400" w:type="pct"/>
          </w:tcPr>
          <w:p w:rsidR="0036383A" w:rsidRPr="0036383A" w:rsidRDefault="0036383A">
            <w:pPr>
              <w:shd w:val="clear" w:color="000000" w:fill="auto"/>
              <w:spacing w:before="60" w:line="200" w:lineRule="exact"/>
            </w:pPr>
            <w:hyperlink r:id="rId10" w:history="1">
              <w:r w:rsidRPr="0036383A">
                <w:rPr>
                  <w:rStyle w:val="Hyperlnk"/>
                  <w:color w:val="auto"/>
                </w:rPr>
                <w:t>Gabriels Vingård</w:t>
              </w:r>
            </w:hyperlink>
          </w:p>
        </w:tc>
        <w:tc>
          <w:tcPr>
            <w:tcW w:w="2600" w:type="pct"/>
          </w:tcPr>
          <w:p w:rsidR="0036383A" w:rsidRPr="0036383A" w:rsidRDefault="0036383A">
            <w:pPr>
              <w:shd w:val="clear" w:color="000000" w:fill="auto"/>
              <w:spacing w:before="60" w:line="200" w:lineRule="exact"/>
            </w:pPr>
            <w:r w:rsidRPr="0036383A">
              <w:t>Åhuskärr (mellan Åhus och Kivik)</w:t>
            </w:r>
          </w:p>
        </w:tc>
      </w:tr>
      <w:tr w:rsidR="00000000" w:rsidRPr="0036383A">
        <w:tc>
          <w:tcPr>
            <w:tcW w:w="2400" w:type="pct"/>
          </w:tcPr>
          <w:p w:rsidR="0036383A" w:rsidRPr="0036383A" w:rsidRDefault="0036383A">
            <w:pPr>
              <w:shd w:val="clear" w:color="000000" w:fill="auto"/>
              <w:spacing w:before="60" w:line="200" w:lineRule="exact"/>
            </w:pPr>
            <w:hyperlink r:id="rId11" w:history="1">
              <w:r w:rsidRPr="0036383A">
                <w:rPr>
                  <w:rStyle w:val="Hyperlnk"/>
                  <w:color w:val="auto"/>
                </w:rPr>
                <w:t>Gans 1:11</w:t>
              </w:r>
            </w:hyperlink>
          </w:p>
        </w:tc>
        <w:tc>
          <w:tcPr>
            <w:tcW w:w="2600" w:type="pct"/>
          </w:tcPr>
          <w:p w:rsidR="0036383A" w:rsidRPr="0036383A" w:rsidRDefault="0036383A">
            <w:pPr>
              <w:shd w:val="clear" w:color="000000" w:fill="auto"/>
              <w:spacing w:before="60" w:line="200" w:lineRule="exact"/>
            </w:pPr>
            <w:r w:rsidRPr="0036383A">
              <w:t>Näs, Gotland</w:t>
            </w:r>
          </w:p>
        </w:tc>
      </w:tr>
      <w:tr w:rsidR="00000000" w:rsidRPr="0036383A">
        <w:tc>
          <w:tcPr>
            <w:tcW w:w="2400" w:type="pct"/>
          </w:tcPr>
          <w:p w:rsidR="0036383A" w:rsidRPr="0036383A" w:rsidRDefault="0036383A">
            <w:pPr>
              <w:shd w:val="clear" w:color="000000" w:fill="auto"/>
              <w:spacing w:before="60" w:line="200" w:lineRule="exact"/>
            </w:pPr>
            <w:hyperlink r:id="rId12" w:history="1">
              <w:r w:rsidRPr="0036383A">
                <w:rPr>
                  <w:rStyle w:val="Hyperlnk"/>
                  <w:color w:val="auto"/>
                </w:rPr>
                <w:t>Gavelins Vingård</w:t>
              </w:r>
            </w:hyperlink>
          </w:p>
        </w:tc>
        <w:tc>
          <w:tcPr>
            <w:tcW w:w="2600" w:type="pct"/>
          </w:tcPr>
          <w:p w:rsidR="0036383A" w:rsidRPr="0036383A" w:rsidRDefault="0036383A">
            <w:pPr>
              <w:shd w:val="clear" w:color="000000" w:fill="auto"/>
              <w:spacing w:before="60" w:line="200" w:lineRule="exact"/>
            </w:pPr>
          </w:p>
        </w:tc>
      </w:tr>
      <w:tr w:rsidR="00000000" w:rsidRPr="0036383A">
        <w:tc>
          <w:tcPr>
            <w:tcW w:w="2400" w:type="pct"/>
          </w:tcPr>
          <w:p w:rsidR="0036383A" w:rsidRPr="0036383A" w:rsidRDefault="0036383A">
            <w:pPr>
              <w:shd w:val="clear" w:color="000000" w:fill="auto"/>
              <w:spacing w:before="60" w:line="200" w:lineRule="exact"/>
            </w:pPr>
            <w:hyperlink r:id="rId13" w:history="1">
              <w:r w:rsidRPr="0036383A">
                <w:rPr>
                  <w:rStyle w:val="Hyperlnk"/>
                  <w:color w:val="auto"/>
                </w:rPr>
                <w:t>GustKust Vingård</w:t>
              </w:r>
            </w:hyperlink>
          </w:p>
        </w:tc>
        <w:tc>
          <w:tcPr>
            <w:tcW w:w="2600" w:type="pct"/>
          </w:tcPr>
          <w:p w:rsidR="0036383A" w:rsidRPr="0036383A" w:rsidRDefault="0036383A">
            <w:pPr>
              <w:shd w:val="clear" w:color="000000" w:fill="auto"/>
              <w:spacing w:before="60" w:line="200" w:lineRule="exact"/>
            </w:pPr>
            <w:r w:rsidRPr="0036383A">
              <w:t>Omma, Sjöbo</w:t>
            </w:r>
          </w:p>
        </w:tc>
      </w:tr>
      <w:tr w:rsidR="00000000" w:rsidRPr="0036383A">
        <w:tc>
          <w:tcPr>
            <w:tcW w:w="2400" w:type="pct"/>
          </w:tcPr>
          <w:p w:rsidR="0036383A" w:rsidRPr="0036383A" w:rsidRDefault="0036383A">
            <w:pPr>
              <w:shd w:val="clear" w:color="000000" w:fill="auto"/>
              <w:spacing w:before="60" w:line="200" w:lineRule="exact"/>
            </w:pPr>
            <w:hyperlink r:id="rId14" w:history="1">
              <w:r w:rsidRPr="0036383A">
                <w:rPr>
                  <w:rStyle w:val="Hyperlnk"/>
                  <w:color w:val="auto"/>
                </w:rPr>
                <w:t>Gute Vingård AB</w:t>
              </w:r>
            </w:hyperlink>
          </w:p>
        </w:tc>
        <w:tc>
          <w:tcPr>
            <w:tcW w:w="2600" w:type="pct"/>
          </w:tcPr>
          <w:p w:rsidR="0036383A" w:rsidRPr="0036383A" w:rsidRDefault="0036383A">
            <w:pPr>
              <w:shd w:val="clear" w:color="000000" w:fill="auto"/>
              <w:spacing w:before="60" w:line="200" w:lineRule="exact"/>
            </w:pPr>
            <w:r w:rsidRPr="0036383A">
              <w:t>Hablingbo, Gotland</w:t>
            </w:r>
          </w:p>
        </w:tc>
      </w:tr>
      <w:tr w:rsidR="00000000" w:rsidRPr="0036383A">
        <w:tc>
          <w:tcPr>
            <w:tcW w:w="2400" w:type="pct"/>
          </w:tcPr>
          <w:p w:rsidR="0036383A" w:rsidRPr="0036383A" w:rsidRDefault="0036383A">
            <w:pPr>
              <w:shd w:val="clear" w:color="000000" w:fill="auto"/>
              <w:spacing w:before="60" w:line="200" w:lineRule="exact"/>
            </w:pPr>
            <w:hyperlink r:id="rId15" w:history="1">
              <w:r w:rsidRPr="0036383A">
                <w:rPr>
                  <w:rStyle w:val="Hyperlnk"/>
                  <w:color w:val="auto"/>
                </w:rPr>
                <w:t>Henriksdals Vingård</w:t>
              </w:r>
            </w:hyperlink>
          </w:p>
        </w:tc>
        <w:tc>
          <w:tcPr>
            <w:tcW w:w="2600" w:type="pct"/>
          </w:tcPr>
          <w:p w:rsidR="0036383A" w:rsidRPr="0036383A" w:rsidRDefault="0036383A">
            <w:pPr>
              <w:shd w:val="clear" w:color="000000" w:fill="auto"/>
              <w:spacing w:before="60" w:line="200" w:lineRule="exact"/>
            </w:pPr>
          </w:p>
        </w:tc>
      </w:tr>
      <w:tr w:rsidR="00000000" w:rsidRPr="0036383A">
        <w:tc>
          <w:tcPr>
            <w:tcW w:w="2400" w:type="pct"/>
          </w:tcPr>
          <w:p w:rsidR="0036383A" w:rsidRPr="0036383A" w:rsidRDefault="0036383A">
            <w:pPr>
              <w:shd w:val="clear" w:color="000000" w:fill="auto"/>
              <w:spacing w:before="60" w:line="200" w:lineRule="exact"/>
            </w:pPr>
            <w:hyperlink r:id="rId16" w:history="1">
              <w:r w:rsidRPr="0036383A">
                <w:rPr>
                  <w:rStyle w:val="Hyperlnk"/>
                  <w:color w:val="auto"/>
                </w:rPr>
                <w:t>Håks Gård</w:t>
              </w:r>
            </w:hyperlink>
          </w:p>
        </w:tc>
        <w:tc>
          <w:tcPr>
            <w:tcW w:w="2600" w:type="pct"/>
          </w:tcPr>
          <w:p w:rsidR="0036383A" w:rsidRPr="0036383A" w:rsidRDefault="0036383A">
            <w:pPr>
              <w:shd w:val="clear" w:color="000000" w:fill="auto"/>
              <w:spacing w:before="60" w:line="200" w:lineRule="exact"/>
            </w:pPr>
            <w:r w:rsidRPr="0036383A">
              <w:t>Beteby Mörbylånga, södra Öland</w:t>
            </w:r>
          </w:p>
        </w:tc>
      </w:tr>
      <w:tr w:rsidR="00000000" w:rsidRPr="0036383A">
        <w:tc>
          <w:tcPr>
            <w:tcW w:w="2400" w:type="pct"/>
          </w:tcPr>
          <w:p w:rsidR="0036383A" w:rsidRPr="0036383A" w:rsidRDefault="0036383A">
            <w:pPr>
              <w:shd w:val="clear" w:color="000000" w:fill="auto"/>
              <w:spacing w:before="60" w:line="200" w:lineRule="exact"/>
            </w:pPr>
            <w:hyperlink r:id="rId17" w:history="1">
              <w:r w:rsidRPr="0036383A">
                <w:rPr>
                  <w:rStyle w:val="Hyperlnk"/>
                  <w:color w:val="auto"/>
                </w:rPr>
                <w:t>Hököpinge</w:t>
              </w:r>
            </w:hyperlink>
          </w:p>
        </w:tc>
        <w:tc>
          <w:tcPr>
            <w:tcW w:w="2600" w:type="pct"/>
          </w:tcPr>
          <w:p w:rsidR="0036383A" w:rsidRPr="0036383A" w:rsidRDefault="0036383A">
            <w:pPr>
              <w:shd w:val="clear" w:color="000000" w:fill="auto"/>
              <w:spacing w:before="60" w:line="200" w:lineRule="exact"/>
            </w:pPr>
            <w:r w:rsidRPr="0036383A">
              <w:t>Hököpinge</w:t>
            </w:r>
          </w:p>
        </w:tc>
      </w:tr>
      <w:tr w:rsidR="00000000" w:rsidRPr="0036383A">
        <w:tc>
          <w:tcPr>
            <w:tcW w:w="2400" w:type="pct"/>
          </w:tcPr>
          <w:p w:rsidR="0036383A" w:rsidRPr="0036383A" w:rsidRDefault="0036383A">
            <w:pPr>
              <w:shd w:val="clear" w:color="000000" w:fill="auto"/>
              <w:spacing w:before="60" w:line="200" w:lineRule="exact"/>
            </w:pPr>
            <w:hyperlink r:id="rId18" w:history="1">
              <w:r w:rsidRPr="0036383A">
                <w:rPr>
                  <w:rStyle w:val="Hyperlnk"/>
                  <w:color w:val="auto"/>
                </w:rPr>
                <w:t>Kullahalvöns Vingård AB</w:t>
              </w:r>
            </w:hyperlink>
          </w:p>
        </w:tc>
        <w:tc>
          <w:tcPr>
            <w:tcW w:w="2600" w:type="pct"/>
          </w:tcPr>
          <w:p w:rsidR="0036383A" w:rsidRPr="0036383A" w:rsidRDefault="0036383A">
            <w:pPr>
              <w:shd w:val="clear" w:color="000000" w:fill="auto"/>
              <w:spacing w:before="60" w:line="200" w:lineRule="exact"/>
            </w:pPr>
            <w:r w:rsidRPr="0036383A">
              <w:t>Nyhamnsläge, Höganäs kommun</w:t>
            </w:r>
          </w:p>
        </w:tc>
      </w:tr>
      <w:tr w:rsidR="00000000" w:rsidRPr="0036383A">
        <w:tc>
          <w:tcPr>
            <w:tcW w:w="2400" w:type="pct"/>
          </w:tcPr>
          <w:p w:rsidR="0036383A" w:rsidRPr="0036383A" w:rsidRDefault="0036383A">
            <w:pPr>
              <w:shd w:val="clear" w:color="000000" w:fill="auto"/>
              <w:spacing w:before="60" w:line="200" w:lineRule="exact"/>
            </w:pPr>
            <w:hyperlink r:id="rId19" w:history="1">
              <w:r w:rsidRPr="0036383A">
                <w:rPr>
                  <w:rStyle w:val="Hyperlnk"/>
                  <w:color w:val="auto"/>
                </w:rPr>
                <w:t>Nangijala Vingård</w:t>
              </w:r>
            </w:hyperlink>
          </w:p>
        </w:tc>
        <w:tc>
          <w:tcPr>
            <w:tcW w:w="2600" w:type="pct"/>
          </w:tcPr>
          <w:p w:rsidR="0036383A" w:rsidRPr="0036383A" w:rsidRDefault="0036383A">
            <w:pPr>
              <w:shd w:val="clear" w:color="000000" w:fill="auto"/>
              <w:spacing w:before="60" w:line="200" w:lineRule="exact"/>
            </w:pPr>
            <w:r w:rsidRPr="0036383A">
              <w:t>Klagshamn (1 mil söder om Malmö)</w:t>
            </w:r>
          </w:p>
        </w:tc>
      </w:tr>
      <w:tr w:rsidR="00000000" w:rsidRPr="0036383A">
        <w:tc>
          <w:tcPr>
            <w:tcW w:w="2400" w:type="pct"/>
          </w:tcPr>
          <w:p w:rsidR="0036383A" w:rsidRPr="0036383A" w:rsidRDefault="0036383A">
            <w:pPr>
              <w:shd w:val="clear" w:color="000000" w:fill="auto"/>
              <w:spacing w:before="60" w:line="200" w:lineRule="exact"/>
            </w:pPr>
            <w:hyperlink r:id="rId20" w:history="1">
              <w:r w:rsidRPr="0036383A">
                <w:rPr>
                  <w:rStyle w:val="Hyperlnk"/>
                  <w:color w:val="auto"/>
                </w:rPr>
                <w:t>Nordanvik Domaine</w:t>
              </w:r>
            </w:hyperlink>
          </w:p>
        </w:tc>
        <w:tc>
          <w:tcPr>
            <w:tcW w:w="2600" w:type="pct"/>
          </w:tcPr>
          <w:p w:rsidR="0036383A" w:rsidRPr="0036383A" w:rsidRDefault="0036383A">
            <w:pPr>
              <w:shd w:val="clear" w:color="000000" w:fill="auto"/>
              <w:spacing w:before="60" w:line="200" w:lineRule="exact"/>
            </w:pPr>
            <w:r w:rsidRPr="0036383A">
              <w:t>Näsum (nordöstra Skåne, vid Ivösjön)</w:t>
            </w:r>
          </w:p>
        </w:tc>
      </w:tr>
      <w:tr w:rsidR="00000000" w:rsidRPr="0036383A">
        <w:tc>
          <w:tcPr>
            <w:tcW w:w="2400" w:type="pct"/>
          </w:tcPr>
          <w:p w:rsidR="0036383A" w:rsidRPr="0036383A" w:rsidRDefault="0036383A">
            <w:pPr>
              <w:shd w:val="clear" w:color="000000" w:fill="auto"/>
              <w:spacing w:before="60" w:line="200" w:lineRule="exact"/>
            </w:pPr>
            <w:hyperlink r:id="rId21" w:history="1">
              <w:r w:rsidRPr="0036383A">
                <w:rPr>
                  <w:rStyle w:val="Hyperlnk"/>
                  <w:color w:val="auto"/>
                </w:rPr>
                <w:t>Nyttorps vingård</w:t>
              </w:r>
            </w:hyperlink>
          </w:p>
        </w:tc>
        <w:tc>
          <w:tcPr>
            <w:tcW w:w="2600" w:type="pct"/>
          </w:tcPr>
          <w:p w:rsidR="0036383A" w:rsidRPr="0036383A" w:rsidRDefault="0036383A">
            <w:pPr>
              <w:shd w:val="clear" w:color="000000" w:fill="auto"/>
              <w:spacing w:before="60" w:line="200" w:lineRule="exact"/>
            </w:pPr>
          </w:p>
        </w:tc>
      </w:tr>
      <w:tr w:rsidR="00000000" w:rsidRPr="0036383A">
        <w:tc>
          <w:tcPr>
            <w:tcW w:w="2400" w:type="pct"/>
          </w:tcPr>
          <w:p w:rsidR="0036383A" w:rsidRPr="0036383A" w:rsidRDefault="0036383A">
            <w:pPr>
              <w:shd w:val="clear" w:color="000000" w:fill="auto"/>
              <w:spacing w:before="60" w:line="200" w:lineRule="exact"/>
            </w:pPr>
            <w:hyperlink r:id="rId22" w:history="1">
              <w:r w:rsidRPr="0036383A">
                <w:rPr>
                  <w:rStyle w:val="Hyperlnk"/>
                  <w:color w:val="auto"/>
                </w:rPr>
                <w:t>Oragården</w:t>
              </w:r>
            </w:hyperlink>
          </w:p>
        </w:tc>
        <w:tc>
          <w:tcPr>
            <w:tcW w:w="2600" w:type="pct"/>
          </w:tcPr>
          <w:p w:rsidR="0036383A" w:rsidRPr="0036383A" w:rsidRDefault="0036383A">
            <w:pPr>
              <w:shd w:val="clear" w:color="000000" w:fill="auto"/>
              <w:spacing w:before="60" w:line="200" w:lineRule="exact"/>
            </w:pPr>
            <w:r w:rsidRPr="0036383A">
              <w:t xml:space="preserve">Tågradalen, </w:t>
            </w:r>
            <w:smartTag w:uri="urn:schemas-microsoft-com:office:smarttags" w:element="metricconverter">
              <w:smartTagPr>
                <w:attr w:name="ProductID" w:val="4 km"/>
              </w:smartTagPr>
              <w:r w:rsidRPr="0036383A">
                <w:t>4 km</w:t>
              </w:r>
            </w:smartTag>
            <w:r w:rsidRPr="0036383A">
              <w:t xml:space="preserve"> söder om Sjöbo</w:t>
            </w:r>
          </w:p>
        </w:tc>
      </w:tr>
      <w:tr w:rsidR="00000000" w:rsidRPr="0036383A">
        <w:tc>
          <w:tcPr>
            <w:tcW w:w="2400" w:type="pct"/>
          </w:tcPr>
          <w:p w:rsidR="0036383A" w:rsidRPr="0036383A" w:rsidRDefault="0036383A">
            <w:pPr>
              <w:shd w:val="clear" w:color="000000" w:fill="auto"/>
              <w:spacing w:before="60" w:line="200" w:lineRule="exact"/>
            </w:pPr>
            <w:hyperlink r:id="rId23" w:history="1">
              <w:r w:rsidRPr="0036383A">
                <w:rPr>
                  <w:rStyle w:val="Hyperlnk"/>
                  <w:color w:val="auto"/>
                </w:rPr>
                <w:t>Sandskogens Vingård</w:t>
              </w:r>
            </w:hyperlink>
          </w:p>
        </w:tc>
        <w:tc>
          <w:tcPr>
            <w:tcW w:w="2600" w:type="pct"/>
          </w:tcPr>
          <w:p w:rsidR="0036383A" w:rsidRPr="0036383A" w:rsidRDefault="0036383A">
            <w:pPr>
              <w:shd w:val="clear" w:color="000000" w:fill="auto"/>
              <w:spacing w:before="60" w:line="200" w:lineRule="exact"/>
            </w:pPr>
            <w:r w:rsidRPr="0036383A">
              <w:t>Löddeköpinge</w:t>
            </w:r>
          </w:p>
        </w:tc>
      </w:tr>
      <w:tr w:rsidR="00000000" w:rsidRPr="0036383A">
        <w:tc>
          <w:tcPr>
            <w:tcW w:w="2400" w:type="pct"/>
          </w:tcPr>
          <w:p w:rsidR="0036383A" w:rsidRPr="0036383A" w:rsidRDefault="0036383A">
            <w:pPr>
              <w:shd w:val="clear" w:color="000000" w:fill="auto"/>
              <w:spacing w:before="60" w:line="200" w:lineRule="exact"/>
            </w:pPr>
            <w:hyperlink r:id="rId24" w:history="1">
              <w:r w:rsidRPr="0036383A">
                <w:rPr>
                  <w:rStyle w:val="Hyperlnk"/>
                  <w:color w:val="auto"/>
                </w:rPr>
                <w:t>Stångby Vingård</w:t>
              </w:r>
            </w:hyperlink>
          </w:p>
        </w:tc>
        <w:tc>
          <w:tcPr>
            <w:tcW w:w="2600" w:type="pct"/>
          </w:tcPr>
          <w:p w:rsidR="0036383A" w:rsidRPr="0036383A" w:rsidRDefault="0036383A">
            <w:pPr>
              <w:shd w:val="clear" w:color="000000" w:fill="auto"/>
              <w:spacing w:before="60" w:line="200" w:lineRule="exact"/>
            </w:pPr>
            <w:r w:rsidRPr="0036383A">
              <w:t>Stångby, norr om Lund</w:t>
            </w:r>
          </w:p>
        </w:tc>
      </w:tr>
      <w:tr w:rsidR="00000000" w:rsidRPr="0036383A">
        <w:tc>
          <w:tcPr>
            <w:tcW w:w="2400" w:type="pct"/>
          </w:tcPr>
          <w:p w:rsidR="0036383A" w:rsidRPr="0036383A" w:rsidRDefault="0036383A">
            <w:pPr>
              <w:shd w:val="clear" w:color="000000" w:fill="auto"/>
              <w:spacing w:before="60" w:line="200" w:lineRule="exact"/>
            </w:pPr>
            <w:hyperlink r:id="rId25" w:history="1">
              <w:r w:rsidRPr="0036383A">
                <w:rPr>
                  <w:rStyle w:val="Hyperlnk"/>
                  <w:color w:val="auto"/>
                </w:rPr>
                <w:t>Tittigården/Väderlanda Vingård</w:t>
              </w:r>
            </w:hyperlink>
          </w:p>
        </w:tc>
        <w:tc>
          <w:tcPr>
            <w:tcW w:w="2600" w:type="pct"/>
          </w:tcPr>
          <w:p w:rsidR="0036383A" w:rsidRPr="0036383A" w:rsidRDefault="0036383A">
            <w:pPr>
              <w:shd w:val="clear" w:color="000000" w:fill="auto"/>
              <w:spacing w:before="60" w:line="200" w:lineRule="exact"/>
            </w:pPr>
            <w:r w:rsidRPr="0036383A">
              <w:t xml:space="preserve">5 resp. </w:t>
            </w:r>
            <w:smartTag w:uri="urn:schemas-microsoft-com:office:smarttags" w:element="metricconverter">
              <w:smartTagPr>
                <w:attr w:name="ProductID" w:val="25 km"/>
              </w:smartTagPr>
              <w:r w:rsidRPr="0036383A">
                <w:t>25 km</w:t>
              </w:r>
            </w:smartTag>
            <w:r w:rsidRPr="0036383A">
              <w:t xml:space="preserve"> söder om Växjö</w:t>
            </w:r>
          </w:p>
        </w:tc>
      </w:tr>
      <w:tr w:rsidR="00000000" w:rsidRPr="0036383A">
        <w:tc>
          <w:tcPr>
            <w:tcW w:w="2400" w:type="pct"/>
          </w:tcPr>
          <w:p w:rsidR="0036383A" w:rsidRPr="0036383A" w:rsidRDefault="0036383A">
            <w:pPr>
              <w:shd w:val="clear" w:color="000000" w:fill="auto"/>
              <w:spacing w:before="60" w:line="200" w:lineRule="exact"/>
            </w:pPr>
            <w:hyperlink r:id="rId26" w:history="1">
              <w:r w:rsidRPr="0036383A">
                <w:rPr>
                  <w:rStyle w:val="Hyperlnk"/>
                  <w:color w:val="auto"/>
                </w:rPr>
                <w:t>Vejby Vingård</w:t>
              </w:r>
            </w:hyperlink>
          </w:p>
        </w:tc>
        <w:tc>
          <w:tcPr>
            <w:tcW w:w="2600" w:type="pct"/>
          </w:tcPr>
          <w:p w:rsidR="0036383A" w:rsidRPr="0036383A" w:rsidRDefault="0036383A">
            <w:pPr>
              <w:shd w:val="clear" w:color="000000" w:fill="auto"/>
              <w:spacing w:before="60" w:line="200" w:lineRule="exact"/>
            </w:pPr>
          </w:p>
        </w:tc>
      </w:tr>
      <w:tr w:rsidR="00000000" w:rsidRPr="0036383A">
        <w:tc>
          <w:tcPr>
            <w:tcW w:w="2400" w:type="pct"/>
          </w:tcPr>
          <w:p w:rsidR="0036383A" w:rsidRPr="0036383A" w:rsidRDefault="0036383A">
            <w:pPr>
              <w:shd w:val="clear" w:color="000000" w:fill="auto"/>
              <w:spacing w:before="60" w:line="200" w:lineRule="exact"/>
            </w:pPr>
            <w:hyperlink r:id="rId27" w:history="1">
              <w:r w:rsidRPr="0036383A">
                <w:rPr>
                  <w:rStyle w:val="Hyperlnk"/>
                  <w:color w:val="auto"/>
                </w:rPr>
                <w:t>Vingården i Friel</w:t>
              </w:r>
            </w:hyperlink>
          </w:p>
        </w:tc>
        <w:tc>
          <w:tcPr>
            <w:tcW w:w="2600" w:type="pct"/>
          </w:tcPr>
          <w:p w:rsidR="0036383A" w:rsidRPr="0036383A" w:rsidRDefault="0036383A">
            <w:pPr>
              <w:shd w:val="clear" w:color="000000" w:fill="auto"/>
              <w:spacing w:before="60" w:line="200" w:lineRule="exact"/>
              <w:ind w:right="-360"/>
              <w:jc w:val="left"/>
            </w:pPr>
            <w:r w:rsidRPr="0036383A">
              <w:t>Friel, mellan Lidköping och Vänersborg</w:t>
            </w:r>
          </w:p>
        </w:tc>
      </w:tr>
      <w:tr w:rsidR="00000000" w:rsidRPr="0036383A">
        <w:tc>
          <w:tcPr>
            <w:tcW w:w="2400" w:type="pct"/>
          </w:tcPr>
          <w:p w:rsidR="0036383A" w:rsidRPr="0036383A" w:rsidRDefault="0036383A">
            <w:pPr>
              <w:shd w:val="clear" w:color="000000" w:fill="auto"/>
              <w:spacing w:before="60" w:line="200" w:lineRule="exact"/>
            </w:pPr>
            <w:hyperlink r:id="rId28" w:history="1">
              <w:r w:rsidRPr="0036383A">
                <w:rPr>
                  <w:rStyle w:val="Hyperlnk"/>
                  <w:color w:val="auto"/>
                </w:rPr>
                <w:t>Vingården i Åhus</w:t>
              </w:r>
            </w:hyperlink>
          </w:p>
        </w:tc>
        <w:tc>
          <w:tcPr>
            <w:tcW w:w="2600" w:type="pct"/>
          </w:tcPr>
          <w:p w:rsidR="0036383A" w:rsidRPr="0036383A" w:rsidRDefault="0036383A">
            <w:pPr>
              <w:shd w:val="clear" w:color="000000" w:fill="auto"/>
              <w:spacing w:before="60" w:line="200" w:lineRule="exact"/>
            </w:pPr>
            <w:r w:rsidRPr="0036383A">
              <w:t>Nordöstra Skåne</w:t>
            </w:r>
          </w:p>
        </w:tc>
      </w:tr>
      <w:tr w:rsidR="00000000" w:rsidRPr="0036383A">
        <w:tc>
          <w:tcPr>
            <w:tcW w:w="2400" w:type="pct"/>
          </w:tcPr>
          <w:p w:rsidR="0036383A" w:rsidRPr="0036383A" w:rsidRDefault="0036383A">
            <w:pPr>
              <w:shd w:val="clear" w:color="000000" w:fill="auto"/>
              <w:spacing w:before="60" w:line="200" w:lineRule="exact"/>
            </w:pPr>
            <w:hyperlink r:id="rId29" w:history="1">
              <w:r w:rsidRPr="0036383A">
                <w:rPr>
                  <w:rStyle w:val="Hyperlnk"/>
                  <w:color w:val="auto"/>
                </w:rPr>
                <w:t>Vinhuset Halls Huk</w:t>
              </w:r>
            </w:hyperlink>
          </w:p>
        </w:tc>
        <w:tc>
          <w:tcPr>
            <w:tcW w:w="2600" w:type="pct"/>
          </w:tcPr>
          <w:p w:rsidR="0036383A" w:rsidRPr="0036383A" w:rsidRDefault="0036383A">
            <w:pPr>
              <w:shd w:val="clear" w:color="000000" w:fill="auto"/>
              <w:spacing w:before="60" w:line="200" w:lineRule="exact"/>
            </w:pPr>
            <w:r w:rsidRPr="0036383A">
              <w:t>Halls Huk, Lärbro, Gotland</w:t>
            </w:r>
          </w:p>
        </w:tc>
      </w:tr>
      <w:tr w:rsidR="00000000" w:rsidRPr="0036383A">
        <w:tc>
          <w:tcPr>
            <w:tcW w:w="2400" w:type="pct"/>
          </w:tcPr>
          <w:p w:rsidR="0036383A" w:rsidRPr="0036383A" w:rsidRDefault="0036383A">
            <w:pPr>
              <w:shd w:val="clear" w:color="000000" w:fill="auto"/>
              <w:spacing w:before="60" w:line="200" w:lineRule="exact"/>
            </w:pPr>
            <w:hyperlink r:id="rId30" w:history="1">
              <w:r w:rsidRPr="0036383A">
                <w:rPr>
                  <w:rStyle w:val="Hyperlnk"/>
                  <w:color w:val="auto"/>
                </w:rPr>
                <w:t>Wannborga Vingård</w:t>
              </w:r>
            </w:hyperlink>
          </w:p>
        </w:tc>
        <w:tc>
          <w:tcPr>
            <w:tcW w:w="2600" w:type="pct"/>
          </w:tcPr>
          <w:p w:rsidR="0036383A" w:rsidRPr="0036383A" w:rsidRDefault="0036383A">
            <w:pPr>
              <w:shd w:val="clear" w:color="000000" w:fill="auto"/>
              <w:spacing w:before="60" w:line="200" w:lineRule="exact"/>
            </w:pPr>
            <w:r w:rsidRPr="0036383A">
              <w:t>Öland</w:t>
            </w:r>
          </w:p>
        </w:tc>
      </w:tr>
      <w:tr w:rsidR="00000000" w:rsidRPr="0036383A">
        <w:tc>
          <w:tcPr>
            <w:tcW w:w="2400" w:type="pct"/>
          </w:tcPr>
          <w:p w:rsidR="0036383A" w:rsidRPr="0036383A" w:rsidRDefault="0036383A">
            <w:pPr>
              <w:shd w:val="clear" w:color="000000" w:fill="auto"/>
              <w:spacing w:before="60" w:line="200" w:lineRule="exact"/>
            </w:pPr>
            <w:hyperlink r:id="rId31" w:history="1">
              <w:r w:rsidRPr="0036383A">
                <w:rPr>
                  <w:rStyle w:val="Hyperlnk"/>
                  <w:color w:val="auto"/>
                </w:rPr>
                <w:t>Åsum Crest</w:t>
              </w:r>
            </w:hyperlink>
          </w:p>
        </w:tc>
        <w:tc>
          <w:tcPr>
            <w:tcW w:w="2600" w:type="pct"/>
          </w:tcPr>
          <w:p w:rsidR="0036383A" w:rsidRPr="0036383A" w:rsidRDefault="0036383A">
            <w:pPr>
              <w:shd w:val="clear" w:color="000000" w:fill="auto"/>
              <w:spacing w:before="60" w:line="200" w:lineRule="exact"/>
            </w:pPr>
            <w:r w:rsidRPr="0036383A">
              <w:t>N. Åsum, Kristianstad</w:t>
            </w:r>
          </w:p>
        </w:tc>
      </w:tr>
    </w:tbl>
    <w:p w:rsidR="0036383A" w:rsidRPr="0036383A" w:rsidRDefault="0036383A">
      <w:pPr>
        <w:shd w:val="clear" w:color="000000" w:fill="auto"/>
        <w:rPr>
          <w:szCs w:val="24"/>
        </w:rPr>
      </w:pPr>
    </w:p>
    <w:p w:rsidR="0036383A" w:rsidRPr="0036383A" w:rsidRDefault="0036383A">
      <w:pPr>
        <w:shd w:val="clear" w:color="000000" w:fill="auto"/>
        <w:rPr>
          <w:szCs w:val="24"/>
        </w:rPr>
      </w:pPr>
      <w:r w:rsidRPr="0036383A">
        <w:rPr>
          <w:szCs w:val="24"/>
        </w:rPr>
        <w:br w:type="page"/>
        <w:t>Fruktvin framställs av bland annat följande:</w:t>
      </w:r>
    </w:p>
    <w:p w:rsidR="0036383A" w:rsidRPr="0036383A" w:rsidRDefault="0036383A">
      <w:pPr>
        <w:pStyle w:val="PunktlistaBomb"/>
        <w:shd w:val="clear" w:color="000000" w:fill="auto"/>
        <w:tabs>
          <w:tab w:val="clear" w:pos="360"/>
        </w:tabs>
        <w:rPr>
          <w:szCs w:val="24"/>
        </w:rPr>
      </w:pPr>
      <w:r w:rsidRPr="0036383A">
        <w:rPr>
          <w:szCs w:val="24"/>
        </w:rPr>
        <w:t>Grythyttan Vin AB. Beläget i Grythyttan i Örebro län. Framställer fruktvin på skogens bär: hjortron, blåbär, lingon, enbär, samt på uppdrag det mou</w:t>
      </w:r>
      <w:r w:rsidRPr="0036383A">
        <w:rPr>
          <w:szCs w:val="24"/>
        </w:rPr>
        <w:t>s</w:t>
      </w:r>
      <w:r w:rsidRPr="0036383A">
        <w:rPr>
          <w:szCs w:val="24"/>
        </w:rPr>
        <w:t>serande Knutstorp Sparkling av vita vinbär.</w:t>
      </w:r>
    </w:p>
    <w:p w:rsidR="0036383A" w:rsidRPr="0036383A" w:rsidRDefault="0036383A">
      <w:pPr>
        <w:pStyle w:val="PunktlistaBomb"/>
        <w:shd w:val="clear" w:color="000000" w:fill="auto"/>
        <w:tabs>
          <w:tab w:val="clear" w:pos="360"/>
        </w:tabs>
        <w:spacing w:before="0"/>
        <w:rPr>
          <w:szCs w:val="24"/>
        </w:rPr>
      </w:pPr>
      <w:r w:rsidRPr="0036383A">
        <w:rPr>
          <w:szCs w:val="24"/>
        </w:rPr>
        <w:t>Björksavsprodukter i Åre AB. Framställer mousserande Sav av björksav.</w:t>
      </w:r>
    </w:p>
    <w:p w:rsidR="0036383A" w:rsidRPr="0036383A" w:rsidRDefault="0036383A">
      <w:pPr>
        <w:pStyle w:val="PunktlistaBomb"/>
        <w:shd w:val="clear" w:color="000000" w:fill="auto"/>
        <w:tabs>
          <w:tab w:val="clear" w:pos="360"/>
        </w:tabs>
        <w:spacing w:before="0"/>
        <w:rPr>
          <w:szCs w:val="24"/>
        </w:rPr>
      </w:pPr>
      <w:r w:rsidRPr="0036383A">
        <w:rPr>
          <w:szCs w:val="24"/>
        </w:rPr>
        <w:t>Blaxta Vin. Beläget utanför Flen i Södermanlands län. Tillverkar äppelvin och päronvin i mindre kvantiteter från egna odlingar samt har en viss areal vindruvor.</w:t>
      </w:r>
    </w:p>
    <w:p w:rsidR="0036383A" w:rsidRPr="0036383A" w:rsidRDefault="0036383A">
      <w:pPr>
        <w:pStyle w:val="PunktlistaBomb"/>
        <w:shd w:val="clear" w:color="000000" w:fill="auto"/>
        <w:tabs>
          <w:tab w:val="clear" w:pos="360"/>
        </w:tabs>
        <w:spacing w:before="0"/>
      </w:pPr>
      <w:r w:rsidRPr="0036383A">
        <w:rPr>
          <w:szCs w:val="24"/>
        </w:rPr>
        <w:t>Gutevin AB. Beläget i Hablingbo, Gotland</w:t>
      </w:r>
      <w:r w:rsidRPr="0036383A">
        <w:t xml:space="preserve">. Egna druvodlingar och egen framställning av såväl vin som fruktvin. </w:t>
      </w:r>
    </w:p>
    <w:p w:rsidR="0036383A" w:rsidRPr="0036383A" w:rsidRDefault="0036383A">
      <w:pPr>
        <w:pStyle w:val="Rubrik2"/>
        <w:shd w:val="clear" w:color="000000" w:fill="auto"/>
      </w:pPr>
      <w:r w:rsidRPr="0036383A">
        <w:t>Närproducerat vin och fruktvin på Systembolaget</w:t>
      </w:r>
    </w:p>
    <w:p w:rsidR="0036383A" w:rsidRPr="0036383A" w:rsidRDefault="0036383A">
      <w:pPr>
        <w:shd w:val="clear" w:color="000000" w:fill="auto"/>
        <w:rPr>
          <w:szCs w:val="24"/>
        </w:rPr>
      </w:pPr>
      <w:r w:rsidRPr="0036383A">
        <w:rPr>
          <w:szCs w:val="24"/>
        </w:rPr>
        <w:t>Systembolaget har under 2008 gjort en förändring av sin sortimentspolicy som innebär att producenter av vin och fruktvin får sälja sina drycker i en systembutik (den närmaste). Även om detta är en välkommen attitydförän</w:t>
      </w:r>
      <w:r w:rsidRPr="0036383A">
        <w:rPr>
          <w:szCs w:val="24"/>
        </w:rPr>
        <w:t>d</w:t>
      </w:r>
      <w:r w:rsidRPr="0036383A">
        <w:rPr>
          <w:szCs w:val="24"/>
        </w:rPr>
        <w:t xml:space="preserve">ring ger den inte alls samma positiva effekter som gårdsbutiker. </w:t>
      </w:r>
    </w:p>
    <w:p w:rsidR="0036383A" w:rsidRPr="0036383A" w:rsidRDefault="0036383A">
      <w:pPr>
        <w:pStyle w:val="Rubrik2"/>
        <w:shd w:val="clear" w:color="000000" w:fill="auto"/>
      </w:pPr>
      <w:r w:rsidRPr="0036383A">
        <w:t>Positiva effekter av gårdsförsäljning</w:t>
      </w:r>
    </w:p>
    <w:p w:rsidR="0036383A" w:rsidRPr="0036383A" w:rsidRDefault="0036383A">
      <w:pPr>
        <w:pStyle w:val="PunktlistaBomb"/>
        <w:shd w:val="clear" w:color="000000" w:fill="auto"/>
        <w:tabs>
          <w:tab w:val="clear" w:pos="360"/>
        </w:tabs>
      </w:pPr>
      <w:r w:rsidRPr="0036383A">
        <w:t xml:space="preserve">Gårdsbutiker skapar nya jobb i både odling, framställning och handel. </w:t>
      </w:r>
    </w:p>
    <w:p w:rsidR="0036383A" w:rsidRPr="0036383A" w:rsidRDefault="0036383A">
      <w:pPr>
        <w:pStyle w:val="PunktlistaBomb"/>
        <w:shd w:val="clear" w:color="000000" w:fill="auto"/>
        <w:tabs>
          <w:tab w:val="clear" w:pos="360"/>
        </w:tabs>
        <w:spacing w:before="0"/>
        <w:rPr>
          <w:szCs w:val="24"/>
        </w:rPr>
      </w:pPr>
      <w:r w:rsidRPr="0036383A">
        <w:rPr>
          <w:szCs w:val="24"/>
        </w:rPr>
        <w:t xml:space="preserve">Landsbygden får en ny näringsgren. Gårdsbutiker bidrar därmed till en mer mångfacetterad landsbygd. </w:t>
      </w:r>
    </w:p>
    <w:p w:rsidR="0036383A" w:rsidRPr="0036383A" w:rsidRDefault="0036383A">
      <w:pPr>
        <w:pStyle w:val="PunktlistaBomb"/>
        <w:shd w:val="clear" w:color="000000" w:fill="auto"/>
        <w:tabs>
          <w:tab w:val="clear" w:pos="360"/>
        </w:tabs>
        <w:spacing w:before="0"/>
      </w:pPr>
      <w:r w:rsidRPr="0036383A">
        <w:t xml:space="preserve">Gårdsbutiker skapar en sund och livaktig landsbygdsturism. </w:t>
      </w:r>
    </w:p>
    <w:p w:rsidR="0036383A" w:rsidRPr="0036383A" w:rsidRDefault="0036383A">
      <w:pPr>
        <w:pStyle w:val="PunktlistaBomb"/>
        <w:shd w:val="clear" w:color="000000" w:fill="auto"/>
        <w:tabs>
          <w:tab w:val="clear" w:pos="360"/>
        </w:tabs>
        <w:spacing w:before="0"/>
      </w:pPr>
      <w:r w:rsidRPr="0036383A">
        <w:t>Miljön vinner på både kortare transporter och fler bär- och fruktodlingar.</w:t>
      </w:r>
    </w:p>
    <w:p w:rsidR="0036383A" w:rsidRPr="0036383A" w:rsidRDefault="0036383A">
      <w:pPr>
        <w:pStyle w:val="PunktlistaBomb"/>
        <w:shd w:val="clear" w:color="000000" w:fill="auto"/>
        <w:tabs>
          <w:tab w:val="clear" w:pos="360"/>
        </w:tabs>
        <w:spacing w:before="0"/>
      </w:pPr>
      <w:r w:rsidRPr="0036383A">
        <w:t>Avsättning för vilda bär inom landet skapas, exempelvis blåbär, lingon, hjortron.</w:t>
      </w:r>
    </w:p>
    <w:p w:rsidR="0036383A" w:rsidRPr="0036383A" w:rsidRDefault="0036383A">
      <w:pPr>
        <w:pStyle w:val="PunktlistaBomb"/>
        <w:shd w:val="clear" w:color="000000" w:fill="auto"/>
        <w:tabs>
          <w:tab w:val="clear" w:pos="360"/>
        </w:tabs>
        <w:spacing w:before="0"/>
      </w:pPr>
      <w:r w:rsidRPr="0036383A">
        <w:t>Ett potentiellt hot mot Systembolagets monopol undanröjs.</w:t>
      </w:r>
    </w:p>
    <w:p w:rsidR="0036383A" w:rsidRPr="0036383A" w:rsidRDefault="0036383A">
      <w:pPr>
        <w:pStyle w:val="PunktlistaBomb"/>
        <w:shd w:val="clear" w:color="000000" w:fill="auto"/>
        <w:tabs>
          <w:tab w:val="clear" w:pos="360"/>
        </w:tabs>
        <w:spacing w:before="0"/>
      </w:pPr>
      <w:r w:rsidRPr="0036383A">
        <w:t>Bättre övervakning av ålders- och nykterhetskontrollen i alla butiker.</w:t>
      </w:r>
    </w:p>
    <w:p w:rsidR="0036383A" w:rsidRPr="0036383A" w:rsidRDefault="0036383A">
      <w:pPr>
        <w:pStyle w:val="Rubrik2"/>
        <w:shd w:val="clear" w:color="000000" w:fill="auto"/>
      </w:pPr>
      <w:r w:rsidRPr="0036383A">
        <w:t>Slutsats</w:t>
      </w:r>
    </w:p>
    <w:p w:rsidR="0036383A" w:rsidRPr="0036383A" w:rsidRDefault="0036383A">
      <w:pPr>
        <w:shd w:val="clear" w:color="000000" w:fill="auto"/>
        <w:rPr>
          <w:szCs w:val="24"/>
        </w:rPr>
      </w:pPr>
      <w:r w:rsidRPr="0036383A">
        <w:rPr>
          <w:szCs w:val="24"/>
        </w:rPr>
        <w:t>Producenterna av svenskt vin och fruktvin måste ha rätt att få rimliga möjli</w:t>
      </w:r>
      <w:r w:rsidRPr="0036383A">
        <w:rPr>
          <w:szCs w:val="24"/>
        </w:rPr>
        <w:t>g</w:t>
      </w:r>
      <w:r w:rsidRPr="0036383A">
        <w:rPr>
          <w:szCs w:val="24"/>
        </w:rPr>
        <w:t>heter till avsättning av sina produkter. Vinodlingarna blir allt fler, och alk</w:t>
      </w:r>
      <w:r w:rsidRPr="0036383A">
        <w:rPr>
          <w:szCs w:val="24"/>
        </w:rPr>
        <w:t>o</w:t>
      </w:r>
      <w:r w:rsidRPr="0036383A">
        <w:rPr>
          <w:szCs w:val="24"/>
        </w:rPr>
        <w:t>hollagstiftningen måste anpassa sig till förändringen. Det vore också till gagn för Sverige, särskilt landsbygden, om fruktvinsproduktionen åter kunde et</w:t>
      </w:r>
      <w:r w:rsidRPr="0036383A">
        <w:rPr>
          <w:szCs w:val="24"/>
        </w:rPr>
        <w:t>a</w:t>
      </w:r>
      <w:r w:rsidRPr="0036383A">
        <w:rPr>
          <w:szCs w:val="24"/>
        </w:rPr>
        <w:t>blera sig som en svensk näring, vilket den var före monopolets införande vid början av 1900-talet. Det skulle skapa nya arbetstillfällen och ökad avsättning för svensk frukt- och bärodling liksom för tillvaratagandet av vilda bär. Det skulle även bidra till en ökad inhemsk turi</w:t>
      </w:r>
      <w:r w:rsidRPr="0036383A">
        <w:rPr>
          <w:szCs w:val="24"/>
        </w:rPr>
        <w:t>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83A">
        <w:trPr>
          <w:cantSplit/>
        </w:trPr>
        <w:tc>
          <w:tcPr>
            <w:tcW w:w="3046" w:type="dxa"/>
          </w:tcPr>
          <w:p w:rsidR="0036383A" w:rsidRPr="0036383A" w:rsidRDefault="0036383A">
            <w:pPr>
              <w:pStyle w:val="UnderskriftDatum"/>
              <w:shd w:val="clear" w:color="000000" w:fill="auto"/>
              <w:spacing w:before="240"/>
            </w:pPr>
            <w:r w:rsidRPr="0036383A">
              <w:t>Stockholm den 2 oktober 2008</w:t>
            </w:r>
          </w:p>
        </w:tc>
        <w:tc>
          <w:tcPr>
            <w:tcW w:w="3047" w:type="dxa"/>
          </w:tcPr>
          <w:p w:rsidR="0036383A" w:rsidRPr="0036383A" w:rsidRDefault="0036383A">
            <w:pPr>
              <w:pStyle w:val="Underskrifter"/>
              <w:shd w:val="clear" w:color="000000" w:fill="auto"/>
              <w:spacing w:before="240"/>
            </w:pPr>
          </w:p>
        </w:tc>
      </w:tr>
      <w:tr w:rsidR="00000000" w:rsidRPr="0036383A">
        <w:trPr>
          <w:cantSplit/>
        </w:trPr>
        <w:tc>
          <w:tcPr>
            <w:tcW w:w="3046" w:type="dxa"/>
          </w:tcPr>
          <w:p w:rsidR="0036383A" w:rsidRPr="0036383A" w:rsidRDefault="0036383A">
            <w:pPr>
              <w:pStyle w:val="Underskrifter"/>
              <w:shd w:val="clear" w:color="000000" w:fill="auto"/>
            </w:pPr>
            <w:r w:rsidRPr="0036383A">
              <w:t>Per Bill (m)</w:t>
            </w:r>
          </w:p>
        </w:tc>
        <w:tc>
          <w:tcPr>
            <w:tcW w:w="3046" w:type="dxa"/>
          </w:tcPr>
          <w:p w:rsidR="0036383A" w:rsidRPr="0036383A" w:rsidRDefault="0036383A">
            <w:pPr>
              <w:pStyle w:val="Underskrifter"/>
              <w:shd w:val="clear" w:color="000000" w:fill="auto"/>
            </w:pPr>
          </w:p>
        </w:tc>
      </w:tr>
      <w:tr w:rsidR="00000000" w:rsidRPr="0036383A">
        <w:trPr>
          <w:cantSplit/>
        </w:trPr>
        <w:tc>
          <w:tcPr>
            <w:tcW w:w="3046" w:type="dxa"/>
          </w:tcPr>
          <w:p w:rsidR="0036383A" w:rsidRPr="0036383A" w:rsidRDefault="0036383A">
            <w:pPr>
              <w:pStyle w:val="Underskrifter"/>
              <w:shd w:val="clear" w:color="000000" w:fill="auto"/>
            </w:pPr>
            <w:r w:rsidRPr="0036383A">
              <w:t>Henrik von Sydow (m)</w:t>
            </w:r>
          </w:p>
        </w:tc>
        <w:tc>
          <w:tcPr>
            <w:tcW w:w="3046" w:type="dxa"/>
          </w:tcPr>
          <w:p w:rsidR="0036383A" w:rsidRPr="0036383A" w:rsidRDefault="0036383A">
            <w:pPr>
              <w:pStyle w:val="Underskrifter"/>
              <w:shd w:val="clear" w:color="000000" w:fill="auto"/>
            </w:pPr>
            <w:r w:rsidRPr="0036383A">
              <w:t>Ola Sundell (m)</w:t>
            </w:r>
          </w:p>
        </w:tc>
      </w:tr>
      <w:tr w:rsidR="00000000" w:rsidRPr="0036383A">
        <w:trPr>
          <w:cantSplit/>
        </w:trPr>
        <w:tc>
          <w:tcPr>
            <w:tcW w:w="3046" w:type="dxa"/>
          </w:tcPr>
          <w:p w:rsidR="0036383A" w:rsidRPr="0036383A" w:rsidRDefault="0036383A">
            <w:pPr>
              <w:pStyle w:val="Underskrifter"/>
              <w:shd w:val="clear" w:color="000000" w:fill="auto"/>
            </w:pPr>
            <w:r w:rsidRPr="0036383A">
              <w:t>Rolf K Nilsson (m)</w:t>
            </w:r>
          </w:p>
        </w:tc>
        <w:tc>
          <w:tcPr>
            <w:tcW w:w="3046" w:type="dxa"/>
          </w:tcPr>
          <w:p w:rsidR="0036383A" w:rsidRPr="0036383A" w:rsidRDefault="0036383A">
            <w:pPr>
              <w:pStyle w:val="Underskrifter"/>
              <w:shd w:val="clear" w:color="000000" w:fill="auto"/>
            </w:pPr>
          </w:p>
        </w:tc>
      </w:tr>
    </w:tbl>
    <w:p w:rsidR="0036383A" w:rsidRPr="0036383A" w:rsidRDefault="0036383A">
      <w:pPr>
        <w:pStyle w:val="Normaltindrag"/>
        <w:shd w:val="clear" w:color="000000" w:fill="auto"/>
      </w:pPr>
    </w:p>
    <w:sectPr w:rsidR="00000000" w:rsidRPr="0036383A">
      <w:headerReference w:type="even" r:id="rId32"/>
      <w:headerReference w:type="default" r:id="rId33"/>
      <w:footerReference w:type="even" r:id="rId34"/>
      <w:footerReference w:type="default" r:id="rId35"/>
      <w:headerReference w:type="first" r:id="rId36"/>
      <w:footerReference w:type="first" r:id="rId3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83A" w:rsidRPr="0036383A" w:rsidRDefault="0036383A">
      <w:r w:rsidRPr="0036383A">
        <w:separator/>
      </w:r>
    </w:p>
  </w:endnote>
  <w:endnote w:type="continuationSeparator" w:id="0">
    <w:p w:rsidR="0036383A" w:rsidRPr="0036383A" w:rsidRDefault="0036383A">
      <w:r w:rsidRPr="003638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83A" w:rsidRPr="0036383A" w:rsidRDefault="0036383A">
    <w:pPr>
      <w:pStyle w:val="Sidfot"/>
    </w:pPr>
    <w:r w:rsidRPr="003638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9134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83A" w:rsidRDefault="0036383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83A" w:rsidRDefault="0036383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83A" w:rsidRPr="0036383A" w:rsidRDefault="0036383A">
    <w:pPr>
      <w:pStyle w:val="Sidfot"/>
    </w:pPr>
    <w:r w:rsidRPr="003638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7320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83A" w:rsidRDefault="003638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83A" w:rsidRDefault="003638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83A" w:rsidRPr="0036383A" w:rsidRDefault="0036383A">
    <w:pPr>
      <w:pStyle w:val="Sidfot"/>
    </w:pPr>
    <w:r w:rsidRPr="003638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929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83A" w:rsidRDefault="003638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83A" w:rsidRDefault="003638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83A" w:rsidRPr="0036383A" w:rsidRDefault="0036383A">
      <w:r w:rsidRPr="0036383A">
        <w:separator/>
      </w:r>
    </w:p>
  </w:footnote>
  <w:footnote w:type="continuationSeparator" w:id="0">
    <w:p w:rsidR="0036383A" w:rsidRPr="0036383A" w:rsidRDefault="0036383A">
      <w:r w:rsidRPr="003638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83A" w:rsidRPr="0036383A" w:rsidRDefault="0036383A">
    <w:pPr>
      <w:pStyle w:val="Sidhuvud"/>
    </w:pPr>
    <w:r w:rsidRPr="003638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2410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83A" w:rsidRDefault="003638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83A" w:rsidRDefault="003638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83A" w:rsidRPr="0036383A" w:rsidRDefault="0036383A">
    <w:pPr>
      <w:pStyle w:val="Sidhuvud"/>
    </w:pPr>
    <w:r w:rsidRPr="003638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133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83A" w:rsidRDefault="003638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83A" w:rsidRDefault="003638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83A" w:rsidRPr="0036383A" w:rsidRDefault="0036383A">
    <w:pPr>
      <w:pStyle w:val="FSHNormal"/>
      <w:tabs>
        <w:tab w:val="right" w:pos="5840"/>
      </w:tabs>
    </w:pPr>
    <w:r w:rsidRPr="0036383A">
      <w:br/>
    </w:r>
    <w:r w:rsidRPr="0036383A">
      <w:fldChar w:fldCharType="begin" w:fldLock="1"/>
    </w:r>
    <w:r w:rsidRPr="0036383A">
      <w:instrText xml:space="preserve"> DOCPROPERTY</w:instrText>
    </w:r>
    <w:r w:rsidRPr="0036383A">
      <w:rPr>
        <w:sz w:val="18"/>
      </w:rPr>
      <w:instrText xml:space="preserve"> "YearUser" *\charformat </w:instrText>
    </w:r>
    <w:r w:rsidRPr="0036383A">
      <w:fldChar w:fldCharType="separate"/>
    </w:r>
    <w:r w:rsidRPr="0036383A">
      <w:t>2008/09</w:t>
    </w:r>
    <w:r w:rsidRPr="0036383A">
      <w:fldChar w:fldCharType="end"/>
    </w:r>
    <w:r w:rsidRPr="0036383A">
      <w:t xml:space="preserve"> </w:t>
    </w:r>
    <w:r w:rsidRPr="0036383A">
      <w:tab/>
      <w:t xml:space="preserve">mnr: </w:t>
    </w:r>
    <w:r w:rsidRPr="0036383A">
      <w:fldChar w:fldCharType="begin" w:fldLock="1"/>
    </w:r>
    <w:r w:rsidRPr="0036383A">
      <w:instrText xml:space="preserve"> DOCPROPERTY</w:instrText>
    </w:r>
    <w:r w:rsidRPr="0036383A">
      <w:rPr>
        <w:sz w:val="18"/>
      </w:rPr>
      <w:instrText xml:space="preserve"> "Motionsnummer" *\charformat </w:instrText>
    </w:r>
    <w:r w:rsidRPr="0036383A">
      <w:fldChar w:fldCharType="separate"/>
    </w:r>
    <w:r w:rsidRPr="0036383A">
      <w:t>So455</w:t>
    </w:r>
    <w:r w:rsidRPr="0036383A">
      <w:fldChar w:fldCharType="end"/>
    </w:r>
    <w:r w:rsidRPr="0036383A">
      <w:br/>
    </w:r>
    <w:r w:rsidRPr="0036383A">
      <w:fldChar w:fldCharType="begin" w:fldLock="1"/>
    </w:r>
    <w:r w:rsidRPr="0036383A">
      <w:instrText xml:space="preserve"> DOCPROPERTY</w:instrText>
    </w:r>
    <w:r w:rsidRPr="0036383A">
      <w:rPr>
        <w:sz w:val="18"/>
      </w:rPr>
      <w:instrText xml:space="preserve"> "Samling" *\charformat </w:instrText>
    </w:r>
    <w:r w:rsidRPr="0036383A">
      <w:fldChar w:fldCharType="end"/>
    </w:r>
    <w:r w:rsidRPr="0036383A">
      <w:tab/>
      <w:t xml:space="preserve">pnr: </w:t>
    </w:r>
    <w:r w:rsidRPr="0036383A">
      <w:fldChar w:fldCharType="begin" w:fldLock="1"/>
    </w:r>
    <w:r w:rsidRPr="0036383A">
      <w:instrText xml:space="preserve"> DOCPROPERTY</w:instrText>
    </w:r>
    <w:r w:rsidRPr="0036383A">
      <w:rPr>
        <w:sz w:val="18"/>
      </w:rPr>
      <w:instrText xml:space="preserve"> "Partinummer" *\charformat </w:instrText>
    </w:r>
    <w:r w:rsidRPr="0036383A">
      <w:fldChar w:fldCharType="separate"/>
    </w:r>
    <w:r w:rsidRPr="0036383A">
      <w:t>m1891</w:t>
    </w:r>
    <w:r w:rsidRPr="0036383A">
      <w:fldChar w:fldCharType="end"/>
    </w:r>
  </w:p>
  <w:p w:rsidR="0036383A" w:rsidRPr="0036383A" w:rsidRDefault="0036383A">
    <w:pPr>
      <w:pStyle w:val="FSHRub1"/>
    </w:pPr>
    <w:r w:rsidRPr="0036383A">
      <w:t>Motion till riksdagen</w:t>
    </w:r>
    <w:r w:rsidRPr="0036383A">
      <w:br/>
    </w:r>
    <w:r w:rsidRPr="0036383A">
      <w:fldChar w:fldCharType="begin" w:fldLock="1"/>
    </w:r>
    <w:r w:rsidRPr="0036383A">
      <w:instrText xml:space="preserve"> DOCPROPERTY "YearUser" *\charformat </w:instrText>
    </w:r>
    <w:r w:rsidRPr="0036383A">
      <w:fldChar w:fldCharType="separate"/>
    </w:r>
    <w:r w:rsidRPr="0036383A">
      <w:t>2008/09</w:t>
    </w:r>
    <w:r w:rsidRPr="0036383A">
      <w:fldChar w:fldCharType="end"/>
    </w:r>
    <w:r w:rsidRPr="0036383A">
      <w:t>:</w:t>
    </w:r>
    <w:r w:rsidRPr="0036383A">
      <w:fldChar w:fldCharType="begin" w:fldLock="1"/>
    </w:r>
    <w:r w:rsidRPr="0036383A">
      <w:instrText xml:space="preserve"> DOCPROPERTY "Motionsnummer" *\charformat </w:instrText>
    </w:r>
    <w:r w:rsidRPr="0036383A">
      <w:fldChar w:fldCharType="separate"/>
    </w:r>
    <w:r w:rsidRPr="0036383A">
      <w:t>So455</w:t>
    </w:r>
    <w:r w:rsidRPr="0036383A">
      <w:fldChar w:fldCharType="end"/>
    </w:r>
  </w:p>
  <w:p w:rsidR="0036383A" w:rsidRPr="0036383A" w:rsidRDefault="0036383A">
    <w:pPr>
      <w:pStyle w:val="FSHNormalS5"/>
    </w:pPr>
    <w:r w:rsidRPr="0036383A">
      <w:fldChar w:fldCharType="begin" w:fldLock="1"/>
    </w:r>
    <w:r w:rsidRPr="0036383A">
      <w:instrText xml:space="preserve"> DOCPROPERTY "MotionarText" *\charformat </w:instrText>
    </w:r>
    <w:r w:rsidRPr="0036383A">
      <w:fldChar w:fldCharType="separate"/>
    </w:r>
    <w:r w:rsidRPr="0036383A">
      <w:t>av Per Bill m.fl. (m)</w:t>
    </w:r>
    <w:r w:rsidRPr="0036383A">
      <w:fldChar w:fldCharType="end"/>
    </w:r>
    <w:r w:rsidRPr="0036383A">
      <w:br/>
    </w:r>
    <w:r w:rsidRPr="0036383A">
      <w:fldChar w:fldCharType="begin" w:fldLock="1"/>
    </w:r>
    <w:r w:rsidRPr="0036383A">
      <w:instrText xml:space="preserve"> DOCPROPERTY "SvarFrasKort" *\charformat </w:instrText>
    </w:r>
    <w:r w:rsidRPr="0036383A">
      <w:fldChar w:fldCharType="end"/>
    </w:r>
  </w:p>
  <w:p w:rsidR="0036383A" w:rsidRPr="0036383A" w:rsidRDefault="0036383A">
    <w:pPr>
      <w:pStyle w:val="FSHTitel"/>
    </w:pPr>
    <w:r w:rsidRPr="0036383A">
      <w:fldChar w:fldCharType="begin" w:fldLock="1"/>
    </w:r>
    <w:r w:rsidRPr="0036383A">
      <w:instrText xml:space="preserve"> DOCPROPERTY</w:instrText>
    </w:r>
    <w:r w:rsidRPr="0036383A">
      <w:rPr>
        <w:sz w:val="18"/>
      </w:rPr>
      <w:instrText xml:space="preserve"> "RubrikSvar" *\charformat </w:instrText>
    </w:r>
    <w:r w:rsidRPr="0036383A">
      <w:fldChar w:fldCharType="separate"/>
    </w:r>
    <w:r w:rsidRPr="0036383A">
      <w:t>Gårdsförsäljning av egenproducerat vin och fruktvin</w:t>
    </w:r>
    <w:r w:rsidRPr="0036383A">
      <w:fldChar w:fldCharType="end"/>
    </w:r>
  </w:p>
  <w:p w:rsidR="0036383A" w:rsidRPr="0036383A" w:rsidRDefault="0036383A">
    <w:pPr>
      <w:pStyle w:val="Normal00"/>
    </w:pPr>
  </w:p>
  <w:p w:rsidR="0036383A" w:rsidRPr="0036383A" w:rsidRDefault="003638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879307">
    <w:abstractNumId w:val="8"/>
  </w:num>
  <w:num w:numId="2" w16cid:durableId="1605108763">
    <w:abstractNumId w:val="9"/>
  </w:num>
  <w:num w:numId="3" w16cid:durableId="668100111">
    <w:abstractNumId w:val="8"/>
  </w:num>
  <w:num w:numId="4" w16cid:durableId="312569266">
    <w:abstractNumId w:val="9"/>
  </w:num>
  <w:num w:numId="5" w16cid:durableId="647369474">
    <w:abstractNumId w:val="13"/>
  </w:num>
  <w:num w:numId="6" w16cid:durableId="1466238230">
    <w:abstractNumId w:val="10"/>
  </w:num>
  <w:num w:numId="7" w16cid:durableId="1067071813">
    <w:abstractNumId w:val="11"/>
  </w:num>
  <w:num w:numId="8" w16cid:durableId="1248267719">
    <w:abstractNumId w:val="12"/>
  </w:num>
  <w:num w:numId="9" w16cid:durableId="1173228399">
    <w:abstractNumId w:val="8"/>
  </w:num>
  <w:num w:numId="10" w16cid:durableId="1147239788">
    <w:abstractNumId w:val="3"/>
  </w:num>
  <w:num w:numId="11" w16cid:durableId="1827504101">
    <w:abstractNumId w:val="2"/>
  </w:num>
  <w:num w:numId="12" w16cid:durableId="929898520">
    <w:abstractNumId w:val="1"/>
  </w:num>
  <w:num w:numId="13" w16cid:durableId="1688368344">
    <w:abstractNumId w:val="0"/>
  </w:num>
  <w:num w:numId="14" w16cid:durableId="1321693379">
    <w:abstractNumId w:val="9"/>
  </w:num>
  <w:num w:numId="15" w16cid:durableId="801118682">
    <w:abstractNumId w:val="7"/>
  </w:num>
  <w:num w:numId="16" w16cid:durableId="1885411096">
    <w:abstractNumId w:val="6"/>
  </w:num>
  <w:num w:numId="17" w16cid:durableId="632365096">
    <w:abstractNumId w:val="5"/>
  </w:num>
  <w:num w:numId="18" w16cid:durableId="1674718625">
    <w:abstractNumId w:val="4"/>
  </w:num>
  <w:num w:numId="19" w16cid:durableId="883716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09EDBD7-D185-4346-970B-05D7AE21D8EA},{C01FC030-BE3B-40BE-BA72-7F63F8FB33B5},{364146E8-9E43-4E09-8BD9-69DE12195CEF},{37F3DDB1-3701-40C5-B9EB-4AA9F32B2CB5}"/>
  </w:docVars>
  <w:rsids>
    <w:rsidRoot w:val="00D975CC"/>
    <w:rsid w:val="0036383A"/>
    <w:rsid w:val="00D975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2030D892-9EF8-4962-945B-B96B83E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svenskavinodlare.se/medlem.asp?id=2005" TargetMode="External"/><Relationship Id="rId18" Type="http://schemas.openxmlformats.org/officeDocument/2006/relationships/hyperlink" Target="http://www.svenskavinodlare.se/medlem.asp?id=4445" TargetMode="External"/><Relationship Id="rId26" Type="http://schemas.openxmlformats.org/officeDocument/2006/relationships/hyperlink" Target="http://www.svenskavinodlare.se/medlem.asp?id=2109" TargetMode="External"/><Relationship Id="rId39" Type="http://schemas.openxmlformats.org/officeDocument/2006/relationships/theme" Target="theme/theme1.xml"/><Relationship Id="rId21" Type="http://schemas.openxmlformats.org/officeDocument/2006/relationships/hyperlink" Target="http://www.svenskavinodlare.se/medlem.asp?id=2001" TargetMode="External"/><Relationship Id="rId34" Type="http://schemas.openxmlformats.org/officeDocument/2006/relationships/footer" Target="footer1.xml"/><Relationship Id="rId7" Type="http://schemas.openxmlformats.org/officeDocument/2006/relationships/hyperlink" Target="http://www.svenskavinodlare.se/medlem.asp?id=2039" TargetMode="External"/><Relationship Id="rId12" Type="http://schemas.openxmlformats.org/officeDocument/2006/relationships/hyperlink" Target="http://www.svenskavinodlare.se/medlem.asp?id=2053" TargetMode="External"/><Relationship Id="rId17" Type="http://schemas.openxmlformats.org/officeDocument/2006/relationships/hyperlink" Target="http://www.svenskavinodlare.se/medlem.asp?id=2041" TargetMode="External"/><Relationship Id="rId25" Type="http://schemas.openxmlformats.org/officeDocument/2006/relationships/hyperlink" Target="http://www.svenskavinodlare.se/medlem.asp?id=444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venskavinodlare.se/medlem.asp?id=2008" TargetMode="External"/><Relationship Id="rId20" Type="http://schemas.openxmlformats.org/officeDocument/2006/relationships/hyperlink" Target="http://www.svenskavinodlare.se/medlem.asp?id=9000" TargetMode="External"/><Relationship Id="rId29" Type="http://schemas.openxmlformats.org/officeDocument/2006/relationships/hyperlink" Target="http://www.svenskavinodlare.se/medlem.asp?id=2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venskavinodlare.se/medlem.asp?id=2050" TargetMode="External"/><Relationship Id="rId24" Type="http://schemas.openxmlformats.org/officeDocument/2006/relationships/hyperlink" Target="http://www.svenskavinodlare.se/medlem.asp?id=202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venskavinodlare.se/medlem.asp?id=9005" TargetMode="External"/><Relationship Id="rId23" Type="http://schemas.openxmlformats.org/officeDocument/2006/relationships/hyperlink" Target="http://www.svenskavinodlare.se/medlem.asp?id=2047" TargetMode="External"/><Relationship Id="rId28" Type="http://schemas.openxmlformats.org/officeDocument/2006/relationships/hyperlink" Target="http://www.svenskavinodlare.se/medlem.asp?id=2035" TargetMode="External"/><Relationship Id="rId36" Type="http://schemas.openxmlformats.org/officeDocument/2006/relationships/header" Target="header3.xml"/><Relationship Id="rId10" Type="http://schemas.openxmlformats.org/officeDocument/2006/relationships/hyperlink" Target="http://www.svenskavinodlare.se/medlem.asp?id=9003" TargetMode="External"/><Relationship Id="rId19" Type="http://schemas.openxmlformats.org/officeDocument/2006/relationships/hyperlink" Target="http://www.svenskavinodlare.se/medlem.asp?id=1234" TargetMode="External"/><Relationship Id="rId31" Type="http://schemas.openxmlformats.org/officeDocument/2006/relationships/hyperlink" Target="http://www.svenskavinodlare.se/medlem.asp?id=2091" TargetMode="External"/><Relationship Id="rId4" Type="http://schemas.openxmlformats.org/officeDocument/2006/relationships/webSettings" Target="webSettings.xml"/><Relationship Id="rId9" Type="http://schemas.openxmlformats.org/officeDocument/2006/relationships/hyperlink" Target="http://www.svenskavinodlare.se/medlem.asp?id=2042" TargetMode="External"/><Relationship Id="rId14" Type="http://schemas.openxmlformats.org/officeDocument/2006/relationships/hyperlink" Target="http://www.svenskavinodlare.se/medlem.asp?id=2014" TargetMode="External"/><Relationship Id="rId22" Type="http://schemas.openxmlformats.org/officeDocument/2006/relationships/hyperlink" Target="http://www.svenskavinodlare.se/medlem.asp?id=2082" TargetMode="External"/><Relationship Id="rId27" Type="http://schemas.openxmlformats.org/officeDocument/2006/relationships/hyperlink" Target="http://www.svenskavinodlare.se/medlem.asp?id=2028" TargetMode="External"/><Relationship Id="rId30" Type="http://schemas.openxmlformats.org/officeDocument/2006/relationships/hyperlink" Target="http://www.svenskavinodlare.se/medlem.asp?id=2003" TargetMode="External"/><Relationship Id="rId35" Type="http://schemas.openxmlformats.org/officeDocument/2006/relationships/footer" Target="footer2.xml"/><Relationship Id="rId8" Type="http://schemas.openxmlformats.org/officeDocument/2006/relationships/hyperlink" Target="http://www.svenskavinodlare.se/medlem.asp?id=2012" TargetMode="Externa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1717</Words>
  <Characters>10631</Characters>
  <Application>Microsoft Office Word</Application>
  <DocSecurity>4</DocSecurity>
  <Lines>247</Lines>
  <Paragraphs>135</Paragraphs>
  <ScaleCrop>false</ScaleCrop>
  <HeadingPairs>
    <vt:vector size="2" baseType="variant">
      <vt:variant>
        <vt:lpstr>Rubrik</vt:lpstr>
      </vt:variant>
      <vt:variant>
        <vt:i4>1</vt:i4>
      </vt:variant>
    </vt:vector>
  </HeadingPairs>
  <TitlesOfParts>
    <vt:vector size="1" baseType="lpstr">
      <vt:lpstr>m1891</vt:lpstr>
    </vt:vector>
  </TitlesOfParts>
  <Company>Riksdagen</Company>
  <LinksUpToDate>false</LinksUpToDate>
  <CharactersWithSpaces>12213</CharactersWithSpaces>
  <SharedDoc>false</SharedDoc>
  <HLinks>
    <vt:vector size="150" baseType="variant">
      <vt:variant>
        <vt:i4>1900566</vt:i4>
      </vt:variant>
      <vt:variant>
        <vt:i4>72</vt:i4>
      </vt:variant>
      <vt:variant>
        <vt:i4>0</vt:i4>
      </vt:variant>
      <vt:variant>
        <vt:i4>5</vt:i4>
      </vt:variant>
      <vt:variant>
        <vt:lpwstr>http://www.svenskavinodlare.se/medlem.asp?id=2091</vt:lpwstr>
      </vt:variant>
      <vt:variant>
        <vt:lpwstr/>
      </vt:variant>
      <vt:variant>
        <vt:i4>1310742</vt:i4>
      </vt:variant>
      <vt:variant>
        <vt:i4>69</vt:i4>
      </vt:variant>
      <vt:variant>
        <vt:i4>0</vt:i4>
      </vt:variant>
      <vt:variant>
        <vt:i4>5</vt:i4>
      </vt:variant>
      <vt:variant>
        <vt:lpwstr>http://www.svenskavinodlare.se/medlem.asp?id=2003</vt:lpwstr>
      </vt:variant>
      <vt:variant>
        <vt:lpwstr/>
      </vt:variant>
      <vt:variant>
        <vt:i4>1376278</vt:i4>
      </vt:variant>
      <vt:variant>
        <vt:i4>66</vt:i4>
      </vt:variant>
      <vt:variant>
        <vt:i4>0</vt:i4>
      </vt:variant>
      <vt:variant>
        <vt:i4>5</vt:i4>
      </vt:variant>
      <vt:variant>
        <vt:lpwstr>http://www.svenskavinodlare.se/medlem.asp?id=2015</vt:lpwstr>
      </vt:variant>
      <vt:variant>
        <vt:lpwstr/>
      </vt:variant>
      <vt:variant>
        <vt:i4>1507350</vt:i4>
      </vt:variant>
      <vt:variant>
        <vt:i4>63</vt:i4>
      </vt:variant>
      <vt:variant>
        <vt:i4>0</vt:i4>
      </vt:variant>
      <vt:variant>
        <vt:i4>5</vt:i4>
      </vt:variant>
      <vt:variant>
        <vt:lpwstr>http://www.svenskavinodlare.se/medlem.asp?id=2035</vt:lpwstr>
      </vt:variant>
      <vt:variant>
        <vt:lpwstr/>
      </vt:variant>
      <vt:variant>
        <vt:i4>1441814</vt:i4>
      </vt:variant>
      <vt:variant>
        <vt:i4>60</vt:i4>
      </vt:variant>
      <vt:variant>
        <vt:i4>0</vt:i4>
      </vt:variant>
      <vt:variant>
        <vt:i4>5</vt:i4>
      </vt:variant>
      <vt:variant>
        <vt:lpwstr>http://www.svenskavinodlare.se/medlem.asp?id=2028</vt:lpwstr>
      </vt:variant>
      <vt:variant>
        <vt:lpwstr/>
      </vt:variant>
      <vt:variant>
        <vt:i4>1310743</vt:i4>
      </vt:variant>
      <vt:variant>
        <vt:i4>57</vt:i4>
      </vt:variant>
      <vt:variant>
        <vt:i4>0</vt:i4>
      </vt:variant>
      <vt:variant>
        <vt:i4>5</vt:i4>
      </vt:variant>
      <vt:variant>
        <vt:lpwstr>http://www.svenskavinodlare.se/medlem.asp?id=2109</vt:lpwstr>
      </vt:variant>
      <vt:variant>
        <vt:lpwstr/>
      </vt:variant>
      <vt:variant>
        <vt:i4>1441810</vt:i4>
      </vt:variant>
      <vt:variant>
        <vt:i4>54</vt:i4>
      </vt:variant>
      <vt:variant>
        <vt:i4>0</vt:i4>
      </vt:variant>
      <vt:variant>
        <vt:i4>5</vt:i4>
      </vt:variant>
      <vt:variant>
        <vt:lpwstr>http://www.svenskavinodlare.se/medlem.asp?id=4444</vt:lpwstr>
      </vt:variant>
      <vt:variant>
        <vt:lpwstr/>
      </vt:variant>
      <vt:variant>
        <vt:i4>1441814</vt:i4>
      </vt:variant>
      <vt:variant>
        <vt:i4>51</vt:i4>
      </vt:variant>
      <vt:variant>
        <vt:i4>0</vt:i4>
      </vt:variant>
      <vt:variant>
        <vt:i4>5</vt:i4>
      </vt:variant>
      <vt:variant>
        <vt:lpwstr>http://www.svenskavinodlare.se/medlem.asp?id=2029</vt:lpwstr>
      </vt:variant>
      <vt:variant>
        <vt:lpwstr/>
      </vt:variant>
      <vt:variant>
        <vt:i4>1048598</vt:i4>
      </vt:variant>
      <vt:variant>
        <vt:i4>48</vt:i4>
      </vt:variant>
      <vt:variant>
        <vt:i4>0</vt:i4>
      </vt:variant>
      <vt:variant>
        <vt:i4>5</vt:i4>
      </vt:variant>
      <vt:variant>
        <vt:lpwstr>http://www.svenskavinodlare.se/medlem.asp?id=2047</vt:lpwstr>
      </vt:variant>
      <vt:variant>
        <vt:lpwstr/>
      </vt:variant>
      <vt:variant>
        <vt:i4>1835030</vt:i4>
      </vt:variant>
      <vt:variant>
        <vt:i4>45</vt:i4>
      </vt:variant>
      <vt:variant>
        <vt:i4>0</vt:i4>
      </vt:variant>
      <vt:variant>
        <vt:i4>5</vt:i4>
      </vt:variant>
      <vt:variant>
        <vt:lpwstr>http://www.svenskavinodlare.se/medlem.asp?id=2082</vt:lpwstr>
      </vt:variant>
      <vt:variant>
        <vt:lpwstr/>
      </vt:variant>
      <vt:variant>
        <vt:i4>1310742</vt:i4>
      </vt:variant>
      <vt:variant>
        <vt:i4>42</vt:i4>
      </vt:variant>
      <vt:variant>
        <vt:i4>0</vt:i4>
      </vt:variant>
      <vt:variant>
        <vt:i4>5</vt:i4>
      </vt:variant>
      <vt:variant>
        <vt:lpwstr>http://www.svenskavinodlare.se/medlem.asp?id=2001</vt:lpwstr>
      </vt:variant>
      <vt:variant>
        <vt:lpwstr/>
      </vt:variant>
      <vt:variant>
        <vt:i4>2031638</vt:i4>
      </vt:variant>
      <vt:variant>
        <vt:i4>39</vt:i4>
      </vt:variant>
      <vt:variant>
        <vt:i4>0</vt:i4>
      </vt:variant>
      <vt:variant>
        <vt:i4>5</vt:i4>
      </vt:variant>
      <vt:variant>
        <vt:lpwstr>http://www.svenskavinodlare.se/medlem.asp?id=9000</vt:lpwstr>
      </vt:variant>
      <vt:variant>
        <vt:lpwstr/>
      </vt:variant>
      <vt:variant>
        <vt:i4>1310740</vt:i4>
      </vt:variant>
      <vt:variant>
        <vt:i4>36</vt:i4>
      </vt:variant>
      <vt:variant>
        <vt:i4>0</vt:i4>
      </vt:variant>
      <vt:variant>
        <vt:i4>5</vt:i4>
      </vt:variant>
      <vt:variant>
        <vt:lpwstr>http://www.svenskavinodlare.se/medlem.asp?id=1234</vt:lpwstr>
      </vt:variant>
      <vt:variant>
        <vt:lpwstr/>
      </vt:variant>
      <vt:variant>
        <vt:i4>1441810</vt:i4>
      </vt:variant>
      <vt:variant>
        <vt:i4>33</vt:i4>
      </vt:variant>
      <vt:variant>
        <vt:i4>0</vt:i4>
      </vt:variant>
      <vt:variant>
        <vt:i4>5</vt:i4>
      </vt:variant>
      <vt:variant>
        <vt:lpwstr>http://www.svenskavinodlare.se/medlem.asp?id=4445</vt:lpwstr>
      </vt:variant>
      <vt:variant>
        <vt:lpwstr/>
      </vt:variant>
      <vt:variant>
        <vt:i4>1048598</vt:i4>
      </vt:variant>
      <vt:variant>
        <vt:i4>30</vt:i4>
      </vt:variant>
      <vt:variant>
        <vt:i4>0</vt:i4>
      </vt:variant>
      <vt:variant>
        <vt:i4>5</vt:i4>
      </vt:variant>
      <vt:variant>
        <vt:lpwstr>http://www.svenskavinodlare.se/medlem.asp?id=2041</vt:lpwstr>
      </vt:variant>
      <vt:variant>
        <vt:lpwstr/>
      </vt:variant>
      <vt:variant>
        <vt:i4>1310742</vt:i4>
      </vt:variant>
      <vt:variant>
        <vt:i4>27</vt:i4>
      </vt:variant>
      <vt:variant>
        <vt:i4>0</vt:i4>
      </vt:variant>
      <vt:variant>
        <vt:i4>5</vt:i4>
      </vt:variant>
      <vt:variant>
        <vt:lpwstr>http://www.svenskavinodlare.se/medlem.asp?id=2008</vt:lpwstr>
      </vt:variant>
      <vt:variant>
        <vt:lpwstr/>
      </vt:variant>
      <vt:variant>
        <vt:i4>2031638</vt:i4>
      </vt:variant>
      <vt:variant>
        <vt:i4>24</vt:i4>
      </vt:variant>
      <vt:variant>
        <vt:i4>0</vt:i4>
      </vt:variant>
      <vt:variant>
        <vt:i4>5</vt:i4>
      </vt:variant>
      <vt:variant>
        <vt:lpwstr>http://www.svenskavinodlare.se/medlem.asp?id=9005</vt:lpwstr>
      </vt:variant>
      <vt:variant>
        <vt:lpwstr/>
      </vt:variant>
      <vt:variant>
        <vt:i4>1376278</vt:i4>
      </vt:variant>
      <vt:variant>
        <vt:i4>21</vt:i4>
      </vt:variant>
      <vt:variant>
        <vt:i4>0</vt:i4>
      </vt:variant>
      <vt:variant>
        <vt:i4>5</vt:i4>
      </vt:variant>
      <vt:variant>
        <vt:lpwstr>http://www.svenskavinodlare.se/medlem.asp?id=2014</vt:lpwstr>
      </vt:variant>
      <vt:variant>
        <vt:lpwstr/>
      </vt:variant>
      <vt:variant>
        <vt:i4>1310742</vt:i4>
      </vt:variant>
      <vt:variant>
        <vt:i4>18</vt:i4>
      </vt:variant>
      <vt:variant>
        <vt:i4>0</vt:i4>
      </vt:variant>
      <vt:variant>
        <vt:i4>5</vt:i4>
      </vt:variant>
      <vt:variant>
        <vt:lpwstr>http://www.svenskavinodlare.se/medlem.asp?id=2005</vt:lpwstr>
      </vt:variant>
      <vt:variant>
        <vt:lpwstr/>
      </vt:variant>
      <vt:variant>
        <vt:i4>1114134</vt:i4>
      </vt:variant>
      <vt:variant>
        <vt:i4>15</vt:i4>
      </vt:variant>
      <vt:variant>
        <vt:i4>0</vt:i4>
      </vt:variant>
      <vt:variant>
        <vt:i4>5</vt:i4>
      </vt:variant>
      <vt:variant>
        <vt:lpwstr>http://www.svenskavinodlare.se/medlem.asp?id=2053</vt:lpwstr>
      </vt:variant>
      <vt:variant>
        <vt:lpwstr/>
      </vt:variant>
      <vt:variant>
        <vt:i4>1114134</vt:i4>
      </vt:variant>
      <vt:variant>
        <vt:i4>12</vt:i4>
      </vt:variant>
      <vt:variant>
        <vt:i4>0</vt:i4>
      </vt:variant>
      <vt:variant>
        <vt:i4>5</vt:i4>
      </vt:variant>
      <vt:variant>
        <vt:lpwstr>http://www.svenskavinodlare.se/medlem.asp?id=2050</vt:lpwstr>
      </vt:variant>
      <vt:variant>
        <vt:lpwstr/>
      </vt:variant>
      <vt:variant>
        <vt:i4>2031638</vt:i4>
      </vt:variant>
      <vt:variant>
        <vt:i4>9</vt:i4>
      </vt:variant>
      <vt:variant>
        <vt:i4>0</vt:i4>
      </vt:variant>
      <vt:variant>
        <vt:i4>5</vt:i4>
      </vt:variant>
      <vt:variant>
        <vt:lpwstr>http://www.svenskavinodlare.se/medlem.asp?id=9003</vt:lpwstr>
      </vt:variant>
      <vt:variant>
        <vt:lpwstr/>
      </vt:variant>
      <vt:variant>
        <vt:i4>1048598</vt:i4>
      </vt:variant>
      <vt:variant>
        <vt:i4>6</vt:i4>
      </vt:variant>
      <vt:variant>
        <vt:i4>0</vt:i4>
      </vt:variant>
      <vt:variant>
        <vt:i4>5</vt:i4>
      </vt:variant>
      <vt:variant>
        <vt:lpwstr>http://www.svenskavinodlare.se/medlem.asp?id=2042</vt:lpwstr>
      </vt:variant>
      <vt:variant>
        <vt:lpwstr/>
      </vt:variant>
      <vt:variant>
        <vt:i4>1376278</vt:i4>
      </vt:variant>
      <vt:variant>
        <vt:i4>3</vt:i4>
      </vt:variant>
      <vt:variant>
        <vt:i4>0</vt:i4>
      </vt:variant>
      <vt:variant>
        <vt:i4>5</vt:i4>
      </vt:variant>
      <vt:variant>
        <vt:lpwstr>http://www.svenskavinodlare.se/medlem.asp?id=2012</vt:lpwstr>
      </vt:variant>
      <vt:variant>
        <vt:lpwstr/>
      </vt:variant>
      <vt:variant>
        <vt:i4>1507350</vt:i4>
      </vt:variant>
      <vt:variant>
        <vt:i4>0</vt:i4>
      </vt:variant>
      <vt:variant>
        <vt:i4>0</vt:i4>
      </vt:variant>
      <vt:variant>
        <vt:i4>5</vt:i4>
      </vt:variant>
      <vt:variant>
        <vt:lpwstr>http://www.svenskavinodlare.se/medlem.asp?id=2039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m1891</dc:title>
  <dc:subject>m1891</dc:subject>
  <dc:creator>Riksdagen</dc:creator>
  <cp:keywords>Riksdagen</cp:keywords>
  <dc:description>TKG-ktrl, MSMQ4mb, PersReg-Distribution mm</dc:description>
  <cp:lastModifiedBy>Lars Brink</cp:lastModifiedBy>
  <cp:revision>2</cp:revision>
  <cp:lastPrinted>2009-01-29T15:38:00Z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Gårdsförsäljning av egenproducerat vin och fruktvin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vin och fruktvin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Bill m.fl. (m)</vt:lpwstr>
  </property>
  <property fmtid="{D5CDD505-2E9C-101B-9397-08002B2CF9AE}" pid="26" name="MotionarLista">
    <vt:lpwstr>Bill, Per (m)\von Sydow, Henrik (m)\Sundell, Ola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20082009000000000109000018910069</vt:lpwstr>
  </property>
  <property fmtid="{D5CDD505-2E9C-101B-9397-08002B2CF9AE}" pid="47" name="datum">
    <vt:lpwstr>081002</vt:lpwstr>
  </property>
  <property fmtid="{D5CDD505-2E9C-101B-9397-08002B2CF9AE}" pid="48" name="avsändar-e-post">
    <vt:lpwstr>anna.ewetz@riksdagen.se</vt:lpwstr>
  </property>
  <property fmtid="{D5CDD505-2E9C-101B-9397-08002B2CF9AE}" pid="49" name="id">
    <vt:lpwstr>20082009000000000109000018910069</vt:lpwstr>
  </property>
  <property fmtid="{D5CDD505-2E9C-101B-9397-08002B2CF9AE}" pid="50" name="nummer">
    <vt:lpwstr>455</vt:lpwstr>
  </property>
  <property fmtid="{D5CDD505-2E9C-101B-9397-08002B2CF9AE}" pid="51" name="utskottsbeteckning">
    <vt:lpwstr>So</vt:lpwstr>
  </property>
  <property fmtid="{D5CDD505-2E9C-101B-9397-08002B2CF9AE}" pid="52" name="GlobalUID">
    <vt:lpwstr>{E57A6FA1-709A-4AF7-BFDD-7BFD511D2568}</vt:lpwstr>
  </property>
  <property fmtid="{D5CDD505-2E9C-101B-9397-08002B2CF9AE}" pid="53" name="Överföringar">
    <vt:i4>0</vt:i4>
  </property>
  <property fmtid="{D5CDD505-2E9C-101B-9397-08002B2CF9AE}" pid="54" name="Checksum">
    <vt:lpwstr>*0016101406054*</vt:lpwstr>
  </property>
  <property fmtid="{D5CDD505-2E9C-101B-9397-08002B2CF9AE}" pid="55" name="skuggnummer">
    <vt:lpwstr>2421</vt:lpwstr>
  </property>
  <property fmtid="{D5CDD505-2E9C-101B-9397-08002B2CF9AE}" pid="56" name="urixVersion">
    <vt:lpwstr>3.2.0.8</vt:lpwstr>
  </property>
  <property fmtid="{D5CDD505-2E9C-101B-9397-08002B2CF9AE}" pid="57" name="urixOrigin">
    <vt:lpwstr>090402 15:47:32.931</vt:lpwstr>
  </property>
  <property fmtid="{D5CDD505-2E9C-101B-9397-08002B2CF9AE}" pid="58" name="urixGuid">
    <vt:lpwstr>{0AE6D0CF-33FF-4339-8B5E-06E73A22E43E}</vt:lpwstr>
  </property>
</Properties>
</file>