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85E" w:rsidRPr="002F185E" w:rsidRDefault="002F185E">
      <w:pPr>
        <w:pStyle w:val="Frslagsrubrik"/>
      </w:pPr>
      <w:r w:rsidRPr="002F185E">
        <w:t>Förslag till riksdagsbeslut</w:t>
      </w:r>
    </w:p>
    <w:p w:rsidR="002F185E" w:rsidRPr="002F185E" w:rsidRDefault="002F185E">
      <w:pPr>
        <w:pStyle w:val="Hemstlatt"/>
        <w:ind w:left="0"/>
      </w:pPr>
      <w:r w:rsidRPr="002F185E">
        <w:t xml:space="preserve">Riksdagen tillkännager för regeringen som sin mening vad som anförs i motionen om </w:t>
      </w:r>
      <w:r w:rsidRPr="002F185E">
        <w:rPr>
          <w:color w:val="000000"/>
        </w:rPr>
        <w:t>att se över möjligheten att införa en schablo</w:t>
      </w:r>
      <w:r w:rsidRPr="002F185E">
        <w:rPr>
          <w:color w:val="000000"/>
        </w:rPr>
        <w:t>n</w:t>
      </w:r>
      <w:r w:rsidRPr="002F185E">
        <w:rPr>
          <w:color w:val="000000"/>
        </w:rPr>
        <w:t>beskattning i Sverige.</w:t>
      </w:r>
    </w:p>
    <w:p w:rsidR="002F185E" w:rsidRPr="002F185E" w:rsidRDefault="002F185E">
      <w:pPr>
        <w:pStyle w:val="Rubrik1"/>
      </w:pPr>
      <w:r w:rsidRPr="002F185E">
        <w:t>Motivering</w:t>
      </w:r>
    </w:p>
    <w:p w:rsidR="002F185E" w:rsidRPr="002F185E" w:rsidRDefault="002F185E">
      <w:r w:rsidRPr="002F185E">
        <w:t>Schablonbeskattning har diskuterats under några år. Skatteverket har gjort skisser på hur en sådan skulle kunna utformas för tillämpning i främst mindre företag. Fördelen skulle ligga i en förutsägbarhet för företagen ifråga om skatten, i att regelbördan reducerades samt i att skattefusk och svartarbete kunde motverkas.</w:t>
      </w:r>
    </w:p>
    <w:p w:rsidR="002F185E" w:rsidRPr="002F185E" w:rsidRDefault="002F185E">
      <w:pPr>
        <w:pStyle w:val="Normaltindrag"/>
      </w:pPr>
      <w:r w:rsidRPr="002F185E">
        <w:t>I Spanien finns en schablonbeskattning i form av ett så kallat modulsystem inom främst hotell- och restaurangbranschen. Företagarna kan välja mellan vanlig beskattning och modulsystemet. Även Italien uppges ha en schablo</w:t>
      </w:r>
      <w:r w:rsidRPr="002F185E">
        <w:t>n</w:t>
      </w:r>
      <w:r w:rsidRPr="002F185E">
        <w:t>beskattning.</w:t>
      </w:r>
    </w:p>
    <w:p w:rsidR="002F185E" w:rsidRPr="002F185E" w:rsidRDefault="002F185E">
      <w:pPr>
        <w:pStyle w:val="Normaltindrag"/>
      </w:pPr>
      <w:r w:rsidRPr="002F185E">
        <w:t>Det spanska modulsystemet gäller för enskilda näringsidkare och handel</w:t>
      </w:r>
      <w:r w:rsidRPr="002F185E">
        <w:t>s</w:t>
      </w:r>
      <w:r w:rsidRPr="002F185E">
        <w:t>bolag. Beräkningen av schablonerna/modulerna revideras årligen genom det spanska skatteverkets försorg. Anställdas skatt och arbetsgivaravgifter betalas som vanligt och ingår alltså inte i modulsystemet.</w:t>
      </w:r>
    </w:p>
    <w:p w:rsidR="002F185E" w:rsidRPr="002F185E" w:rsidRDefault="002F185E">
      <w:pPr>
        <w:pStyle w:val="Normaltindrag"/>
      </w:pPr>
      <w:r w:rsidRPr="002F185E">
        <w:t>Det finns all anledning att närmare studera det spanska modulsystemet och andra utländska modeller för schablonbeskattning. Olika intressen måste i detta givetvis avvägas mot varandra. En utgångspunkt måste givetvis vara att skatteinkomsterna inte påverkas negativt, en annan att modellen har legitim</w:t>
      </w:r>
      <w:r w:rsidRPr="002F185E">
        <w:t>i</w:t>
      </w:r>
      <w:r w:rsidRPr="002F185E">
        <w:t>tet och upplevs som rättvist av företagarna. Systemet måste också visas kunna ge bättre resultat i kampen mot skattefusk och svartjobb än traditionell skatt</w:t>
      </w:r>
      <w:r w:rsidRPr="002F185E">
        <w:t>e</w:t>
      </w:r>
      <w:r w:rsidRPr="002F185E">
        <w:t>kontroll.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185E">
        <w:trPr>
          <w:cantSplit/>
        </w:trPr>
        <w:tc>
          <w:tcPr>
            <w:tcW w:w="3046" w:type="dxa"/>
          </w:tcPr>
          <w:p w:rsidR="002F185E" w:rsidRPr="002F185E" w:rsidRDefault="002F185E">
            <w:pPr>
              <w:pStyle w:val="UnderskriftDatum"/>
              <w:spacing w:before="240"/>
            </w:pPr>
            <w:r w:rsidRPr="002F185E">
              <w:lastRenderedPageBreak/>
              <w:t>Stockholm den 29 september 2009</w:t>
            </w:r>
          </w:p>
        </w:tc>
        <w:tc>
          <w:tcPr>
            <w:tcW w:w="3047" w:type="dxa"/>
          </w:tcPr>
          <w:p w:rsidR="002F185E" w:rsidRPr="002F185E" w:rsidRDefault="002F185E">
            <w:pPr>
              <w:pStyle w:val="Underskrifter"/>
              <w:spacing w:before="240"/>
            </w:pPr>
          </w:p>
        </w:tc>
      </w:tr>
      <w:tr w:rsidR="00000000" w:rsidRPr="002F185E">
        <w:trPr>
          <w:cantSplit/>
        </w:trPr>
        <w:tc>
          <w:tcPr>
            <w:tcW w:w="3046" w:type="dxa"/>
          </w:tcPr>
          <w:p w:rsidR="002F185E" w:rsidRPr="002F185E" w:rsidRDefault="002F185E">
            <w:pPr>
              <w:pStyle w:val="Underskrifter"/>
            </w:pPr>
            <w:r w:rsidRPr="002F185E">
              <w:t>Ann-Christin Ahlberg (s)</w:t>
            </w:r>
          </w:p>
        </w:tc>
        <w:tc>
          <w:tcPr>
            <w:tcW w:w="3046" w:type="dxa"/>
          </w:tcPr>
          <w:p w:rsidR="002F185E" w:rsidRPr="002F185E" w:rsidRDefault="002F185E">
            <w:pPr>
              <w:pStyle w:val="Underskrifter"/>
            </w:pPr>
            <w:r w:rsidRPr="002F185E">
              <w:t>Phia Andersson (s)</w:t>
            </w:r>
          </w:p>
        </w:tc>
      </w:tr>
    </w:tbl>
    <w:p w:rsidR="002F185E" w:rsidRPr="002F185E" w:rsidRDefault="002F185E">
      <w:pPr>
        <w:pStyle w:val="Normaltindrag"/>
      </w:pPr>
    </w:p>
    <w:sectPr w:rsidR="00000000" w:rsidRPr="002F18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185E" w:rsidRPr="002F185E" w:rsidRDefault="002F185E">
      <w:r w:rsidRPr="002F185E">
        <w:separator/>
      </w:r>
    </w:p>
  </w:endnote>
  <w:endnote w:type="continuationSeparator" w:id="0">
    <w:p w:rsidR="002F185E" w:rsidRPr="002F185E" w:rsidRDefault="002F185E">
      <w:r w:rsidRPr="002F18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85E" w:rsidRPr="002F185E" w:rsidRDefault="002F185E">
    <w:pPr>
      <w:pStyle w:val="Sidfot"/>
    </w:pPr>
    <w:r w:rsidRPr="002F18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30838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85E" w:rsidRDefault="002F18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185E" w:rsidRDefault="002F18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85E" w:rsidRPr="002F185E" w:rsidRDefault="002F185E">
    <w:pPr>
      <w:pStyle w:val="Sidfot"/>
    </w:pPr>
    <w:r w:rsidRPr="002F18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17877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85E" w:rsidRDefault="002F18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185E" w:rsidRDefault="002F18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85E" w:rsidRPr="002F185E" w:rsidRDefault="002F185E">
    <w:pPr>
      <w:pStyle w:val="Sidfot"/>
    </w:pPr>
    <w:r w:rsidRPr="002F18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32948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85E" w:rsidRDefault="002F18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185E" w:rsidRDefault="002F18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185E" w:rsidRPr="002F185E" w:rsidRDefault="002F185E">
      <w:r w:rsidRPr="002F185E">
        <w:separator/>
      </w:r>
    </w:p>
  </w:footnote>
  <w:footnote w:type="continuationSeparator" w:id="0">
    <w:p w:rsidR="002F185E" w:rsidRPr="002F185E" w:rsidRDefault="002F185E">
      <w:r w:rsidRPr="002F18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85E" w:rsidRPr="002F185E" w:rsidRDefault="002F185E">
    <w:pPr>
      <w:pStyle w:val="Sidhuvud"/>
    </w:pPr>
    <w:r w:rsidRPr="002F18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73912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85E" w:rsidRDefault="002F18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185E" w:rsidRDefault="002F18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85E" w:rsidRPr="002F185E" w:rsidRDefault="002F185E">
    <w:pPr>
      <w:pStyle w:val="Sidhuvud"/>
    </w:pPr>
    <w:r w:rsidRPr="002F18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29503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85E" w:rsidRDefault="002F18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185E" w:rsidRDefault="002F18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85E" w:rsidRPr="002F185E" w:rsidRDefault="002F185E">
    <w:pPr>
      <w:pStyle w:val="FSHNormal"/>
      <w:tabs>
        <w:tab w:val="right" w:pos="5840"/>
      </w:tabs>
    </w:pPr>
    <w:r w:rsidRPr="002F185E">
      <w:br/>
    </w:r>
    <w:r w:rsidRPr="002F185E">
      <w:fldChar w:fldCharType="begin" w:fldLock="1"/>
    </w:r>
    <w:r w:rsidRPr="002F185E">
      <w:instrText xml:space="preserve"> DOCPROPERTY</w:instrText>
    </w:r>
    <w:r w:rsidRPr="002F185E">
      <w:rPr>
        <w:sz w:val="18"/>
      </w:rPr>
      <w:instrText xml:space="preserve"> "YearUser" *\charformat </w:instrText>
    </w:r>
    <w:r w:rsidRPr="002F185E">
      <w:fldChar w:fldCharType="separate"/>
    </w:r>
    <w:r w:rsidRPr="002F185E">
      <w:t>2009/10</w:t>
    </w:r>
    <w:r w:rsidRPr="002F185E">
      <w:fldChar w:fldCharType="end"/>
    </w:r>
    <w:r w:rsidRPr="002F185E">
      <w:t xml:space="preserve"> </w:t>
    </w:r>
    <w:r w:rsidRPr="002F185E">
      <w:tab/>
      <w:t xml:space="preserve">mnr: </w:t>
    </w:r>
    <w:r w:rsidRPr="002F185E">
      <w:fldChar w:fldCharType="begin" w:fldLock="1"/>
    </w:r>
    <w:r w:rsidRPr="002F185E">
      <w:instrText xml:space="preserve"> DOCPROPERTY</w:instrText>
    </w:r>
    <w:r w:rsidRPr="002F185E">
      <w:rPr>
        <w:sz w:val="18"/>
      </w:rPr>
      <w:instrText xml:space="preserve"> "Motionsnummer" *\charformat </w:instrText>
    </w:r>
    <w:r w:rsidRPr="002F185E">
      <w:fldChar w:fldCharType="separate"/>
    </w:r>
    <w:r w:rsidRPr="002F185E">
      <w:t>Sk262</w:t>
    </w:r>
    <w:r w:rsidRPr="002F185E">
      <w:fldChar w:fldCharType="end"/>
    </w:r>
    <w:r w:rsidRPr="002F185E">
      <w:br/>
    </w:r>
    <w:r w:rsidRPr="002F185E">
      <w:fldChar w:fldCharType="begin" w:fldLock="1"/>
    </w:r>
    <w:r w:rsidRPr="002F185E">
      <w:instrText xml:space="preserve"> DOCPROPERTY</w:instrText>
    </w:r>
    <w:r w:rsidRPr="002F185E">
      <w:rPr>
        <w:sz w:val="18"/>
      </w:rPr>
      <w:instrText xml:space="preserve"> "Samling" *\charformat </w:instrText>
    </w:r>
    <w:r w:rsidRPr="002F185E">
      <w:fldChar w:fldCharType="end"/>
    </w:r>
    <w:r w:rsidRPr="002F185E">
      <w:tab/>
      <w:t xml:space="preserve">pnr: </w:t>
    </w:r>
    <w:r w:rsidRPr="002F185E">
      <w:fldChar w:fldCharType="begin" w:fldLock="1"/>
    </w:r>
    <w:r w:rsidRPr="002F185E">
      <w:instrText xml:space="preserve"> DOCPROPERTY</w:instrText>
    </w:r>
    <w:r w:rsidRPr="002F185E">
      <w:rPr>
        <w:sz w:val="18"/>
      </w:rPr>
      <w:instrText xml:space="preserve"> "Partinummer" *\charformat </w:instrText>
    </w:r>
    <w:r w:rsidRPr="002F185E">
      <w:fldChar w:fldCharType="separate"/>
    </w:r>
    <w:r w:rsidRPr="002F185E">
      <w:t>s30052</w:t>
    </w:r>
    <w:r w:rsidRPr="002F185E">
      <w:fldChar w:fldCharType="end"/>
    </w:r>
  </w:p>
  <w:p w:rsidR="002F185E" w:rsidRPr="002F185E" w:rsidRDefault="002F185E">
    <w:pPr>
      <w:pStyle w:val="FSHRub1"/>
    </w:pPr>
    <w:r w:rsidRPr="002F185E">
      <w:t>Motion till riksdagen</w:t>
    </w:r>
    <w:r w:rsidRPr="002F185E">
      <w:br/>
    </w:r>
    <w:r w:rsidRPr="002F185E">
      <w:fldChar w:fldCharType="begin" w:fldLock="1"/>
    </w:r>
    <w:r w:rsidRPr="002F185E">
      <w:instrText xml:space="preserve"> DOCPROPERTY "YearUser" *\charformat </w:instrText>
    </w:r>
    <w:r w:rsidRPr="002F185E">
      <w:fldChar w:fldCharType="separate"/>
    </w:r>
    <w:r w:rsidRPr="002F185E">
      <w:t>2009/10</w:t>
    </w:r>
    <w:r w:rsidRPr="002F185E">
      <w:fldChar w:fldCharType="end"/>
    </w:r>
    <w:r w:rsidRPr="002F185E">
      <w:t>:</w:t>
    </w:r>
    <w:r w:rsidRPr="002F185E">
      <w:fldChar w:fldCharType="begin" w:fldLock="1"/>
    </w:r>
    <w:r w:rsidRPr="002F185E">
      <w:instrText xml:space="preserve"> DOCPROPERTY "Motionsnummer" *\charformat </w:instrText>
    </w:r>
    <w:r w:rsidRPr="002F185E">
      <w:fldChar w:fldCharType="separate"/>
    </w:r>
    <w:r w:rsidRPr="002F185E">
      <w:t>Sk262</w:t>
    </w:r>
    <w:r w:rsidRPr="002F185E">
      <w:fldChar w:fldCharType="end"/>
    </w:r>
  </w:p>
  <w:p w:rsidR="002F185E" w:rsidRPr="002F185E" w:rsidRDefault="002F185E">
    <w:pPr>
      <w:pStyle w:val="FSHNormalS5"/>
    </w:pPr>
    <w:r w:rsidRPr="002F185E">
      <w:fldChar w:fldCharType="begin" w:fldLock="1"/>
    </w:r>
    <w:r w:rsidRPr="002F185E">
      <w:instrText xml:space="preserve"> DOCPROPERTY "MotionarText" *\charformat </w:instrText>
    </w:r>
    <w:r w:rsidRPr="002F185E">
      <w:fldChar w:fldCharType="separate"/>
    </w:r>
    <w:r w:rsidRPr="002F185E">
      <w:t>av Ann-Christin Ahlberg och Phia Andersson (s)</w:t>
    </w:r>
    <w:r w:rsidRPr="002F185E">
      <w:fldChar w:fldCharType="end"/>
    </w:r>
    <w:r w:rsidRPr="002F185E">
      <w:br/>
    </w:r>
    <w:r w:rsidRPr="002F185E">
      <w:fldChar w:fldCharType="begin" w:fldLock="1"/>
    </w:r>
    <w:r w:rsidRPr="002F185E">
      <w:instrText xml:space="preserve"> DOCPROPERTY "SvarFrasKort" *\charformat </w:instrText>
    </w:r>
    <w:r w:rsidRPr="002F185E">
      <w:fldChar w:fldCharType="end"/>
    </w:r>
  </w:p>
  <w:p w:rsidR="002F185E" w:rsidRPr="002F185E" w:rsidRDefault="002F185E">
    <w:pPr>
      <w:pStyle w:val="FSHTitel"/>
    </w:pPr>
    <w:r w:rsidRPr="002F185E">
      <w:fldChar w:fldCharType="begin" w:fldLock="1"/>
    </w:r>
    <w:r w:rsidRPr="002F185E">
      <w:instrText xml:space="preserve"> DOCPROPERTY</w:instrText>
    </w:r>
    <w:r w:rsidRPr="002F185E">
      <w:rPr>
        <w:sz w:val="18"/>
      </w:rPr>
      <w:instrText xml:space="preserve"> "RubrikSvar" *\charformat </w:instrText>
    </w:r>
    <w:r w:rsidRPr="002F185E">
      <w:fldChar w:fldCharType="separate"/>
    </w:r>
    <w:r w:rsidRPr="002F185E">
      <w:t>Schablonbeskattning</w:t>
    </w:r>
    <w:r w:rsidRPr="002F185E">
      <w:fldChar w:fldCharType="end"/>
    </w:r>
  </w:p>
  <w:p w:rsidR="002F185E" w:rsidRPr="002F185E" w:rsidRDefault="002F185E">
    <w:pPr>
      <w:pStyle w:val="Normal00"/>
    </w:pPr>
  </w:p>
  <w:p w:rsidR="002F185E" w:rsidRPr="002F185E" w:rsidRDefault="002F18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8316521">
    <w:abstractNumId w:val="8"/>
  </w:num>
  <w:num w:numId="2" w16cid:durableId="1792284023">
    <w:abstractNumId w:val="9"/>
  </w:num>
  <w:num w:numId="3" w16cid:durableId="654457016">
    <w:abstractNumId w:val="8"/>
  </w:num>
  <w:num w:numId="4" w16cid:durableId="1012606149">
    <w:abstractNumId w:val="9"/>
  </w:num>
  <w:num w:numId="5" w16cid:durableId="1421175294">
    <w:abstractNumId w:val="13"/>
  </w:num>
  <w:num w:numId="6" w16cid:durableId="241529855">
    <w:abstractNumId w:val="10"/>
  </w:num>
  <w:num w:numId="7" w16cid:durableId="1602180728">
    <w:abstractNumId w:val="11"/>
  </w:num>
  <w:num w:numId="8" w16cid:durableId="1950165933">
    <w:abstractNumId w:val="12"/>
  </w:num>
  <w:num w:numId="9" w16cid:durableId="1378091735">
    <w:abstractNumId w:val="8"/>
  </w:num>
  <w:num w:numId="10" w16cid:durableId="570309999">
    <w:abstractNumId w:val="3"/>
  </w:num>
  <w:num w:numId="11" w16cid:durableId="344945215">
    <w:abstractNumId w:val="2"/>
  </w:num>
  <w:num w:numId="12" w16cid:durableId="1034228221">
    <w:abstractNumId w:val="1"/>
  </w:num>
  <w:num w:numId="13" w16cid:durableId="1316180401">
    <w:abstractNumId w:val="0"/>
  </w:num>
  <w:num w:numId="14" w16cid:durableId="817067284">
    <w:abstractNumId w:val="9"/>
  </w:num>
  <w:num w:numId="15" w16cid:durableId="1279530932">
    <w:abstractNumId w:val="7"/>
  </w:num>
  <w:num w:numId="16" w16cid:durableId="451829840">
    <w:abstractNumId w:val="6"/>
  </w:num>
  <w:num w:numId="17" w16cid:durableId="444468562">
    <w:abstractNumId w:val="5"/>
  </w:num>
  <w:num w:numId="18" w16cid:durableId="584923975">
    <w:abstractNumId w:val="4"/>
  </w:num>
  <w:num w:numId="19" w16cid:durableId="1612665376">
    <w:abstractNumId w:val="11"/>
  </w:num>
  <w:num w:numId="20" w16cid:durableId="1435053200">
    <w:abstractNumId w:val="10"/>
  </w:num>
  <w:num w:numId="21" w16cid:durableId="13150601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08"/>
    <w:docVar w:name="PersonGUIDs" w:val="{D1380886-022C-4BE4-B559-191B1A284894},{F644E30C-A117-4F68-B503-BD3643EE7D88}"/>
  </w:docVars>
  <w:rsids>
    <w:rsidRoot w:val="00225D8B"/>
    <w:rsid w:val="00225D8B"/>
    <w:rsid w:val="002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33D8525-58DB-4331-B99F-41DB50D8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1358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s30052</vt:lpstr>
    </vt:vector>
  </TitlesOfParts>
  <Company>Riksdagen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s30052</dc:title>
  <dc:subject>s30052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2009-11-08T11:53:00Z</cp:lastPrinted>
  <dcterms:created xsi:type="dcterms:W3CDTF">2025-12-17T21:06:00Z</dcterms:created>
  <dcterms:modified xsi:type="dcterms:W3CDTF">2025-12-17T21:06:00Z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mot2000_514_2009-11-08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Schablonbeskattning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Schablonbeskattning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Ann-Christin Ahlberg och Phia Andersson (s)</vt:lpwstr>
  </property>
  <property fmtid="{D5CDD505-2E9C-101B-9397-08002B2CF9AE}" pid="26" name="MotionarLista">
    <vt:lpwstr>Ahlberg, Ann-Christin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20092010000000000115000300520069</vt:lpwstr>
  </property>
  <property fmtid="{D5CDD505-2E9C-101B-9397-08002B2CF9AE}" pid="47" name="datum">
    <vt:lpwstr>090929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20092010000000000115000300520069</vt:lpwstr>
  </property>
  <property fmtid="{D5CDD505-2E9C-101B-9397-08002B2CF9AE}" pid="50" name="nummer">
    <vt:lpwstr>262</vt:lpwstr>
  </property>
  <property fmtid="{D5CDD505-2E9C-101B-9397-08002B2CF9AE}" pid="51" name="utskottsbeteckning">
    <vt:lpwstr>Sk</vt:lpwstr>
  </property>
  <property fmtid="{D5CDD505-2E9C-101B-9397-08002B2CF9AE}" pid="52" name="GlobalUID">
    <vt:lpwstr>{A9521D1C-3BEC-4E5F-8F98-FC426AAF8882}</vt:lpwstr>
  </property>
  <property fmtid="{D5CDD505-2E9C-101B-9397-08002B2CF9AE}" pid="53" name="Överföringar">
    <vt:i4>0</vt:i4>
  </property>
  <property fmtid="{D5CDD505-2E9C-101B-9397-08002B2CF9AE}" pid="54" name="Checksum">
    <vt:lpwstr>*1015676701747*</vt:lpwstr>
  </property>
  <property fmtid="{D5CDD505-2E9C-101B-9397-08002B2CF9AE}" pid="55" name="skuggnummer">
    <vt:lpwstr>473</vt:lpwstr>
  </property>
  <property fmtid="{D5CDD505-2E9C-101B-9397-08002B2CF9AE}" pid="56" name="urixVersion">
    <vt:lpwstr>4.0.0.9</vt:lpwstr>
  </property>
  <property fmtid="{D5CDD505-2E9C-101B-9397-08002B2CF9AE}" pid="57" name="urixOrigin">
    <vt:lpwstr>091108 12:53:11.552</vt:lpwstr>
  </property>
  <property fmtid="{D5CDD505-2E9C-101B-9397-08002B2CF9AE}" pid="58" name="urixGuid">
    <vt:lpwstr>{46E9560D-7095-42DE-9273-B303EB591578}</vt:lpwstr>
  </property>
</Properties>
</file>