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F7EC6" w:rsidRPr="002468B3" w:rsidTr="003F7EC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F7EC6" w:rsidRPr="002468B3" w:rsidRDefault="00E93D1D" w:rsidP="003F7EC6">
            <w:pPr>
              <w:pStyle w:val="RSKRbeteckning"/>
              <w:spacing w:before="240"/>
            </w:pPr>
            <w:r w:rsidRPr="002468B3">
              <w:t>Riksdagsskrivelse</w:t>
            </w:r>
          </w:p>
          <w:p w:rsidR="003F7EC6" w:rsidRPr="002468B3" w:rsidRDefault="00E93D1D" w:rsidP="003F7EC6">
            <w:pPr>
              <w:pStyle w:val="RSKRbeteckning"/>
            </w:pPr>
            <w:r w:rsidRPr="002468B3">
              <w:t>2009/10</w:t>
            </w:r>
            <w:r w:rsidR="003F7EC6" w:rsidRPr="002468B3">
              <w:t>:</w:t>
            </w:r>
            <w:r w:rsidRPr="002468B3">
              <w:t>358</w:t>
            </w:r>
          </w:p>
        </w:tc>
        <w:tc>
          <w:tcPr>
            <w:tcW w:w="1134" w:type="dxa"/>
          </w:tcPr>
          <w:p w:rsidR="003F7EC6" w:rsidRPr="002468B3" w:rsidRDefault="002468B3" w:rsidP="003F7EC6">
            <w:pPr>
              <w:jc w:val="right"/>
            </w:pPr>
            <w:r w:rsidRPr="002468B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7EC6" w:rsidRPr="002468B3" w:rsidTr="003F7EC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F7EC6" w:rsidRPr="002468B3" w:rsidRDefault="003F7EC6">
            <w:pPr>
              <w:rPr>
                <w:sz w:val="10"/>
              </w:rPr>
            </w:pPr>
          </w:p>
        </w:tc>
      </w:tr>
    </w:tbl>
    <w:p w:rsidR="003F7EC6" w:rsidRPr="002468B3" w:rsidRDefault="003F7EC6"/>
    <w:p w:rsidR="003F7EC6" w:rsidRPr="002468B3" w:rsidRDefault="00E93D1D" w:rsidP="003F7EC6">
      <w:pPr>
        <w:pStyle w:val="Mottagare1"/>
      </w:pPr>
      <w:r w:rsidRPr="002468B3">
        <w:t>Regeringen</w:t>
      </w:r>
    </w:p>
    <w:p w:rsidR="003F7EC6" w:rsidRPr="002468B3" w:rsidRDefault="00E93D1D" w:rsidP="003F7EC6">
      <w:pPr>
        <w:pStyle w:val="Mottagare2"/>
      </w:pPr>
      <w:r w:rsidRPr="002468B3">
        <w:t>Justitiedepartementet</w:t>
      </w:r>
    </w:p>
    <w:p w:rsidR="003F7EC6" w:rsidRPr="002468B3" w:rsidRDefault="003F7EC6" w:rsidP="003F7EC6">
      <w:r w:rsidRPr="002468B3">
        <w:t xml:space="preserve">Med överlämnande av </w:t>
      </w:r>
      <w:r w:rsidR="00E93D1D" w:rsidRPr="002468B3">
        <w:t>civilutskottet</w:t>
      </w:r>
      <w:r w:rsidRPr="002468B3">
        <w:t xml:space="preserve">s betänkande </w:t>
      </w:r>
      <w:r w:rsidR="00E93D1D" w:rsidRPr="002468B3">
        <w:t>2009/10</w:t>
      </w:r>
      <w:r w:rsidRPr="002468B3">
        <w:t>:</w:t>
      </w:r>
      <w:r w:rsidR="00E93D1D" w:rsidRPr="002468B3">
        <w:t>CU20</w:t>
      </w:r>
      <w:r w:rsidRPr="002468B3">
        <w:t xml:space="preserve"> </w:t>
      </w:r>
      <w:r w:rsidR="00E93D1D" w:rsidRPr="002468B3">
        <w:t>Umgängesstöd och socialtjänstens förutsättningar att tala med barn</w:t>
      </w:r>
      <w:r w:rsidRPr="002468B3">
        <w:t xml:space="preserve"> får jag anmäla att riksdagen denna dag bifallit utskottets förslag till riksdagsbeslut.</w:t>
      </w:r>
    </w:p>
    <w:p w:rsidR="003F7EC6" w:rsidRPr="002468B3" w:rsidRDefault="003F7EC6" w:rsidP="003F7EC6">
      <w:pPr>
        <w:pStyle w:val="Stockholm"/>
      </w:pPr>
      <w:r w:rsidRPr="002468B3">
        <w:t xml:space="preserve">Stockholm </w:t>
      </w:r>
      <w:r w:rsidR="00E93D1D" w:rsidRPr="002468B3">
        <w:t>den 17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F7EC6" w:rsidRPr="002468B3" w:rsidTr="003F7EC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F7EC6" w:rsidRPr="002468B3" w:rsidRDefault="00E93D1D" w:rsidP="003F7EC6">
            <w:pPr>
              <w:pStyle w:val="AvsTalman"/>
            </w:pPr>
            <w:r w:rsidRPr="002468B3">
              <w:t>Per Westerberg</w:t>
            </w:r>
          </w:p>
        </w:tc>
        <w:tc>
          <w:tcPr>
            <w:tcW w:w="3628" w:type="dxa"/>
          </w:tcPr>
          <w:p w:rsidR="003F7EC6" w:rsidRPr="002468B3" w:rsidRDefault="00E93D1D" w:rsidP="003F7EC6">
            <w:pPr>
              <w:pStyle w:val="AvsTjnsteman"/>
            </w:pPr>
            <w:r w:rsidRPr="002468B3">
              <w:t>Ulf Christoffersson</w:t>
            </w:r>
          </w:p>
        </w:tc>
      </w:tr>
    </w:tbl>
    <w:p w:rsidR="00D85057" w:rsidRPr="002468B3" w:rsidRDefault="00D85057" w:rsidP="003F7EC6"/>
    <w:sectPr w:rsidR="00D85057" w:rsidRPr="002468B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EC6"/>
    <w:rsid w:val="0009098F"/>
    <w:rsid w:val="000C2D8D"/>
    <w:rsid w:val="001667BD"/>
    <w:rsid w:val="001C2855"/>
    <w:rsid w:val="00224A43"/>
    <w:rsid w:val="00243D3C"/>
    <w:rsid w:val="00244660"/>
    <w:rsid w:val="002468B3"/>
    <w:rsid w:val="0026798D"/>
    <w:rsid w:val="003F7EC6"/>
    <w:rsid w:val="004A0681"/>
    <w:rsid w:val="004C4FD0"/>
    <w:rsid w:val="004F1358"/>
    <w:rsid w:val="00503547"/>
    <w:rsid w:val="00510D48"/>
    <w:rsid w:val="005422B3"/>
    <w:rsid w:val="005F2290"/>
    <w:rsid w:val="00621003"/>
    <w:rsid w:val="006446CD"/>
    <w:rsid w:val="00662397"/>
    <w:rsid w:val="006668C5"/>
    <w:rsid w:val="006840E9"/>
    <w:rsid w:val="007D2903"/>
    <w:rsid w:val="00830478"/>
    <w:rsid w:val="00852286"/>
    <w:rsid w:val="00860608"/>
    <w:rsid w:val="0089270A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93D1D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2B37D5D-E153-44E5-A5D5-7048E32B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309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2010-06-17T07:58:00Z</cp:lastPrinted>
  <dcterms:created xsi:type="dcterms:W3CDTF">2025-12-17T23:49:00Z</dcterms:created>
  <dcterms:modified xsi:type="dcterms:W3CDTF">2025-12-17T23:49:00Z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358</vt:lpwstr>
  </property>
  <property fmtid="{D5CDD505-2E9C-101B-9397-08002B2CF9AE}" pid="6" name="Datum">
    <vt:lpwstr>2010-06-17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2009/10</vt:lpwstr>
  </property>
  <property fmtid="{D5CDD505-2E9C-101B-9397-08002B2CF9AE}" pid="16" name="RefNr">
    <vt:lpwstr>20</vt:lpwstr>
  </property>
  <property fmtid="{D5CDD505-2E9C-101B-9397-08002B2CF9AE}" pid="17" name="RefRubrik">
    <vt:lpwstr>Umgängesstöd och socialtjänstens förutsättningar att tala med barn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juni 2010</vt:lpwstr>
  </property>
</Properties>
</file>