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8D3F953FAB4E249F9C9E2C8A80D242"/>
        </w:placeholder>
        <w:text/>
      </w:sdtPr>
      <w:sdtEndPr/>
      <w:sdtContent>
        <w:p w:rsidRPr="009B062B" w:rsidR="00AF30DD" w:rsidP="00E419A3" w:rsidRDefault="00AF30DD" w14:paraId="08DC7FC3" w14:textId="77777777">
          <w:pPr>
            <w:pStyle w:val="Rubrik1"/>
            <w:spacing w:after="300"/>
          </w:pPr>
          <w:r w:rsidRPr="009B062B">
            <w:t>Förslag till riksdagsbeslut</w:t>
          </w:r>
        </w:p>
      </w:sdtContent>
    </w:sdt>
    <w:sdt>
      <w:sdtPr>
        <w:alias w:val="Yrkande 1"/>
        <w:tag w:val="0201ed11-155a-446f-bd72-b5f524ea43b3"/>
        <w:id w:val="-107893282"/>
        <w:lock w:val="sdtLocked"/>
      </w:sdtPr>
      <w:sdtEndPr/>
      <w:sdtContent>
        <w:p w:rsidR="00342F5F" w:rsidRDefault="001A4EDC" w14:paraId="08DC7FC4" w14:textId="77777777">
          <w:pPr>
            <w:pStyle w:val="Frslagstext"/>
          </w:pPr>
          <w:r>
            <w:t>Riksdagen ställer sig bakom det som anförs i motionen om straffskärpning för bedrivande av svarta körskolor och tillkännager detta för regeringen.</w:t>
          </w:r>
        </w:p>
      </w:sdtContent>
    </w:sdt>
    <w:sdt>
      <w:sdtPr>
        <w:alias w:val="Yrkande 2"/>
        <w:tag w:val="97834cce-a7e3-448c-b99b-49c21b43f1e3"/>
        <w:id w:val="-2135630353"/>
        <w:lock w:val="sdtLocked"/>
      </w:sdtPr>
      <w:sdtEndPr/>
      <w:sdtContent>
        <w:p w:rsidR="00342F5F" w:rsidRDefault="001A4EDC" w14:paraId="08DC7FC5" w14:textId="77777777">
          <w:pPr>
            <w:pStyle w:val="Frslagstext"/>
          </w:pPr>
          <w:r>
            <w:t>Riksdagen ställer sig bakom det som anförs i motionen om att införa en trafiklärarlegitimation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AB8A8D39AF4E56A8A9DDCD18CBEFC1"/>
        </w:placeholder>
        <w:text/>
      </w:sdtPr>
      <w:sdtEndPr/>
      <w:sdtContent>
        <w:p w:rsidRPr="009B062B" w:rsidR="006D79C9" w:rsidP="00333E95" w:rsidRDefault="006D79C9" w14:paraId="08DC7FC6" w14:textId="77777777">
          <w:pPr>
            <w:pStyle w:val="Rubrik1"/>
          </w:pPr>
          <w:r>
            <w:t>Motivering</w:t>
          </w:r>
        </w:p>
      </w:sdtContent>
    </w:sdt>
    <w:p w:rsidRPr="003C37E4" w:rsidR="003A6909" w:rsidP="00214DA9" w:rsidRDefault="003A6909" w14:paraId="08DC7FC7" w14:textId="24D0A878">
      <w:pPr>
        <w:pStyle w:val="Normalutanindragellerluft"/>
      </w:pPr>
      <w:r w:rsidRPr="003C37E4">
        <w:t>Samtidigt som fler försöker fuska till sig ett körkort ökar också antalet svarta körskolor. Det är kriminella nätverk som tjänar stora pengar på verksamheten. Dessa riktar sig till nyanlända som saknar kunskaper i det svenska språket och om hur det svenska sam</w:t>
      </w:r>
      <w:r w:rsidR="00214DA9">
        <w:softHyphen/>
      </w:r>
      <w:r w:rsidRPr="003C37E4">
        <w:t xml:space="preserve">hället fungerar. De </w:t>
      </w:r>
      <w:r w:rsidRPr="003C37E4" w:rsidR="009F44A2">
        <w:t>samhällsnedbrytande</w:t>
      </w:r>
      <w:r w:rsidRPr="003C37E4">
        <w:t xml:space="preserve"> konsekvenserna av </w:t>
      </w:r>
      <w:r w:rsidRPr="003C37E4" w:rsidR="009F44A2">
        <w:t>förekomsten av</w:t>
      </w:r>
      <w:r w:rsidRPr="003C37E4">
        <w:t xml:space="preserve"> illegala körskolor är omfattande.</w:t>
      </w:r>
      <w:r w:rsidRPr="003C37E4" w:rsidR="009F44A2">
        <w:t xml:space="preserve"> Pengar flyter in till den organiserade brottsligheten, människor</w:t>
      </w:r>
      <w:r w:rsidRPr="003C37E4">
        <w:t xml:space="preserve"> blir lurade att betala dyra pengar för körlektioner där man får dålig, eller till och med direkt felaktig, utbildning. Köerna till förarproven växer, då allt fler blir underkända. Skatteintäkterna blir lägre, och de svarta trafikskolorna konkurrerar ut de riktiga trafikskolorna som får svårare att klara sig och tvingas lägga ned. </w:t>
      </w:r>
      <w:r w:rsidRPr="003C37E4" w:rsidR="009F44A2">
        <w:t xml:space="preserve">Det finns en stor oro i branschen </w:t>
      </w:r>
      <w:r w:rsidRPr="003C37E4" w:rsidR="0067032D">
        <w:t xml:space="preserve">och det har hänt att riktiga trafikskolor har fått bildäcken avskruvade. 2018 blev en trafikskola i Malmö utsatt för bombdåd. </w:t>
      </w:r>
      <w:r w:rsidRPr="003C37E4">
        <w:t>Och inte minst är det ytterst problema</w:t>
      </w:r>
      <w:r w:rsidR="00214DA9">
        <w:softHyphen/>
      </w:r>
      <w:bookmarkStart w:name="_GoBack" w:id="1"/>
      <w:bookmarkEnd w:id="1"/>
      <w:r w:rsidRPr="003C37E4">
        <w:t xml:space="preserve">tiskt ur trafiksäkerhetssynpunkt när många elever får en dålig utbildning. </w:t>
      </w:r>
    </w:p>
    <w:p w:rsidRPr="003C37E4" w:rsidR="00846F45" w:rsidP="003C37E4" w:rsidRDefault="0067032D" w14:paraId="08DC7FC8" w14:textId="587FE593">
      <w:r w:rsidRPr="003C37E4">
        <w:t xml:space="preserve">Förra året tillkännagav riksdagen till regeringen att </w:t>
      </w:r>
      <w:r w:rsidR="00D24DC0">
        <w:t xml:space="preserve">den bör </w:t>
      </w:r>
      <w:r w:rsidRPr="003C37E4">
        <w:t xml:space="preserve">vidta åtgärder för att stävja förekomsten av svarta trafikskolor </w:t>
      </w:r>
      <w:r w:rsidR="00D24DC0">
        <w:t>–</w:t>
      </w:r>
      <w:r w:rsidRPr="003C37E4">
        <w:t xml:space="preserve"> </w:t>
      </w:r>
      <w:r w:rsidRPr="003C37E4" w:rsidR="009F44A2">
        <w:t xml:space="preserve">bland annat att </w:t>
      </w:r>
      <w:r w:rsidRPr="003C37E4">
        <w:t xml:space="preserve">minska </w:t>
      </w:r>
      <w:r w:rsidRPr="003C37E4" w:rsidR="009F44A2">
        <w:t>antalet tillåtna handledartillstånd</w:t>
      </w:r>
      <w:r w:rsidRPr="003C37E4" w:rsidR="00846F45">
        <w:t xml:space="preserve"> per person</w:t>
      </w:r>
      <w:r w:rsidRPr="003C37E4" w:rsidR="009F44A2">
        <w:t xml:space="preserve">, samt </w:t>
      </w:r>
      <w:r w:rsidRPr="003C37E4">
        <w:t xml:space="preserve">ha </w:t>
      </w:r>
      <w:r w:rsidRPr="003C37E4" w:rsidR="00846F45">
        <w:t xml:space="preserve">bättre </w:t>
      </w:r>
      <w:r w:rsidRPr="003C37E4" w:rsidR="009F44A2">
        <w:t xml:space="preserve">kontroll </w:t>
      </w:r>
      <w:r w:rsidRPr="003C37E4" w:rsidR="00846F45">
        <w:t>över</w:t>
      </w:r>
      <w:r w:rsidRPr="003C37E4" w:rsidR="009F44A2">
        <w:t xml:space="preserve"> de drygt 3 000 bilar med dubbelkommando (pedaler på </w:t>
      </w:r>
      <w:r w:rsidRPr="003C37E4" w:rsidR="00D24DC0">
        <w:t xml:space="preserve">både </w:t>
      </w:r>
      <w:r w:rsidRPr="003C37E4" w:rsidR="009F44A2">
        <w:t>förar- och passagerarsidan) som inte är registrerade hos trafikskolor.</w:t>
      </w:r>
      <w:r w:rsidRPr="003C37E4" w:rsidR="00C96777">
        <w:t xml:space="preserve"> </w:t>
      </w:r>
      <w:r w:rsidRPr="003C37E4" w:rsidR="00846F45">
        <w:t xml:space="preserve">Dock är dessa åtgärder inte tillräckliga. </w:t>
      </w:r>
      <w:r w:rsidRPr="003C37E4" w:rsidR="00C96777">
        <w:t>Det krävs straffskärpning för de som bedriver svarta körskolor.</w:t>
      </w:r>
    </w:p>
    <w:p w:rsidR="00BB6339" w:rsidP="00214DA9" w:rsidRDefault="003A6909" w14:paraId="08DC7FCB" w14:textId="3E2663D6">
      <w:r w:rsidRPr="003C37E4">
        <w:t xml:space="preserve">Idag finns det ingen trafiklärarlegitimation som konsumenten kan efterfråga eller kontrollera. Transportstyrelsens tillsyn av trafikskolor gäller per definition bara de auktoriserade trafikskolorna. En trafiklärarlegitimation ökar möjligheten för eleverna att </w:t>
      </w:r>
      <w:r w:rsidRPr="003C37E4">
        <w:lastRenderedPageBreak/>
        <w:t>kontrollera att trafikläraren och trafikskolan är auktoriserade. Denna åtgärd kan därför vara en del i att minska de svarta trafikskolorna</w:t>
      </w:r>
      <w:r w:rsidRPr="003C37E4" w:rsidR="00C96777">
        <w:t>.</w:t>
      </w:r>
    </w:p>
    <w:sdt>
      <w:sdtPr>
        <w:rPr>
          <w:i/>
          <w:noProof/>
        </w:rPr>
        <w:alias w:val="CC_Underskrifter"/>
        <w:tag w:val="CC_Underskrifter"/>
        <w:id w:val="583496634"/>
        <w:lock w:val="sdtContentLocked"/>
        <w:placeholder>
          <w:docPart w:val="3C1EE455BEF545F1968B27690DF607DD"/>
        </w:placeholder>
      </w:sdtPr>
      <w:sdtEndPr>
        <w:rPr>
          <w:i w:val="0"/>
          <w:noProof w:val="0"/>
        </w:rPr>
      </w:sdtEndPr>
      <w:sdtContent>
        <w:p w:rsidR="00E419A3" w:rsidP="00E419A3" w:rsidRDefault="00E419A3" w14:paraId="08DC7FCC" w14:textId="77777777"/>
        <w:p w:rsidRPr="008E0FE2" w:rsidR="004801AC" w:rsidP="00E419A3" w:rsidRDefault="00214DA9" w14:paraId="08DC7F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16B37" w:rsidRDefault="00E16B37" w14:paraId="08DC7FD1" w14:textId="77777777"/>
    <w:sectPr w:rsidR="00E16B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C7FD3" w14:textId="77777777" w:rsidR="00A20526" w:rsidRDefault="00A20526" w:rsidP="000C1CAD">
      <w:pPr>
        <w:spacing w:line="240" w:lineRule="auto"/>
      </w:pPr>
      <w:r>
        <w:separator/>
      </w:r>
    </w:p>
  </w:endnote>
  <w:endnote w:type="continuationSeparator" w:id="0">
    <w:p w14:paraId="08DC7FD4" w14:textId="77777777" w:rsidR="00A20526" w:rsidRDefault="00A20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7F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7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7FE2" w14:textId="77777777" w:rsidR="00262EA3" w:rsidRPr="00E419A3" w:rsidRDefault="00262EA3" w:rsidP="00E41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C7FD1" w14:textId="77777777" w:rsidR="00A20526" w:rsidRDefault="00A20526" w:rsidP="000C1CAD">
      <w:pPr>
        <w:spacing w:line="240" w:lineRule="auto"/>
      </w:pPr>
      <w:r>
        <w:separator/>
      </w:r>
    </w:p>
  </w:footnote>
  <w:footnote w:type="continuationSeparator" w:id="0">
    <w:p w14:paraId="08DC7FD2" w14:textId="77777777" w:rsidR="00A20526" w:rsidRDefault="00A20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DC7F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DC7FE4" wp14:anchorId="08DC7F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4DA9" w14:paraId="08DC7FE7" w14:textId="77777777">
                          <w:pPr>
                            <w:jc w:val="right"/>
                          </w:pPr>
                          <w:sdt>
                            <w:sdtPr>
                              <w:alias w:val="CC_Noformat_Partikod"/>
                              <w:tag w:val="CC_Noformat_Partikod"/>
                              <w:id w:val="-53464382"/>
                              <w:placeholder>
                                <w:docPart w:val="8576EA65E76E47F2AE2C5BAC47899EAC"/>
                              </w:placeholder>
                              <w:text/>
                            </w:sdtPr>
                            <w:sdtEndPr/>
                            <w:sdtContent>
                              <w:r w:rsidR="003A6909">
                                <w:t>M</w:t>
                              </w:r>
                            </w:sdtContent>
                          </w:sdt>
                          <w:sdt>
                            <w:sdtPr>
                              <w:alias w:val="CC_Noformat_Partinummer"/>
                              <w:tag w:val="CC_Noformat_Partinummer"/>
                              <w:id w:val="-1709555926"/>
                              <w:placeholder>
                                <w:docPart w:val="EA435F216E724135A9BA503581252000"/>
                              </w:placeholder>
                              <w:text/>
                            </w:sdtPr>
                            <w:sdtEndPr/>
                            <w:sdtContent>
                              <w:r w:rsidR="003C37E4">
                                <w:t>2046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DC7F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4DA9" w14:paraId="08DC7FE7" w14:textId="77777777">
                    <w:pPr>
                      <w:jc w:val="right"/>
                    </w:pPr>
                    <w:sdt>
                      <w:sdtPr>
                        <w:alias w:val="CC_Noformat_Partikod"/>
                        <w:tag w:val="CC_Noformat_Partikod"/>
                        <w:id w:val="-53464382"/>
                        <w:placeholder>
                          <w:docPart w:val="8576EA65E76E47F2AE2C5BAC47899EAC"/>
                        </w:placeholder>
                        <w:text/>
                      </w:sdtPr>
                      <w:sdtEndPr/>
                      <w:sdtContent>
                        <w:r w:rsidR="003A6909">
                          <w:t>M</w:t>
                        </w:r>
                      </w:sdtContent>
                    </w:sdt>
                    <w:sdt>
                      <w:sdtPr>
                        <w:alias w:val="CC_Noformat_Partinummer"/>
                        <w:tag w:val="CC_Noformat_Partinummer"/>
                        <w:id w:val="-1709555926"/>
                        <w:placeholder>
                          <w:docPart w:val="EA435F216E724135A9BA503581252000"/>
                        </w:placeholder>
                        <w:text/>
                      </w:sdtPr>
                      <w:sdtEndPr/>
                      <w:sdtContent>
                        <w:r w:rsidR="003C37E4">
                          <w:t>2046</w:t>
                        </w:r>
                      </w:sdtContent>
                    </w:sdt>
                  </w:p>
                </w:txbxContent>
              </v:textbox>
              <w10:wrap anchorx="page"/>
            </v:shape>
          </w:pict>
        </mc:Fallback>
      </mc:AlternateContent>
    </w:r>
  </w:p>
  <w:p w:rsidRPr="00293C4F" w:rsidR="00262EA3" w:rsidP="00776B74" w:rsidRDefault="00262EA3" w14:paraId="08DC7F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DC7FD7" w14:textId="77777777">
    <w:pPr>
      <w:jc w:val="right"/>
    </w:pPr>
  </w:p>
  <w:p w:rsidR="00262EA3" w:rsidP="00776B74" w:rsidRDefault="00262EA3" w14:paraId="08DC7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4DA9" w14:paraId="08DC7F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DC7FE6" wp14:anchorId="08DC7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4DA9" w14:paraId="08DC7F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6909">
          <w:t>M</w:t>
        </w:r>
      </w:sdtContent>
    </w:sdt>
    <w:sdt>
      <w:sdtPr>
        <w:alias w:val="CC_Noformat_Partinummer"/>
        <w:tag w:val="CC_Noformat_Partinummer"/>
        <w:id w:val="-2014525982"/>
        <w:text/>
      </w:sdtPr>
      <w:sdtEndPr/>
      <w:sdtContent>
        <w:r w:rsidR="003C37E4">
          <w:t>2046</w:t>
        </w:r>
      </w:sdtContent>
    </w:sdt>
  </w:p>
  <w:p w:rsidRPr="008227B3" w:rsidR="00262EA3" w:rsidP="008227B3" w:rsidRDefault="00214DA9" w14:paraId="08DC7F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4DA9" w14:paraId="08DC7F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:2273</w:t>
        </w:r>
      </w:sdtContent>
    </w:sdt>
  </w:p>
  <w:p w:rsidR="00262EA3" w:rsidP="00E03A3D" w:rsidRDefault="00214DA9" w14:paraId="08DC7FD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1E177B1C30AD48EEBD6AF8A1118D0392"/>
      </w:placeholder>
      <w:text/>
    </w:sdtPr>
    <w:sdtEndPr/>
    <w:sdtContent>
      <w:p w:rsidR="00262EA3" w:rsidP="00283E0F" w:rsidRDefault="009F44A2" w14:paraId="08DC7FE0" w14:textId="77777777">
        <w:pPr>
          <w:pStyle w:val="FSHRub2"/>
        </w:pPr>
        <w:r>
          <w:t xml:space="preserve">Krafttag mot svarta trafikskolor </w:t>
        </w:r>
      </w:p>
    </w:sdtContent>
  </w:sdt>
  <w:sdt>
    <w:sdtPr>
      <w:alias w:val="CC_Boilerplate_3"/>
      <w:tag w:val="CC_Boilerplate_3"/>
      <w:id w:val="1606463544"/>
      <w:lock w:val="sdtContentLocked"/>
      <w15:appearance w15:val="hidden"/>
      <w:text w:multiLine="1"/>
    </w:sdtPr>
    <w:sdtEndPr/>
    <w:sdtContent>
      <w:p w:rsidR="00262EA3" w:rsidP="00283E0F" w:rsidRDefault="00262EA3" w14:paraId="08DC7F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A6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C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55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DC"/>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DA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5F"/>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09"/>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7E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87F0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32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F4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4A2"/>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52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77"/>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C0"/>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B37"/>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A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DC7FC2"/>
  <w15:chartTrackingRefBased/>
  <w15:docId w15:val="{871BC346-24B6-49CC-9FB0-4D018472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A690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3A690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664766">
      <w:bodyDiv w:val="1"/>
      <w:marLeft w:val="0"/>
      <w:marRight w:val="0"/>
      <w:marTop w:val="0"/>
      <w:marBottom w:val="0"/>
      <w:divBdr>
        <w:top w:val="none" w:sz="0" w:space="0" w:color="auto"/>
        <w:left w:val="none" w:sz="0" w:space="0" w:color="auto"/>
        <w:bottom w:val="none" w:sz="0" w:space="0" w:color="auto"/>
        <w:right w:val="none" w:sz="0" w:space="0" w:color="auto"/>
      </w:divBdr>
      <w:divsChild>
        <w:div w:id="129443378">
          <w:marLeft w:val="0"/>
          <w:marRight w:val="0"/>
          <w:marTop w:val="0"/>
          <w:marBottom w:val="0"/>
          <w:divBdr>
            <w:top w:val="none" w:sz="0" w:space="0" w:color="auto"/>
            <w:left w:val="none" w:sz="0" w:space="0" w:color="auto"/>
            <w:bottom w:val="none" w:sz="0" w:space="0" w:color="auto"/>
            <w:right w:val="none" w:sz="0" w:space="0" w:color="auto"/>
          </w:divBdr>
          <w:divsChild>
            <w:div w:id="152189472">
              <w:marLeft w:val="0"/>
              <w:marRight w:val="0"/>
              <w:marTop w:val="0"/>
              <w:marBottom w:val="0"/>
              <w:divBdr>
                <w:top w:val="none" w:sz="0" w:space="0" w:color="auto"/>
                <w:left w:val="none" w:sz="0" w:space="0" w:color="auto"/>
                <w:bottom w:val="none" w:sz="0" w:space="0" w:color="auto"/>
                <w:right w:val="none" w:sz="0" w:space="0" w:color="auto"/>
              </w:divBdr>
              <w:divsChild>
                <w:div w:id="648369098">
                  <w:marLeft w:val="0"/>
                  <w:marRight w:val="0"/>
                  <w:marTop w:val="0"/>
                  <w:marBottom w:val="0"/>
                  <w:divBdr>
                    <w:top w:val="none" w:sz="0" w:space="0" w:color="auto"/>
                    <w:left w:val="none" w:sz="0" w:space="0" w:color="auto"/>
                    <w:bottom w:val="none" w:sz="0" w:space="0" w:color="auto"/>
                    <w:right w:val="none" w:sz="0" w:space="0" w:color="auto"/>
                  </w:divBdr>
                  <w:divsChild>
                    <w:div w:id="2067140470">
                      <w:marLeft w:val="0"/>
                      <w:marRight w:val="0"/>
                      <w:marTop w:val="0"/>
                      <w:marBottom w:val="0"/>
                      <w:divBdr>
                        <w:top w:val="none" w:sz="0" w:space="0" w:color="auto"/>
                        <w:left w:val="none" w:sz="0" w:space="0" w:color="auto"/>
                        <w:bottom w:val="none" w:sz="0" w:space="0" w:color="auto"/>
                        <w:right w:val="none" w:sz="0" w:space="0" w:color="auto"/>
                      </w:divBdr>
                      <w:divsChild>
                        <w:div w:id="1141381432">
                          <w:marLeft w:val="0"/>
                          <w:marRight w:val="0"/>
                          <w:marTop w:val="0"/>
                          <w:marBottom w:val="0"/>
                          <w:divBdr>
                            <w:top w:val="none" w:sz="0" w:space="0" w:color="auto"/>
                            <w:left w:val="none" w:sz="0" w:space="0" w:color="auto"/>
                            <w:bottom w:val="none" w:sz="0" w:space="0" w:color="auto"/>
                            <w:right w:val="none" w:sz="0" w:space="0" w:color="auto"/>
                          </w:divBdr>
                          <w:divsChild>
                            <w:div w:id="284191403">
                              <w:marLeft w:val="0"/>
                              <w:marRight w:val="0"/>
                              <w:marTop w:val="0"/>
                              <w:marBottom w:val="0"/>
                              <w:divBdr>
                                <w:top w:val="none" w:sz="0" w:space="0" w:color="auto"/>
                                <w:left w:val="none" w:sz="0" w:space="0" w:color="auto"/>
                                <w:bottom w:val="none" w:sz="0" w:space="0" w:color="auto"/>
                                <w:right w:val="none" w:sz="0" w:space="0" w:color="auto"/>
                              </w:divBdr>
                              <w:divsChild>
                                <w:div w:id="1220359536">
                                  <w:marLeft w:val="0"/>
                                  <w:marRight w:val="0"/>
                                  <w:marTop w:val="0"/>
                                  <w:marBottom w:val="0"/>
                                  <w:divBdr>
                                    <w:top w:val="none" w:sz="0" w:space="0" w:color="auto"/>
                                    <w:left w:val="none" w:sz="0" w:space="0" w:color="auto"/>
                                    <w:bottom w:val="none" w:sz="0" w:space="0" w:color="auto"/>
                                    <w:right w:val="none" w:sz="0" w:space="0" w:color="auto"/>
                                  </w:divBdr>
                                  <w:divsChild>
                                    <w:div w:id="9380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8D3F953FAB4E249F9C9E2C8A80D242"/>
        <w:category>
          <w:name w:val="Allmänt"/>
          <w:gallery w:val="placeholder"/>
        </w:category>
        <w:types>
          <w:type w:val="bbPlcHdr"/>
        </w:types>
        <w:behaviors>
          <w:behavior w:val="content"/>
        </w:behaviors>
        <w:guid w:val="{2BFE0B46-9C06-4734-840F-57DF1511A940}"/>
      </w:docPartPr>
      <w:docPartBody>
        <w:p w:rsidR="00B37D42" w:rsidRDefault="00A53A6B">
          <w:pPr>
            <w:pStyle w:val="E78D3F953FAB4E249F9C9E2C8A80D242"/>
          </w:pPr>
          <w:r w:rsidRPr="005A0A93">
            <w:rPr>
              <w:rStyle w:val="Platshllartext"/>
            </w:rPr>
            <w:t>Förslag till riksdagsbeslut</w:t>
          </w:r>
        </w:p>
      </w:docPartBody>
    </w:docPart>
    <w:docPart>
      <w:docPartPr>
        <w:name w:val="F7AB8A8D39AF4E56A8A9DDCD18CBEFC1"/>
        <w:category>
          <w:name w:val="Allmänt"/>
          <w:gallery w:val="placeholder"/>
        </w:category>
        <w:types>
          <w:type w:val="bbPlcHdr"/>
        </w:types>
        <w:behaviors>
          <w:behavior w:val="content"/>
        </w:behaviors>
        <w:guid w:val="{92EEBADD-8347-4D16-A515-676DBE994654}"/>
      </w:docPartPr>
      <w:docPartBody>
        <w:p w:rsidR="00B37D42" w:rsidRDefault="00A53A6B">
          <w:pPr>
            <w:pStyle w:val="F7AB8A8D39AF4E56A8A9DDCD18CBEFC1"/>
          </w:pPr>
          <w:r w:rsidRPr="005A0A93">
            <w:rPr>
              <w:rStyle w:val="Platshllartext"/>
            </w:rPr>
            <w:t>Motivering</w:t>
          </w:r>
        </w:p>
      </w:docPartBody>
    </w:docPart>
    <w:docPart>
      <w:docPartPr>
        <w:name w:val="8576EA65E76E47F2AE2C5BAC47899EAC"/>
        <w:category>
          <w:name w:val="Allmänt"/>
          <w:gallery w:val="placeholder"/>
        </w:category>
        <w:types>
          <w:type w:val="bbPlcHdr"/>
        </w:types>
        <w:behaviors>
          <w:behavior w:val="content"/>
        </w:behaviors>
        <w:guid w:val="{35EA26BE-5F29-4EA7-9AC5-DE61BC2FD88E}"/>
      </w:docPartPr>
      <w:docPartBody>
        <w:p w:rsidR="00B37D42" w:rsidRDefault="00A53A6B">
          <w:pPr>
            <w:pStyle w:val="8576EA65E76E47F2AE2C5BAC47899EAC"/>
          </w:pPr>
          <w:r>
            <w:rPr>
              <w:rStyle w:val="Platshllartext"/>
            </w:rPr>
            <w:t xml:space="preserve"> </w:t>
          </w:r>
        </w:p>
      </w:docPartBody>
    </w:docPart>
    <w:docPart>
      <w:docPartPr>
        <w:name w:val="EA435F216E724135A9BA503581252000"/>
        <w:category>
          <w:name w:val="Allmänt"/>
          <w:gallery w:val="placeholder"/>
        </w:category>
        <w:types>
          <w:type w:val="bbPlcHdr"/>
        </w:types>
        <w:behaviors>
          <w:behavior w:val="content"/>
        </w:behaviors>
        <w:guid w:val="{921E0793-C12D-4F0E-A652-03B767784454}"/>
      </w:docPartPr>
      <w:docPartBody>
        <w:p w:rsidR="00B37D42" w:rsidRDefault="00A53A6B">
          <w:pPr>
            <w:pStyle w:val="EA435F216E724135A9BA503581252000"/>
          </w:pPr>
          <w:r>
            <w:t xml:space="preserve"> </w:t>
          </w:r>
        </w:p>
      </w:docPartBody>
    </w:docPart>
    <w:docPart>
      <w:docPartPr>
        <w:name w:val="DefaultPlaceholder_-1854013440"/>
        <w:category>
          <w:name w:val="Allmänt"/>
          <w:gallery w:val="placeholder"/>
        </w:category>
        <w:types>
          <w:type w:val="bbPlcHdr"/>
        </w:types>
        <w:behaviors>
          <w:behavior w:val="content"/>
        </w:behaviors>
        <w:guid w:val="{CFC3312C-459B-41A6-8E14-596990D3ABC4}"/>
      </w:docPartPr>
      <w:docPartBody>
        <w:p w:rsidR="00B37D42" w:rsidRDefault="00A53A6B">
          <w:r w:rsidRPr="00810926">
            <w:rPr>
              <w:rStyle w:val="Platshllartext"/>
            </w:rPr>
            <w:t>Klicka eller tryck här för att ange text.</w:t>
          </w:r>
        </w:p>
      </w:docPartBody>
    </w:docPart>
    <w:docPart>
      <w:docPartPr>
        <w:name w:val="1E177B1C30AD48EEBD6AF8A1118D0392"/>
        <w:category>
          <w:name w:val="Allmänt"/>
          <w:gallery w:val="placeholder"/>
        </w:category>
        <w:types>
          <w:type w:val="bbPlcHdr"/>
        </w:types>
        <w:behaviors>
          <w:behavior w:val="content"/>
        </w:behaviors>
        <w:guid w:val="{550703BB-41C0-4C24-B4EC-021486871B63}"/>
      </w:docPartPr>
      <w:docPartBody>
        <w:p w:rsidR="00B37D42" w:rsidRDefault="00A53A6B">
          <w:r w:rsidRPr="00810926">
            <w:rPr>
              <w:rStyle w:val="Platshllartext"/>
            </w:rPr>
            <w:t>[ange din text här]</w:t>
          </w:r>
        </w:p>
      </w:docPartBody>
    </w:docPart>
    <w:docPart>
      <w:docPartPr>
        <w:name w:val="3C1EE455BEF545F1968B27690DF607DD"/>
        <w:category>
          <w:name w:val="Allmänt"/>
          <w:gallery w:val="placeholder"/>
        </w:category>
        <w:types>
          <w:type w:val="bbPlcHdr"/>
        </w:types>
        <w:behaviors>
          <w:behavior w:val="content"/>
        </w:behaviors>
        <w:guid w:val="{9CE54AC2-426D-4F56-837C-CACFFD4148D6}"/>
      </w:docPartPr>
      <w:docPartBody>
        <w:p w:rsidR="00F44BA2" w:rsidRDefault="00F44B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6B"/>
    <w:rsid w:val="005F0316"/>
    <w:rsid w:val="00A53A6B"/>
    <w:rsid w:val="00B37D42"/>
    <w:rsid w:val="00D27B3C"/>
    <w:rsid w:val="00F44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3A6B"/>
    <w:rPr>
      <w:color w:val="F4B083" w:themeColor="accent2" w:themeTint="99"/>
    </w:rPr>
  </w:style>
  <w:style w:type="paragraph" w:customStyle="1" w:styleId="E78D3F953FAB4E249F9C9E2C8A80D242">
    <w:name w:val="E78D3F953FAB4E249F9C9E2C8A80D242"/>
  </w:style>
  <w:style w:type="paragraph" w:customStyle="1" w:styleId="3AAB59781299463F98D18645A431C9C7">
    <w:name w:val="3AAB59781299463F98D18645A431C9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85F12645B54E11A0FBC8C4AB8FBDDB">
    <w:name w:val="DA85F12645B54E11A0FBC8C4AB8FBDDB"/>
  </w:style>
  <w:style w:type="paragraph" w:customStyle="1" w:styleId="F7AB8A8D39AF4E56A8A9DDCD18CBEFC1">
    <w:name w:val="F7AB8A8D39AF4E56A8A9DDCD18CBEFC1"/>
  </w:style>
  <w:style w:type="paragraph" w:customStyle="1" w:styleId="35457A765DA64EBEB0F5583FB0AC9281">
    <w:name w:val="35457A765DA64EBEB0F5583FB0AC9281"/>
  </w:style>
  <w:style w:type="paragraph" w:customStyle="1" w:styleId="2B2B350B2C294A199608DE482BBF9EA1">
    <w:name w:val="2B2B350B2C294A199608DE482BBF9EA1"/>
  </w:style>
  <w:style w:type="paragraph" w:customStyle="1" w:styleId="8576EA65E76E47F2AE2C5BAC47899EAC">
    <w:name w:val="8576EA65E76E47F2AE2C5BAC47899EAC"/>
  </w:style>
  <w:style w:type="paragraph" w:customStyle="1" w:styleId="EA435F216E724135A9BA503581252000">
    <w:name w:val="EA435F216E724135A9BA503581252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923EF-C9EE-4240-AA1A-5FA890B106E9}"/>
</file>

<file path=customXml/itemProps2.xml><?xml version="1.0" encoding="utf-8"?>
<ds:datastoreItem xmlns:ds="http://schemas.openxmlformats.org/officeDocument/2006/customXml" ds:itemID="{C4064A04-91B2-4D13-8D4E-91B507BB82B9}"/>
</file>

<file path=customXml/itemProps3.xml><?xml version="1.0" encoding="utf-8"?>
<ds:datastoreItem xmlns:ds="http://schemas.openxmlformats.org/officeDocument/2006/customXml" ds:itemID="{BD044165-961C-42ED-A637-4126E2939A6A}"/>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1936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M2046 Krafttag mot svarta trafikskolor</vt:lpstr>
      <vt:lpstr>
      </vt:lpstr>
    </vt:vector>
  </TitlesOfParts>
  <Company>Sveriges riksdag</Company>
  <LinksUpToDate>false</LinksUpToDate>
  <CharactersWithSpaces>2247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