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4DAD" w:rsidRPr="00B34DAD" w:rsidRDefault="00B34DAD">
      <w:pPr>
        <w:pStyle w:val="Frslagsrubrik"/>
      </w:pPr>
      <w:r w:rsidRPr="00B34DAD">
        <w:t>Förslag till riksdagsbeslut</w:t>
      </w:r>
    </w:p>
    <w:p w:rsidR="00B34DAD" w:rsidRPr="00B34DAD" w:rsidRDefault="00B34DAD">
      <w:pPr>
        <w:pStyle w:val="Hemstlatt"/>
      </w:pPr>
      <w:r w:rsidRPr="00B34DAD">
        <w:t>Riksdagen tillkännager för regeringen som sin mening vad som anförs i motionen om samhällets IT-säkerhet.</w:t>
      </w:r>
    </w:p>
    <w:p w:rsidR="00B34DAD" w:rsidRPr="00B34DAD" w:rsidRDefault="00B34DAD">
      <w:pPr>
        <w:pStyle w:val="Rubrik1"/>
      </w:pPr>
      <w:r w:rsidRPr="00B34DAD">
        <w:t>Motivering</w:t>
      </w:r>
    </w:p>
    <w:p w:rsidR="00B34DAD" w:rsidRPr="00B34DAD" w:rsidRDefault="00B34DAD">
      <w:pPr>
        <w:autoSpaceDE w:val="0"/>
        <w:autoSpaceDN w:val="0"/>
        <w:adjustRightInd w:val="0"/>
        <w:rPr>
          <w:color w:val="000000"/>
        </w:rPr>
      </w:pPr>
      <w:r w:rsidRPr="00B34DAD">
        <w:rPr>
          <w:color w:val="000000"/>
        </w:rPr>
        <w:t>I stort sett alla delar av samhället använder sig av IT och ny teknik i olika former. Det ställer också krav på god säkerhet och robusthet då det i flera fall handlar om information av känslig art som patientjournaler, bankuppgifter etc. De senaste åren har det vid flertalet tillfällen rapporterats om IT-haverier, dataintrång och känsliga uppgifter som offentliggjorts på nätet.</w:t>
      </w:r>
    </w:p>
    <w:p w:rsidR="00B34DAD" w:rsidRPr="00B34DAD" w:rsidRDefault="00B34DAD">
      <w:pPr>
        <w:pStyle w:val="Normaltindrag"/>
      </w:pPr>
      <w:r w:rsidRPr="00B34DAD">
        <w:t>Dessvärre hamnar ofta säkerhetsfrågorna i skymundan trots att det är A och O i ett informationssamhälle. Det finns fortfarande myndigheter som inte har en informationssäkerhetspolicy eller som inte gör kontinuerliga riskanal</w:t>
      </w:r>
      <w:r w:rsidRPr="00B34DAD">
        <w:t>y</w:t>
      </w:r>
      <w:r w:rsidRPr="00B34DAD">
        <w:t>ser. När det gäller både myndigheter och de delar av näringslivet som är av stor vikt för medborgarnas säkerhet och tillit bör därför IT-säkerheten rege</w:t>
      </w:r>
      <w:r w:rsidRPr="00B34DAD">
        <w:t>l</w:t>
      </w:r>
      <w:r w:rsidRPr="00B34DAD">
        <w:t>bundet utvärderas. Exempelvis skulle Socialstyrelsen kunna få i uppdrag att rapportera om IT-säkerheten i vården, Finansinspektionen skulle kunna u</w:t>
      </w:r>
      <w:r w:rsidRPr="00B34DAD">
        <w:t>n</w:t>
      </w:r>
      <w:r w:rsidRPr="00B34DAD">
        <w:t>dersöka IT-säkerheten på banker och på finansmarknaden, SKL skulle kunna se över kommuner och landstings IT-säkerhet, Energimyndigheten skulle kunna utvärdera IT-säkerheten i energisystemen etc. Möjligheten för</w:t>
      </w:r>
      <w:r w:rsidRPr="00B34DAD">
        <w:t xml:space="preserve"> exe</w:t>
      </w:r>
      <w:r w:rsidRPr="00B34DAD">
        <w:t>m</w:t>
      </w:r>
      <w:r w:rsidRPr="00B34DAD">
        <w:t>pelvis Socialstyrelsen, Finansinspektionen, SKL och Energimyndigheten att undersöka informationssäkerheten inom sina expertområdens verksamheter bör därför undersökas.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34DAD">
        <w:trPr>
          <w:cantSplit/>
        </w:trPr>
        <w:tc>
          <w:tcPr>
            <w:tcW w:w="3046" w:type="dxa"/>
          </w:tcPr>
          <w:p w:rsidR="00B34DAD" w:rsidRPr="00B34DAD" w:rsidRDefault="00B34DAD">
            <w:pPr>
              <w:pStyle w:val="UnderskriftDatum"/>
              <w:spacing w:before="240"/>
            </w:pPr>
            <w:r w:rsidRPr="00B34DAD">
              <w:t>Stockholm den 18 oktober 2010</w:t>
            </w:r>
          </w:p>
        </w:tc>
        <w:tc>
          <w:tcPr>
            <w:tcW w:w="3047" w:type="dxa"/>
          </w:tcPr>
          <w:p w:rsidR="00B34DAD" w:rsidRPr="00B34DAD" w:rsidRDefault="00B34DAD">
            <w:pPr>
              <w:pStyle w:val="Underskrifter"/>
              <w:spacing w:before="240"/>
            </w:pPr>
          </w:p>
        </w:tc>
      </w:tr>
      <w:tr w:rsidR="00000000" w:rsidRPr="00B34DAD">
        <w:trPr>
          <w:cantSplit/>
        </w:trPr>
        <w:tc>
          <w:tcPr>
            <w:tcW w:w="3046" w:type="dxa"/>
          </w:tcPr>
          <w:p w:rsidR="00B34DAD" w:rsidRPr="00B34DAD" w:rsidRDefault="00B34DAD">
            <w:pPr>
              <w:pStyle w:val="Underskrifter"/>
            </w:pPr>
            <w:r w:rsidRPr="00B34DAD">
              <w:t>Eliza Roszkowska Öberg (M)</w:t>
            </w:r>
          </w:p>
        </w:tc>
        <w:tc>
          <w:tcPr>
            <w:tcW w:w="3046" w:type="dxa"/>
          </w:tcPr>
          <w:p w:rsidR="00B34DAD" w:rsidRPr="00B34DAD" w:rsidRDefault="00B34DAD">
            <w:pPr>
              <w:pStyle w:val="Underskrifter"/>
            </w:pPr>
          </w:p>
        </w:tc>
      </w:tr>
    </w:tbl>
    <w:p w:rsidR="00B34DAD" w:rsidRPr="00B34DAD" w:rsidRDefault="00B34DAD">
      <w:pPr>
        <w:pStyle w:val="Normaltindrag"/>
      </w:pPr>
    </w:p>
    <w:sectPr w:rsidR="00000000" w:rsidRPr="00B34D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DAD" w:rsidRPr="00B34DAD" w:rsidRDefault="00B34DAD">
      <w:r w:rsidRPr="00B34DAD">
        <w:separator/>
      </w:r>
    </w:p>
  </w:endnote>
  <w:endnote w:type="continuationSeparator" w:id="0">
    <w:p w:rsidR="00B34DAD" w:rsidRPr="00B34DAD" w:rsidRDefault="00B34DAD">
      <w:r w:rsidRPr="00B34D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4DAD" w:rsidRPr="00B34DAD" w:rsidRDefault="00B34DAD">
    <w:pPr>
      <w:pStyle w:val="Sidfot"/>
    </w:pPr>
    <w:r w:rsidRPr="00B34D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13581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DAD" w:rsidRDefault="00B34D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4DAD" w:rsidRDefault="00B34D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4DAD" w:rsidRPr="00B34DAD" w:rsidRDefault="00B34DAD">
    <w:pPr>
      <w:pStyle w:val="Sidfot"/>
    </w:pPr>
    <w:r w:rsidRPr="00B34D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44286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DAD" w:rsidRDefault="00B34D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4DAD" w:rsidRDefault="00B34D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4DAD" w:rsidRPr="00B34DAD" w:rsidRDefault="00B34DAD">
    <w:pPr>
      <w:pStyle w:val="Sidfot"/>
    </w:pPr>
    <w:r w:rsidRPr="00B34D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07179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DAD" w:rsidRDefault="00B34D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4DAD" w:rsidRDefault="00B34D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DAD" w:rsidRPr="00B34DAD" w:rsidRDefault="00B34DAD">
      <w:r w:rsidRPr="00B34DAD">
        <w:separator/>
      </w:r>
    </w:p>
  </w:footnote>
  <w:footnote w:type="continuationSeparator" w:id="0">
    <w:p w:rsidR="00B34DAD" w:rsidRPr="00B34DAD" w:rsidRDefault="00B34DAD">
      <w:r w:rsidRPr="00B34D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4DAD" w:rsidRPr="00B34DAD" w:rsidRDefault="00B34DAD">
    <w:pPr>
      <w:pStyle w:val="Sidhuvud"/>
    </w:pPr>
    <w:r w:rsidRPr="00B34D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29575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DAD" w:rsidRDefault="00B34D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4DAD" w:rsidRDefault="00B34D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4DAD" w:rsidRPr="00B34DAD" w:rsidRDefault="00B34DAD">
    <w:pPr>
      <w:pStyle w:val="Sidhuvud"/>
    </w:pPr>
    <w:r w:rsidRPr="00B34D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8938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DAD" w:rsidRDefault="00B34D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4DAD" w:rsidRDefault="00B34D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4DAD" w:rsidRPr="00B34DAD" w:rsidRDefault="00B34DAD">
    <w:pPr>
      <w:pStyle w:val="FSHNormal"/>
      <w:tabs>
        <w:tab w:val="right" w:pos="5840"/>
      </w:tabs>
    </w:pPr>
    <w:r w:rsidRPr="00B34DAD">
      <w:br/>
    </w:r>
    <w:r w:rsidRPr="00B34DAD">
      <w:fldChar w:fldCharType="begin" w:fldLock="1"/>
    </w:r>
    <w:r w:rsidRPr="00B34DAD">
      <w:instrText xml:space="preserve"> DOCPROPERTY</w:instrText>
    </w:r>
    <w:r w:rsidRPr="00B34DAD">
      <w:rPr>
        <w:sz w:val="18"/>
      </w:rPr>
      <w:instrText xml:space="preserve"> "YearUser" *\charformat </w:instrText>
    </w:r>
    <w:r w:rsidRPr="00B34DAD">
      <w:fldChar w:fldCharType="separate"/>
    </w:r>
    <w:r w:rsidRPr="00B34DAD">
      <w:t>2010/11</w:t>
    </w:r>
    <w:r w:rsidRPr="00B34DAD">
      <w:fldChar w:fldCharType="end"/>
    </w:r>
    <w:r w:rsidRPr="00B34DAD">
      <w:t xml:space="preserve"> </w:t>
    </w:r>
    <w:r w:rsidRPr="00B34DAD">
      <w:tab/>
      <w:t xml:space="preserve">mnr: </w:t>
    </w:r>
    <w:r w:rsidRPr="00B34DAD">
      <w:fldChar w:fldCharType="begin" w:fldLock="1"/>
    </w:r>
    <w:r w:rsidRPr="00B34DAD">
      <w:instrText xml:space="preserve"> DOCPROPERTY</w:instrText>
    </w:r>
    <w:r w:rsidRPr="00B34DAD">
      <w:rPr>
        <w:sz w:val="18"/>
      </w:rPr>
      <w:instrText xml:space="preserve"> "Motionsnummer" *\charformat </w:instrText>
    </w:r>
    <w:r w:rsidRPr="00B34DAD">
      <w:fldChar w:fldCharType="separate"/>
    </w:r>
    <w:r w:rsidRPr="00B34DAD">
      <w:t>Fö225</w:t>
    </w:r>
    <w:r w:rsidRPr="00B34DAD">
      <w:fldChar w:fldCharType="end"/>
    </w:r>
    <w:r w:rsidRPr="00B34DAD">
      <w:br/>
    </w:r>
    <w:r w:rsidRPr="00B34DAD">
      <w:fldChar w:fldCharType="begin" w:fldLock="1"/>
    </w:r>
    <w:r w:rsidRPr="00B34DAD">
      <w:instrText xml:space="preserve"> DOCPROPERTY</w:instrText>
    </w:r>
    <w:r w:rsidRPr="00B34DAD">
      <w:rPr>
        <w:sz w:val="18"/>
      </w:rPr>
      <w:instrText xml:space="preserve"> "Samling" *\charformat </w:instrText>
    </w:r>
    <w:r w:rsidRPr="00B34DAD">
      <w:fldChar w:fldCharType="end"/>
    </w:r>
    <w:r w:rsidRPr="00B34DAD">
      <w:tab/>
      <w:t xml:space="preserve">pnr: </w:t>
    </w:r>
    <w:r w:rsidRPr="00B34DAD">
      <w:fldChar w:fldCharType="begin" w:fldLock="1"/>
    </w:r>
    <w:r w:rsidRPr="00B34DAD">
      <w:instrText xml:space="preserve"> DOCPROPERTY</w:instrText>
    </w:r>
    <w:r w:rsidRPr="00B34DAD">
      <w:rPr>
        <w:sz w:val="18"/>
      </w:rPr>
      <w:instrText xml:space="preserve"> "Partinummer" *\charformat </w:instrText>
    </w:r>
    <w:r w:rsidRPr="00B34DAD">
      <w:fldChar w:fldCharType="separate"/>
    </w:r>
    <w:r w:rsidRPr="00B34DAD">
      <w:t>M1294</w:t>
    </w:r>
    <w:r w:rsidRPr="00B34DAD">
      <w:fldChar w:fldCharType="end"/>
    </w:r>
  </w:p>
  <w:p w:rsidR="00B34DAD" w:rsidRPr="00B34DAD" w:rsidRDefault="00B34DAD">
    <w:pPr>
      <w:pStyle w:val="FSHRub1"/>
    </w:pPr>
    <w:r w:rsidRPr="00B34DAD">
      <w:t>Motion till riksdagen</w:t>
    </w:r>
    <w:r w:rsidRPr="00B34DAD">
      <w:br/>
    </w:r>
    <w:r w:rsidRPr="00B34DAD">
      <w:fldChar w:fldCharType="begin" w:fldLock="1"/>
    </w:r>
    <w:r w:rsidRPr="00B34DAD">
      <w:instrText xml:space="preserve"> DOCPROPERTY "YearUser" *\charformat </w:instrText>
    </w:r>
    <w:r w:rsidRPr="00B34DAD">
      <w:fldChar w:fldCharType="separate"/>
    </w:r>
    <w:r w:rsidRPr="00B34DAD">
      <w:t>2010/11</w:t>
    </w:r>
    <w:r w:rsidRPr="00B34DAD">
      <w:fldChar w:fldCharType="end"/>
    </w:r>
    <w:r w:rsidRPr="00B34DAD">
      <w:t>:</w:t>
    </w:r>
    <w:r w:rsidRPr="00B34DAD">
      <w:fldChar w:fldCharType="begin" w:fldLock="1"/>
    </w:r>
    <w:r w:rsidRPr="00B34DAD">
      <w:instrText xml:space="preserve"> DOCPROPERTY "Motionsnummer" *\charformat </w:instrText>
    </w:r>
    <w:r w:rsidRPr="00B34DAD">
      <w:fldChar w:fldCharType="separate"/>
    </w:r>
    <w:r w:rsidRPr="00B34DAD">
      <w:t>Fö225</w:t>
    </w:r>
    <w:r w:rsidRPr="00B34DAD">
      <w:fldChar w:fldCharType="end"/>
    </w:r>
  </w:p>
  <w:p w:rsidR="00B34DAD" w:rsidRPr="00B34DAD" w:rsidRDefault="00B34DAD">
    <w:pPr>
      <w:pStyle w:val="FSHNormalS5"/>
    </w:pPr>
    <w:r w:rsidRPr="00B34DAD">
      <w:fldChar w:fldCharType="begin" w:fldLock="1"/>
    </w:r>
    <w:r w:rsidRPr="00B34DAD">
      <w:instrText xml:space="preserve"> DOCPROPERTY "MotionarText" *\charformat </w:instrText>
    </w:r>
    <w:r w:rsidRPr="00B34DAD">
      <w:fldChar w:fldCharType="separate"/>
    </w:r>
    <w:r w:rsidRPr="00B34DAD">
      <w:t>av Eliza Roszkowska Öberg (M)</w:t>
    </w:r>
    <w:r w:rsidRPr="00B34DAD">
      <w:fldChar w:fldCharType="end"/>
    </w:r>
    <w:r w:rsidRPr="00B34DAD">
      <w:br/>
    </w:r>
    <w:r w:rsidRPr="00B34DAD">
      <w:fldChar w:fldCharType="begin" w:fldLock="1"/>
    </w:r>
    <w:r w:rsidRPr="00B34DAD">
      <w:instrText xml:space="preserve"> DOCPROPERTY "SvarFrasKort" *\charformat </w:instrText>
    </w:r>
    <w:r w:rsidRPr="00B34DAD">
      <w:fldChar w:fldCharType="end"/>
    </w:r>
  </w:p>
  <w:p w:rsidR="00B34DAD" w:rsidRPr="00B34DAD" w:rsidRDefault="00B34DAD">
    <w:pPr>
      <w:pStyle w:val="FSHTitel"/>
    </w:pPr>
    <w:r w:rsidRPr="00B34DAD">
      <w:fldChar w:fldCharType="begin" w:fldLock="1"/>
    </w:r>
    <w:r w:rsidRPr="00B34DAD">
      <w:instrText xml:space="preserve"> DOCPROPERTY</w:instrText>
    </w:r>
    <w:r w:rsidRPr="00B34DAD">
      <w:rPr>
        <w:sz w:val="18"/>
      </w:rPr>
      <w:instrText xml:space="preserve"> "RubrikSvar" *\charformat </w:instrText>
    </w:r>
    <w:r w:rsidRPr="00B34DAD">
      <w:fldChar w:fldCharType="separate"/>
    </w:r>
    <w:r w:rsidRPr="00B34DAD">
      <w:t>Samhällets IT-säkerhet</w:t>
    </w:r>
    <w:r w:rsidRPr="00B34DAD">
      <w:fldChar w:fldCharType="end"/>
    </w:r>
  </w:p>
  <w:p w:rsidR="00B34DAD" w:rsidRPr="00B34DAD" w:rsidRDefault="00B34DAD">
    <w:pPr>
      <w:pStyle w:val="Normal00"/>
    </w:pPr>
  </w:p>
  <w:p w:rsidR="00B34DAD" w:rsidRPr="00B34DAD" w:rsidRDefault="00B34D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97012769">
    <w:abstractNumId w:val="3"/>
  </w:num>
  <w:num w:numId="2" w16cid:durableId="570624833">
    <w:abstractNumId w:val="2"/>
  </w:num>
  <w:num w:numId="3" w16cid:durableId="2075201395">
    <w:abstractNumId w:val="1"/>
  </w:num>
  <w:num w:numId="4" w16cid:durableId="1669282316">
    <w:abstractNumId w:val="0"/>
  </w:num>
  <w:num w:numId="5" w16cid:durableId="638650579">
    <w:abstractNumId w:val="7"/>
  </w:num>
  <w:num w:numId="6" w16cid:durableId="824585229">
    <w:abstractNumId w:val="6"/>
  </w:num>
  <w:num w:numId="7" w16cid:durableId="941835169">
    <w:abstractNumId w:val="5"/>
  </w:num>
  <w:num w:numId="8" w16cid:durableId="774863247">
    <w:abstractNumId w:val="4"/>
  </w:num>
  <w:num w:numId="9" w16cid:durableId="1201820976">
    <w:abstractNumId w:val="8"/>
  </w:num>
  <w:num w:numId="10" w16cid:durableId="1431704637">
    <w:abstractNumId w:val="9"/>
  </w:num>
  <w:num w:numId="11" w16cid:durableId="522090609">
    <w:abstractNumId w:val="10"/>
  </w:num>
  <w:num w:numId="12" w16cid:durableId="1209486430">
    <w:abstractNumId w:val="13"/>
  </w:num>
  <w:num w:numId="13" w16cid:durableId="2035419370">
    <w:abstractNumId w:val="15"/>
  </w:num>
  <w:num w:numId="14" w16cid:durableId="981883689">
    <w:abstractNumId w:val="16"/>
  </w:num>
  <w:num w:numId="15" w16cid:durableId="1866795600">
    <w:abstractNumId w:val="11"/>
  </w:num>
  <w:num w:numId="16" w16cid:durableId="1546678046">
    <w:abstractNumId w:val="18"/>
  </w:num>
  <w:num w:numId="17" w16cid:durableId="837380442">
    <w:abstractNumId w:val="17"/>
  </w:num>
  <w:num w:numId="18" w16cid:durableId="1741445009">
    <w:abstractNumId w:val="14"/>
  </w:num>
  <w:num w:numId="19" w16cid:durableId="349114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F75968C9-1E27-46E6-AAC5-4294DF5B2517}"/>
  </w:docVars>
  <w:rsids>
    <w:rsidRoot w:val="00E4703E"/>
    <w:rsid w:val="00B34DAD"/>
    <w:rsid w:val="00E4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4040632-2104-45B8-AFAB-C9AB3991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1295</Characters>
  <Application>Microsoft Office Word</Application>
  <DocSecurity>4</DocSecurity>
  <Lines>26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m1294</vt:lpstr>
    </vt:vector>
  </TitlesOfParts>
  <Company>Riksdagen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m1294</dc:title>
  <dc:subject>m1294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2010-12-05T09:35:00Z</cp:lastPrinted>
  <dcterms:created xsi:type="dcterms:W3CDTF">2025-12-18T00:45:00Z</dcterms:created>
  <dcterms:modified xsi:type="dcterms:W3CDTF">2025-12-18T00:45:00Z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Samhällets IT-säkerhet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Samhällets IT-säkerhet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M1294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20102011000000000109000012940069</vt:lpwstr>
  </property>
  <property fmtid="{D5CDD505-2E9C-101B-9397-08002B2CF9AE}" pid="47" name="datum">
    <vt:lpwstr>101018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20102011000000000109000012940069</vt:lpwstr>
  </property>
  <property fmtid="{D5CDD505-2E9C-101B-9397-08002B2CF9AE}" pid="50" name="nummer">
    <vt:lpwstr>225</vt:lpwstr>
  </property>
  <property fmtid="{D5CDD505-2E9C-101B-9397-08002B2CF9AE}" pid="51" name="utskottsbeteckning">
    <vt:lpwstr>Fö</vt:lpwstr>
  </property>
  <property fmtid="{D5CDD505-2E9C-101B-9397-08002B2CF9AE}" pid="52" name="GlobalUID">
    <vt:lpwstr>{7E765261-79A0-488A-8721-A2D1BBEC28A4}</vt:lpwstr>
  </property>
  <property fmtid="{D5CDD505-2E9C-101B-9397-08002B2CF9AE}" pid="53" name="Överföringar">
    <vt:i4>0</vt:i4>
  </property>
  <property fmtid="{D5CDD505-2E9C-101B-9397-08002B2CF9AE}" pid="54" name="Checksum">
    <vt:lpwstr>*0006250297801*</vt:lpwstr>
  </property>
  <property fmtid="{D5CDD505-2E9C-101B-9397-08002B2CF9AE}" pid="55" name="skuggnummer">
    <vt:lpwstr>1451</vt:lpwstr>
  </property>
  <property fmtid="{D5CDD505-2E9C-101B-9397-08002B2CF9AE}" pid="56" name="urixVersion">
    <vt:lpwstr>4.3.2.0</vt:lpwstr>
  </property>
  <property fmtid="{D5CDD505-2E9C-101B-9397-08002B2CF9AE}" pid="57" name="urixOrigin">
    <vt:lpwstr>101205 10:35:47.585</vt:lpwstr>
  </property>
  <property fmtid="{D5CDD505-2E9C-101B-9397-08002B2CF9AE}" pid="58" name="urixGuid">
    <vt:lpwstr>{CDFAC906-3702-4958-9FB3-99D4516E341B}</vt:lpwstr>
  </property>
</Properties>
</file>