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C5D47" w:rsidP="00DA0661">
      <w:pPr>
        <w:pStyle w:val="Title"/>
      </w:pPr>
      <w:r>
        <w:t xml:space="preserve">Svar på fråga 2021/22:509 av </w:t>
      </w:r>
      <w:r w:rsidRPr="000C5D47">
        <w:t>Marléne</w:t>
      </w:r>
      <w:r w:rsidRPr="000C5D47">
        <w:t xml:space="preserve"> Lund Kopparklint</w:t>
      </w:r>
      <w:r>
        <w:t xml:space="preserve"> (M)</w:t>
      </w:r>
      <w:r>
        <w:br/>
      </w:r>
      <w:r w:rsidRPr="000C5D47">
        <w:t>Tillgång på kemikalier för vatten- och avloppsrening</w:t>
      </w:r>
    </w:p>
    <w:p w:rsidR="000C5D47" w:rsidP="000C5D47">
      <w:pPr>
        <w:pStyle w:val="BodyText"/>
      </w:pPr>
      <w:r>
        <w:t>Marléne</w:t>
      </w:r>
      <w:r>
        <w:t xml:space="preserve"> Lund Kopparklint </w:t>
      </w:r>
      <w:r w:rsidR="00737A8C">
        <w:t>(M)</w:t>
      </w:r>
      <w:r w:rsidR="0029428F">
        <w:t xml:space="preserve"> </w:t>
      </w:r>
      <w:r>
        <w:t>har</w:t>
      </w:r>
      <w:r w:rsidR="00737A8C">
        <w:t xml:space="preserve"> f</w:t>
      </w:r>
      <w:r>
        <w:t xml:space="preserve">rågat justitie- och inrikesministern hur ministern ämnar verka för att säkra försörjningen av dricksvatten- och avloppskemikalier i hela landet. </w:t>
      </w:r>
    </w:p>
    <w:p w:rsidR="000C5D47" w:rsidP="000C5D47">
      <w:pPr>
        <w:pStyle w:val="BodyText"/>
      </w:pPr>
      <w:r>
        <w:t>Arbetet inom regeringen är så fördelat att det är jag som ska svara på frågan.</w:t>
      </w:r>
    </w:p>
    <w:p w:rsidR="00A92A1B" w:rsidP="00A92A1B">
      <w:pPr>
        <w:pStyle w:val="BodyText"/>
      </w:pPr>
      <w:r>
        <w:t>Vattenförsörjningen, och avloppsreningen, är central för hela vårt samhälle. Tillgången till vatten är, utöver människors direkta behov av dricksvatten, en förutsättning för en hållbar utveckling</w:t>
      </w:r>
      <w:r w:rsidR="00217055">
        <w:t xml:space="preserve"> och</w:t>
      </w:r>
      <w:r>
        <w:t xml:space="preserve"> för att kunna nå relaterade miljökvalitetsmål. </w:t>
      </w:r>
      <w:r w:rsidR="00EB75F2">
        <w:t>Vatten</w:t>
      </w:r>
      <w:r>
        <w:t xml:space="preserve"> </w:t>
      </w:r>
      <w:r w:rsidR="000023DE">
        <w:t>av god kvalitet</w:t>
      </w:r>
      <w:r>
        <w:t xml:space="preserve"> behövs </w:t>
      </w:r>
      <w:r w:rsidR="00D67C45">
        <w:t>bland annat</w:t>
      </w:r>
      <w:r>
        <w:t xml:space="preserve"> för att kunna bo och bruka mark</w:t>
      </w:r>
      <w:r w:rsidR="009806B8">
        <w:t xml:space="preserve">, </w:t>
      </w:r>
      <w:r>
        <w:t xml:space="preserve">för processindustri </w:t>
      </w:r>
      <w:r w:rsidR="009806B8">
        <w:t>och</w:t>
      </w:r>
      <w:r>
        <w:t xml:space="preserve"> </w:t>
      </w:r>
      <w:r w:rsidR="005117E4">
        <w:t xml:space="preserve">för att </w:t>
      </w:r>
      <w:r>
        <w:t xml:space="preserve">bedriva besöksnäring. </w:t>
      </w:r>
    </w:p>
    <w:p w:rsidR="004D72D5" w:rsidP="004D72D5">
      <w:pPr>
        <w:pStyle w:val="BodyText"/>
      </w:pPr>
      <w:r>
        <w:t>För att producera dricksvatten och</w:t>
      </w:r>
      <w:r w:rsidR="007C1DA5">
        <w:t xml:space="preserve"> </w:t>
      </w:r>
      <w:r w:rsidR="00D95047">
        <w:t xml:space="preserve">för </w:t>
      </w:r>
      <w:r>
        <w:t>att rena avloppsvatten krävs (i många fall) kemikalier.</w:t>
      </w:r>
      <w:r>
        <w:t xml:space="preserve"> </w:t>
      </w:r>
      <w:r w:rsidR="00292573">
        <w:t xml:space="preserve">Det är </w:t>
      </w:r>
      <w:r w:rsidRPr="00185030" w:rsidR="00292573">
        <w:t>kommunerna</w:t>
      </w:r>
      <w:r w:rsidR="00292573">
        <w:t xml:space="preserve"> som har huvudansvaret för den allmänna dricksvattenförsörjningen och reningen av avloppsvatten. </w:t>
      </w:r>
      <w:r>
        <w:t xml:space="preserve">Livsmedelsverket är nationellt samordningsansvarig för beredskapsplaneringen inom dricksvattenområdet och Naturvårdsverket har ansvar för frågor om avloppsrening. På regional nivå har länsstyrelserna tillsynsansvar enligt miljöbalken och ansvar för att kontrollera hur </w:t>
      </w:r>
      <w:r w:rsidRPr="00185030">
        <w:t>kommunerna</w:t>
      </w:r>
      <w:r>
        <w:t xml:space="preserve"> följer lagen om allmänna vattentjänster.</w:t>
      </w:r>
    </w:p>
    <w:p w:rsidR="00B87B9E" w:rsidP="00B87B9E">
      <w:pPr>
        <w:pStyle w:val="BodyText"/>
      </w:pPr>
      <w:r>
        <w:t>I dagsläget råder det ingen brist på vattenreningskemikalier</w:t>
      </w:r>
      <w:r w:rsidR="0029428F">
        <w:t>,</w:t>
      </w:r>
      <w:r>
        <w:t xml:space="preserve"> men </w:t>
      </w:r>
      <w:r w:rsidR="0042626E">
        <w:t xml:space="preserve">det skulle kunna ändras relativt snabbt. Därför bedriver berörda myndigheter sedan en tid </w:t>
      </w:r>
      <w:r w:rsidR="00EF6855">
        <w:t xml:space="preserve">ett arbete för att förebygga och hantera en sådan </w:t>
      </w:r>
      <w:r w:rsidR="0042626E">
        <w:t xml:space="preserve">eventuell </w:t>
      </w:r>
      <w:r w:rsidR="00EF6855">
        <w:t>situation.</w:t>
      </w:r>
      <w:r w:rsidR="0042626E">
        <w:t xml:space="preserve"> Utöver det har r</w:t>
      </w:r>
      <w:r w:rsidR="0088406D">
        <w:t xml:space="preserve">egeringen </w:t>
      </w:r>
      <w:r w:rsidR="0042626E">
        <w:t>också</w:t>
      </w:r>
      <w:r w:rsidR="0088406D">
        <w:t xml:space="preserve"> </w:t>
      </w:r>
      <w:r w:rsidR="00574EE3">
        <w:t>nyligen</w:t>
      </w:r>
      <w:r w:rsidR="0088406D">
        <w:t xml:space="preserve"> beslutat om uppdrag</w:t>
      </w:r>
      <w:r w:rsidR="00757B87">
        <w:t xml:space="preserve"> till länsstyrelserna, Naturvårdsverket</w:t>
      </w:r>
      <w:r w:rsidR="0042626E">
        <w:t>,</w:t>
      </w:r>
      <w:r w:rsidR="00757B87">
        <w:t xml:space="preserve"> Kemikalieinspektionen</w:t>
      </w:r>
      <w:r w:rsidR="0088406D">
        <w:t xml:space="preserve"> </w:t>
      </w:r>
      <w:r w:rsidR="0042626E">
        <w:t xml:space="preserve">och Havs- och </w:t>
      </w:r>
      <w:r w:rsidR="0042626E">
        <w:t xml:space="preserve">vattenmyndigheten </w:t>
      </w:r>
      <w:r w:rsidR="0088406D">
        <w:t xml:space="preserve">för att </w:t>
      </w:r>
      <w:r w:rsidR="0042626E">
        <w:t>ytterligare</w:t>
      </w:r>
      <w:r w:rsidR="003D2C79">
        <w:t xml:space="preserve"> stärka arbetet för en robust </w:t>
      </w:r>
      <w:r w:rsidR="0088406D">
        <w:t>vattenrening.</w:t>
      </w:r>
    </w:p>
    <w:p w:rsidR="000C5D47" w:rsidP="00A12068">
      <w:pPr>
        <w:pStyle w:val="BodyText"/>
      </w:pPr>
      <w:r>
        <w:t>S</w:t>
      </w:r>
      <w:r>
        <w:t xml:space="preserve">tockholm den </w:t>
      </w:r>
      <w:sdt>
        <w:sdtPr>
          <w:id w:val="2032990546"/>
          <w:placeholder>
            <w:docPart w:val="2151B60E19C8459C90BC1378D45AB43E"/>
          </w:placeholder>
          <w:dataBinding w:xpath="/ns0:DocumentInfo[1]/ns0:BaseInfo[1]/ns0:HeaderDate[1]" w:storeItemID="{93ABFC05-E74B-4AFE-A33B-9485499C9795}" w:prefixMappings="xmlns:ns0='http://lp/documentinfo/RK' "/>
          <w:date w:fullDate="2021-12-22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F74362">
            <w:t>22 december 2021</w:t>
          </w:r>
        </w:sdtContent>
      </w:sdt>
    </w:p>
    <w:sdt>
      <w:sdtPr>
        <w:alias w:val="Klicka på listpilen"/>
        <w:tag w:val="run-loadAllMinistersFromDep"/>
        <w:id w:val="908118230"/>
        <w:placeholder>
          <w:docPart w:val="4B1126D8069D4987A49CEB565124EA37"/>
        </w:placeholder>
        <w:dataBinding w:xpath="/ns0:DocumentInfo[1]/ns0:BaseInfo[1]/ns0:TopSender[1]" w:storeItemID="{93ABFC05-E74B-4AFE-A33B-9485499C9795}" w:prefixMappings="xmlns:ns0='http://lp/documentinfo/RK' "/>
        <w:comboBox w:lastValue="Klimat- och miljöminister">
          <w:listItem w:value="Klimat- och miljöminister" w:displayText="Annika Strandhäll"/>
        </w:comboBox>
      </w:sdtPr>
      <w:sdtContent>
        <w:p w:rsidR="000C5D47" w:rsidP="00422A41">
          <w:pPr>
            <w:pStyle w:val="BodyText"/>
          </w:pPr>
          <w:r>
            <w:rPr>
              <w:rStyle w:val="DefaultParagraphFont"/>
            </w:rPr>
            <w:t>Annika Strandhäll</w:t>
          </w:r>
        </w:p>
      </w:sdtContent>
    </w:sdt>
    <w:p w:rsidR="000C5D47" w:rsidP="00DB48AB">
      <w:pPr>
        <w:pStyle w:val="BodyText"/>
      </w:pPr>
    </w:p>
    <w:p w:rsidR="00725B55" w:rsidRPr="00725B55" w:rsidP="00725B55">
      <w:pPr>
        <w:jc w:val="center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5E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5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5E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5E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0C5D47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0C5D47" w:rsidRPr="007D73AB" w:rsidP="00340DE0">
          <w:pPr>
            <w:pStyle w:val="Header"/>
          </w:pPr>
        </w:p>
      </w:tc>
      <w:tc>
        <w:tcPr>
          <w:tcW w:w="1134" w:type="dxa"/>
        </w:tcPr>
        <w:p w:rsidR="000C5D47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0C5D47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0C5D47" w:rsidP="00EE3C0F">
          <w:pPr>
            <w:pStyle w:val="Header"/>
          </w:pPr>
        </w:p>
        <w:p w:rsidR="000C5D47" w:rsidP="00EE3C0F">
          <w:pPr>
            <w:pStyle w:val="Header"/>
          </w:pPr>
        </w:p>
        <w:p w:rsidR="000C5D47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17521C4D422F408AABC1F1035559AFD5"/>
            </w:placeholder>
            <w:dataBinding w:xpath="/ns0:DocumentInfo[1]/ns0:BaseInfo[1]/ns0:Dnr[1]" w:storeItemID="{93ABFC05-E74B-4AFE-A33B-9485499C9795}" w:prefixMappings="xmlns:ns0='http://lp/documentinfo/RK' "/>
            <w:text/>
          </w:sdtPr>
          <w:sdtContent>
            <w:p w:rsidR="000C5D47" w:rsidP="00EE3C0F">
              <w:pPr>
                <w:pStyle w:val="Header"/>
              </w:pPr>
              <w:r>
                <w:t>M2021/</w:t>
              </w:r>
              <w:r w:rsidR="00F057F2">
                <w:t>02326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D6CDE5CF28247248F37FBE542F58759"/>
            </w:placeholder>
            <w:showingPlcHdr/>
            <w:dataBinding w:xpath="/ns0:DocumentInfo[1]/ns0:BaseInfo[1]/ns0:DocNumber[1]" w:storeItemID="{93ABFC05-E74B-4AFE-A33B-9485499C9795}" w:prefixMappings="xmlns:ns0='http://lp/documentinfo/RK' "/>
            <w:text/>
          </w:sdtPr>
          <w:sdtContent>
            <w:p w:rsidR="000C5D47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0C5D47" w:rsidP="00EE3C0F">
          <w:pPr>
            <w:pStyle w:val="Header"/>
          </w:pPr>
        </w:p>
      </w:tc>
      <w:tc>
        <w:tcPr>
          <w:tcW w:w="1134" w:type="dxa"/>
        </w:tcPr>
        <w:p w:rsidR="000C5D47" w:rsidP="0094502D">
          <w:pPr>
            <w:pStyle w:val="Header"/>
          </w:pPr>
        </w:p>
        <w:p w:rsidR="000C5D47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61800C626CB2437A917AC1E771B8B8E7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D35A79" w:rsidRPr="00D35A79" w:rsidP="00340DE0">
              <w:pPr>
                <w:pStyle w:val="Header"/>
                <w:rPr>
                  <w:b/>
                </w:rPr>
              </w:pPr>
              <w:r w:rsidRPr="00D35A79">
                <w:rPr>
                  <w:b/>
                </w:rPr>
                <w:t>Miljödepartementet</w:t>
              </w:r>
            </w:p>
            <w:p w:rsidR="00EA404F" w:rsidP="002E6552">
              <w:pPr>
                <w:pStyle w:val="Header"/>
              </w:pPr>
              <w:r w:rsidRPr="00D35A79">
                <w:t>Klimat- och miljöminister</w:t>
              </w:r>
              <w:r>
                <w:t>n</w:t>
              </w:r>
            </w:p>
            <w:p w:rsidR="00EA404F" w:rsidP="00EA404F">
              <w:pPr>
                <w:rPr>
                  <w:rFonts w:asciiTheme="majorHAnsi" w:hAnsiTheme="majorHAnsi"/>
                  <w:sz w:val="19"/>
                </w:rPr>
              </w:pPr>
            </w:p>
            <w:p w:rsidR="00EA404F" w:rsidP="00EA404F">
              <w:pPr>
                <w:jc w:val="center"/>
              </w:pPr>
            </w:p>
            <w:p w:rsidR="002E6552" w:rsidP="002E6552"/>
            <w:p w:rsidR="002E6552" w:rsidP="002E6552"/>
            <w:p w:rsidR="002E6552" w:rsidRPr="002E6552" w:rsidP="002E6552"/>
          </w:tc>
        </w:sdtContent>
      </w:sdt>
      <w:sdt>
        <w:sdtPr>
          <w:alias w:val="Recipient"/>
          <w:tag w:val="ccRKShow_Recipient"/>
          <w:id w:val="-28344517"/>
          <w:placeholder>
            <w:docPart w:val="6B9C2A5D97E84B4EBE4B9ECE9B9AB7A9"/>
          </w:placeholder>
          <w:dataBinding w:xpath="/ns0:DocumentInfo[1]/ns0:BaseInfo[1]/ns0:Recipient[1]" w:storeItemID="{93ABFC05-E74B-4AFE-A33B-9485499C9795}" w:prefixMappings="xmlns:ns0='http://lp/documentinfo/RK' "/>
          <w:text w:multiLine="1"/>
        </w:sdtPr>
        <w:sdtContent>
          <w:tc>
            <w:tcPr>
              <w:tcW w:w="3170" w:type="dxa"/>
            </w:tcPr>
            <w:p w:rsidR="000C5D47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0C5D47" w:rsidP="003E6020">
          <w:pPr>
            <w:pStyle w:val="Header"/>
          </w:pPr>
        </w:p>
      </w:tc>
    </w:tr>
  </w:tbl>
  <w:p w:rsidR="00CE7D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7B06CCD"/>
    <w:multiLevelType w:val="hybridMultilevel"/>
    <w:tmpl w:val="6804E6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F88532F"/>
    <w:multiLevelType w:val="multilevel"/>
    <w:tmpl w:val="1B563932"/>
    <w:numStyleLink w:val="RKNumreradlista"/>
  </w:abstractNum>
  <w:abstractNum w:abstractNumId="17">
    <w:nsid w:val="2AB05199"/>
    <w:multiLevelType w:val="multilevel"/>
    <w:tmpl w:val="186C6512"/>
    <w:numStyleLink w:val="Strecklistan"/>
  </w:abstractNum>
  <w:abstractNum w:abstractNumId="18">
    <w:nsid w:val="2BE361F1"/>
    <w:multiLevelType w:val="multilevel"/>
    <w:tmpl w:val="1B563932"/>
    <w:numStyleLink w:val="RKNumreradlista"/>
  </w:abstractNum>
  <w:abstractNum w:abstractNumId="19">
    <w:nsid w:val="2C9B0453"/>
    <w:multiLevelType w:val="multilevel"/>
    <w:tmpl w:val="1A20A4CA"/>
    <w:numStyleLink w:val="RKPunktlista"/>
  </w:abstractNum>
  <w:abstractNum w:abstractNumId="20">
    <w:nsid w:val="2ECF6BA1"/>
    <w:multiLevelType w:val="multilevel"/>
    <w:tmpl w:val="1B563932"/>
    <w:numStyleLink w:val="RKNumreradlista"/>
  </w:abstractNum>
  <w:abstractNum w:abstractNumId="21">
    <w:nsid w:val="2EDA2CF7"/>
    <w:multiLevelType w:val="hybridMultilevel"/>
    <w:tmpl w:val="7CCAE9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F604539"/>
    <w:multiLevelType w:val="multilevel"/>
    <w:tmpl w:val="1B563932"/>
    <w:numStyleLink w:val="RKNumreradlista"/>
  </w:abstractNum>
  <w:abstractNum w:abstractNumId="23">
    <w:nsid w:val="348522EF"/>
    <w:multiLevelType w:val="multilevel"/>
    <w:tmpl w:val="1B563932"/>
    <w:numStyleLink w:val="RKNumreradlista"/>
  </w:abstractNum>
  <w:abstractNum w:abstractNumId="24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nsid w:val="395D5D45"/>
    <w:multiLevelType w:val="hybridMultilevel"/>
    <w:tmpl w:val="E8E40B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D3D0E02"/>
    <w:multiLevelType w:val="multilevel"/>
    <w:tmpl w:val="1B563932"/>
    <w:numStyleLink w:val="RKNumreradlista"/>
  </w:abstractNum>
  <w:abstractNum w:abstractNumId="27">
    <w:nsid w:val="3D76284D"/>
    <w:multiLevelType w:val="hybridMultilevel"/>
    <w:tmpl w:val="C6BEE8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9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>
    <w:nsid w:val="4270774A"/>
    <w:multiLevelType w:val="multilevel"/>
    <w:tmpl w:val="1B563932"/>
    <w:numStyleLink w:val="RKNumreradlista"/>
  </w:abstractNum>
  <w:abstractNum w:abstractNumId="31">
    <w:nsid w:val="456A348A"/>
    <w:multiLevelType w:val="hybridMultilevel"/>
    <w:tmpl w:val="164CC8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C84297C"/>
    <w:multiLevelType w:val="multilevel"/>
    <w:tmpl w:val="1B563932"/>
    <w:numStyleLink w:val="RKNumreradlista"/>
  </w:abstractNum>
  <w:abstractNum w:abstractNumId="33">
    <w:nsid w:val="4D904BDB"/>
    <w:multiLevelType w:val="multilevel"/>
    <w:tmpl w:val="1B563932"/>
    <w:numStyleLink w:val="RKNumreradlista"/>
  </w:abstractNum>
  <w:abstractNum w:abstractNumId="34">
    <w:nsid w:val="4DAD38FF"/>
    <w:multiLevelType w:val="multilevel"/>
    <w:tmpl w:val="1B563932"/>
    <w:numStyleLink w:val="RKNumreradlista"/>
  </w:abstractNum>
  <w:abstractNum w:abstractNumId="35">
    <w:nsid w:val="53A05A92"/>
    <w:multiLevelType w:val="multilevel"/>
    <w:tmpl w:val="1B563932"/>
    <w:numStyleLink w:val="RKNumreradlista"/>
  </w:abstractNum>
  <w:abstractNum w:abstractNumId="36">
    <w:nsid w:val="5C6843F9"/>
    <w:multiLevelType w:val="multilevel"/>
    <w:tmpl w:val="1A20A4CA"/>
    <w:numStyleLink w:val="RKPunktlista"/>
  </w:abstractNum>
  <w:abstractNum w:abstractNumId="37">
    <w:nsid w:val="61AC437A"/>
    <w:multiLevelType w:val="multilevel"/>
    <w:tmpl w:val="E2FEA49E"/>
    <w:numStyleLink w:val="RKNumreraderubriker"/>
  </w:abstractNum>
  <w:abstractNum w:abstractNumId="38">
    <w:nsid w:val="64780D1B"/>
    <w:multiLevelType w:val="multilevel"/>
    <w:tmpl w:val="1B563932"/>
    <w:numStyleLink w:val="RKNumreradlista"/>
  </w:abstractNum>
  <w:abstractNum w:abstractNumId="39">
    <w:nsid w:val="664239C2"/>
    <w:multiLevelType w:val="multilevel"/>
    <w:tmpl w:val="1A20A4CA"/>
    <w:numStyleLink w:val="RKPunktlista"/>
  </w:abstractNum>
  <w:abstractNum w:abstractNumId="40">
    <w:nsid w:val="6AA87A6A"/>
    <w:multiLevelType w:val="multilevel"/>
    <w:tmpl w:val="186C6512"/>
    <w:numStyleLink w:val="Strecklistan"/>
  </w:abstractNum>
  <w:abstractNum w:abstractNumId="41">
    <w:nsid w:val="6AF32DFF"/>
    <w:multiLevelType w:val="hybridMultilevel"/>
    <w:tmpl w:val="2EB653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D8C68B4"/>
    <w:multiLevelType w:val="multilevel"/>
    <w:tmpl w:val="1B563932"/>
    <w:numStyleLink w:val="RKNumreradlista"/>
  </w:abstractNum>
  <w:abstractNum w:abstractNumId="43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F4C74E4"/>
    <w:multiLevelType w:val="hybridMultilevel"/>
    <w:tmpl w:val="356CCFB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>
    <w:nsid w:val="74466A28"/>
    <w:multiLevelType w:val="multilevel"/>
    <w:tmpl w:val="1A20A4CA"/>
    <w:numStyleLink w:val="RKPunktlista"/>
  </w:abstractNum>
  <w:abstractNum w:abstractNumId="46">
    <w:nsid w:val="76322898"/>
    <w:multiLevelType w:val="multilevel"/>
    <w:tmpl w:val="186C6512"/>
    <w:numStyleLink w:val="Strecklistan"/>
  </w:abstractNum>
  <w:num w:numId="1">
    <w:abstractNumId w:val="29"/>
  </w:num>
  <w:num w:numId="2">
    <w:abstractNumId w:val="37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4"/>
  </w:num>
  <w:num w:numId="8">
    <w:abstractNumId w:val="22"/>
  </w:num>
  <w:num w:numId="9">
    <w:abstractNumId w:val="12"/>
  </w:num>
  <w:num w:numId="10">
    <w:abstractNumId w:val="18"/>
  </w:num>
  <w:num w:numId="11">
    <w:abstractNumId w:val="23"/>
  </w:num>
  <w:num w:numId="12">
    <w:abstractNumId w:val="43"/>
  </w:num>
  <w:num w:numId="13">
    <w:abstractNumId w:val="35"/>
  </w:num>
  <w:num w:numId="14">
    <w:abstractNumId w:val="13"/>
  </w:num>
  <w:num w:numId="15">
    <w:abstractNumId w:val="11"/>
  </w:num>
  <w:num w:numId="16">
    <w:abstractNumId w:val="39"/>
  </w:num>
  <w:num w:numId="17">
    <w:abstractNumId w:val="36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4"/>
  </w:num>
  <w:num w:numId="23">
    <w:abstractNumId w:val="32"/>
  </w:num>
  <w:num w:numId="24">
    <w:abstractNumId w:val="33"/>
  </w:num>
  <w:num w:numId="25">
    <w:abstractNumId w:val="45"/>
  </w:num>
  <w:num w:numId="26">
    <w:abstractNumId w:val="26"/>
  </w:num>
  <w:num w:numId="27">
    <w:abstractNumId w:val="40"/>
  </w:num>
  <w:num w:numId="28">
    <w:abstractNumId w:val="19"/>
  </w:num>
  <w:num w:numId="29">
    <w:abstractNumId w:val="17"/>
  </w:num>
  <w:num w:numId="30">
    <w:abstractNumId w:val="42"/>
  </w:num>
  <w:num w:numId="31">
    <w:abstractNumId w:val="16"/>
  </w:num>
  <w:num w:numId="32">
    <w:abstractNumId w:val="34"/>
  </w:num>
  <w:num w:numId="33">
    <w:abstractNumId w:val="38"/>
  </w:num>
  <w:num w:numId="34">
    <w:abstractNumId w:val="46"/>
  </w:num>
  <w:num w:numId="35">
    <w:abstractNumId w:val="30"/>
  </w:num>
  <w:num w:numId="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8"/>
  </w:num>
  <w:num w:numId="3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5"/>
  </w:num>
  <w:num w:numId="45">
    <w:abstractNumId w:val="25"/>
  </w:num>
  <w:num w:numId="46">
    <w:abstractNumId w:val="44"/>
  </w:num>
  <w:num w:numId="47">
    <w:abstractNumId w:val="21"/>
  </w:num>
  <w:num w:numId="48">
    <w:abstractNumId w:val="41"/>
  </w:num>
  <w:num w:numId="49">
    <w:abstractNumId w:val="27"/>
  </w:num>
  <w:num w:numId="50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151B60E19C8459C90BC1378D45AB4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4C2DE6-A61E-4CC0-A5E1-E236AAAACC60}"/>
      </w:docPartPr>
      <w:docPartBody>
        <w:p w:rsidR="0036153B" w:rsidP="008461A8">
          <w:pPr>
            <w:pStyle w:val="2151B60E19C8459C90BC1378D45AB43E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4B1126D8069D4987A49CEB565124EA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302926-2E3C-41BA-AE1C-940495FA70B5}"/>
      </w:docPartPr>
      <w:docPartBody>
        <w:p w:rsidR="0036153B" w:rsidP="008461A8">
          <w:pPr>
            <w:pStyle w:val="4B1126D8069D4987A49CEB565124EA37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17521C4D422F408AABC1F1035559AF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20CE61-23B2-4A63-AC1B-6B3D5198A47B}"/>
      </w:docPartPr>
      <w:docPartBody>
        <w:p w:rsidR="00197E85">
          <w:pPr>
            <w:pStyle w:val="17521C4D422F408AABC1F1035559AFD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D6CDE5CF28247248F37FBE542F587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82D72A-3665-44BC-8582-9A2A7C2231BC}"/>
      </w:docPartPr>
      <w:docPartBody>
        <w:p w:rsidR="00197E85">
          <w:pPr>
            <w:pStyle w:val="5D6CDE5CF28247248F37FBE542F5875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1800C626CB2437A917AC1E771B8B8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0FD7A4-6CC8-42E6-A24F-B9BC467DC902}"/>
      </w:docPartPr>
      <w:docPartBody>
        <w:p w:rsidR="00197E85">
          <w:pPr>
            <w:pStyle w:val="61800C626CB2437A917AC1E771B8B8E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B9C2A5D97E84B4EBE4B9ECE9B9AB7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183F53-4F48-4DAB-BEF6-FB50ABEFF3F8}"/>
      </w:docPartPr>
      <w:docPartBody>
        <w:p w:rsidR="00197E85">
          <w:pPr>
            <w:pStyle w:val="6B9C2A5D97E84B4EBE4B9ECE9B9AB7A9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46CCDB5C01E46D1A5916966E771950B">
    <w:name w:val="746CCDB5C01E46D1A5916966E771950B"/>
    <w:rsid w:val="008461A8"/>
  </w:style>
  <w:style w:type="character" w:styleId="PlaceholderText">
    <w:name w:val="Placeholder Text"/>
    <w:basedOn w:val="DefaultParagraphFont"/>
    <w:uiPriority w:val="99"/>
    <w:semiHidden/>
    <w:rsid w:val="008461A8"/>
    <w:rPr>
      <w:noProof w:val="0"/>
      <w:color w:val="808080"/>
    </w:rPr>
  </w:style>
  <w:style w:type="paragraph" w:customStyle="1" w:styleId="A92DFBBAB02A4AF2B099AF6400D3AE6E">
    <w:name w:val="A92DFBBAB02A4AF2B099AF6400D3AE6E"/>
    <w:rsid w:val="008461A8"/>
  </w:style>
  <w:style w:type="paragraph" w:customStyle="1" w:styleId="3F9917BFED6D4EEDBA11F259D218F8FE">
    <w:name w:val="3F9917BFED6D4EEDBA11F259D218F8FE"/>
    <w:rsid w:val="008461A8"/>
  </w:style>
  <w:style w:type="paragraph" w:customStyle="1" w:styleId="DE3F7C9CACED491CB0E49CA2B3F3A9A5">
    <w:name w:val="DE3F7C9CACED491CB0E49CA2B3F3A9A5"/>
    <w:rsid w:val="008461A8"/>
  </w:style>
  <w:style w:type="paragraph" w:customStyle="1" w:styleId="6C86EB5A440049F6B93C84167DC077DE">
    <w:name w:val="6C86EB5A440049F6B93C84167DC077DE"/>
    <w:rsid w:val="008461A8"/>
  </w:style>
  <w:style w:type="paragraph" w:customStyle="1" w:styleId="F01D0FEC320C4BDD964EFB44E56A1648">
    <w:name w:val="F01D0FEC320C4BDD964EFB44E56A1648"/>
    <w:rsid w:val="008461A8"/>
  </w:style>
  <w:style w:type="paragraph" w:customStyle="1" w:styleId="BADB278706B546FCAB667B110EEEBC49">
    <w:name w:val="BADB278706B546FCAB667B110EEEBC49"/>
    <w:rsid w:val="008461A8"/>
  </w:style>
  <w:style w:type="paragraph" w:customStyle="1" w:styleId="CD828407D7824AF5A2DEA37EA353E4C3">
    <w:name w:val="CD828407D7824AF5A2DEA37EA353E4C3"/>
    <w:rsid w:val="008461A8"/>
  </w:style>
  <w:style w:type="paragraph" w:customStyle="1" w:styleId="2BB82E8E3CD44B02904B904796B1D1AF">
    <w:name w:val="2BB82E8E3CD44B02904B904796B1D1AF"/>
    <w:rsid w:val="008461A8"/>
  </w:style>
  <w:style w:type="paragraph" w:customStyle="1" w:styleId="03FDEC6DA7C4485E948E85B66171C7FB">
    <w:name w:val="03FDEC6DA7C4485E948E85B66171C7FB"/>
    <w:rsid w:val="008461A8"/>
  </w:style>
  <w:style w:type="paragraph" w:customStyle="1" w:styleId="A9BF10C1B451412995F97931883FF099">
    <w:name w:val="A9BF10C1B451412995F97931883FF099"/>
    <w:rsid w:val="008461A8"/>
  </w:style>
  <w:style w:type="paragraph" w:customStyle="1" w:styleId="F01D0FEC320C4BDD964EFB44E56A16481">
    <w:name w:val="F01D0FEC320C4BDD964EFB44E56A16481"/>
    <w:rsid w:val="008461A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3FDEC6DA7C4485E948E85B66171C7FB1">
    <w:name w:val="03FDEC6DA7C4485E948E85B66171C7FB1"/>
    <w:rsid w:val="008461A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1D44531E394481B884C5FEA4EDA46EB">
    <w:name w:val="21D44531E394481B884C5FEA4EDA46EB"/>
    <w:rsid w:val="008461A8"/>
  </w:style>
  <w:style w:type="paragraph" w:customStyle="1" w:styleId="0A6FA2DA4ED34AF1AB05C04CD6A9E88F">
    <w:name w:val="0A6FA2DA4ED34AF1AB05C04CD6A9E88F"/>
    <w:rsid w:val="008461A8"/>
  </w:style>
  <w:style w:type="paragraph" w:customStyle="1" w:styleId="0A3A7BE92C624A0B8D08A05AE47F767C">
    <w:name w:val="0A3A7BE92C624A0B8D08A05AE47F767C"/>
    <w:rsid w:val="008461A8"/>
  </w:style>
  <w:style w:type="paragraph" w:customStyle="1" w:styleId="9ED7E6B592D6487C96A09F8C349FD4D3">
    <w:name w:val="9ED7E6B592D6487C96A09F8C349FD4D3"/>
    <w:rsid w:val="008461A8"/>
  </w:style>
  <w:style w:type="paragraph" w:customStyle="1" w:styleId="4BE6029133EA4B04A3FE0B67BBA03247">
    <w:name w:val="4BE6029133EA4B04A3FE0B67BBA03247"/>
    <w:rsid w:val="008461A8"/>
  </w:style>
  <w:style w:type="paragraph" w:customStyle="1" w:styleId="A218C2B1ACB843EA9A40D3472BAE0486">
    <w:name w:val="A218C2B1ACB843EA9A40D3472BAE0486"/>
    <w:rsid w:val="008461A8"/>
  </w:style>
  <w:style w:type="paragraph" w:customStyle="1" w:styleId="F4C8CE3B9A284D3B8F94AC1269344614">
    <w:name w:val="F4C8CE3B9A284D3B8F94AC1269344614"/>
    <w:rsid w:val="008461A8"/>
  </w:style>
  <w:style w:type="paragraph" w:customStyle="1" w:styleId="2151B60E19C8459C90BC1378D45AB43E">
    <w:name w:val="2151B60E19C8459C90BC1378D45AB43E"/>
    <w:rsid w:val="008461A8"/>
  </w:style>
  <w:style w:type="paragraph" w:customStyle="1" w:styleId="4B1126D8069D4987A49CEB565124EA37">
    <w:name w:val="4B1126D8069D4987A49CEB565124EA37"/>
    <w:rsid w:val="008461A8"/>
  </w:style>
  <w:style w:type="paragraph" w:customStyle="1" w:styleId="2A6EF8739C784943B3CC31CA49DF2E63">
    <w:name w:val="2A6EF8739C784943B3CC31CA49DF2E63"/>
  </w:style>
  <w:style w:type="paragraph" w:customStyle="1" w:styleId="73EE225220FD421E874A78EFEB4AF277">
    <w:name w:val="73EE225220FD421E874A78EFEB4AF277"/>
  </w:style>
  <w:style w:type="paragraph" w:customStyle="1" w:styleId="17521C4D422F408AABC1F1035559AFD5">
    <w:name w:val="17521C4D422F408AABC1F1035559AFD5"/>
  </w:style>
  <w:style w:type="paragraph" w:customStyle="1" w:styleId="5D6CDE5CF28247248F37FBE542F58759">
    <w:name w:val="5D6CDE5CF28247248F37FBE542F58759"/>
  </w:style>
  <w:style w:type="paragraph" w:customStyle="1" w:styleId="61800C626CB2437A917AC1E771B8B8E7">
    <w:name w:val="61800C626CB2437A917AC1E771B8B8E7"/>
  </w:style>
  <w:style w:type="paragraph" w:customStyle="1" w:styleId="6B9C2A5D97E84B4EBE4B9ECE9B9AB7A9">
    <w:name w:val="6B9C2A5D97E84B4EBE4B9ECE9B9AB7A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Klimat- och miljöminister</TopSender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2021-12-22T00:00:00</HeaderDate>
    <Office/>
    <Dnr>M2021/02326</Dnr>
    <ParagrafNr/>
    <DocumentTitle/>
    <VisitingAddress/>
    <Extra1/>
    <Extra2/>
    <Extra3>Marléne Lund Kopparklint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6a130abc-42fa-43bb-9b67-f3c55f48997a</RD_Svarsid>
  </documentManagement>
</p:properties>
</file>

<file path=customXml/itemProps1.xml><?xml version="1.0" encoding="utf-8"?>
<ds:datastoreItem xmlns:ds="http://schemas.openxmlformats.org/officeDocument/2006/customXml" ds:itemID="{CA20665B-7E75-4A03-A665-0B9F8518C24C}"/>
</file>

<file path=customXml/itemProps2.xml><?xml version="1.0" encoding="utf-8"?>
<ds:datastoreItem xmlns:ds="http://schemas.openxmlformats.org/officeDocument/2006/customXml" ds:itemID="{93ABFC05-E74B-4AFE-A33B-9485499C9795}"/>
</file>

<file path=customXml/itemProps3.xml><?xml version="1.0" encoding="utf-8"?>
<ds:datastoreItem xmlns:ds="http://schemas.openxmlformats.org/officeDocument/2006/customXml" ds:itemID="{6672708C-D893-4CA1-9778-0B6A58FF5B25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E38E5BDC-6CDC-4F21-BF1E-64115263DC4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281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2021_22 - 509 Tillgång på kemikalier för vatten- och avloppsrening.docx</dc:title>
  <cp:revision>9</cp:revision>
  <cp:lastPrinted>2021-12-20T10:36:00Z</cp:lastPrinted>
  <dcterms:created xsi:type="dcterms:W3CDTF">2021-12-17T08:54:00Z</dcterms:created>
  <dcterms:modified xsi:type="dcterms:W3CDTF">2021-12-22T09:49:00Z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